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A07F" w14:textId="28C6A46F" w:rsidR="00BD7F9F" w:rsidRPr="00244B60" w:rsidRDefault="00871F1B" w:rsidP="005D6106">
      <w:bookmarkStart w:id="0" w:name="_Toc199577776"/>
      <w:r>
        <w:rPr>
          <w:noProof/>
          <w:lang w:eastAsia="es-ES"/>
        </w:rPr>
        <w:drawing>
          <wp:anchor distT="0" distB="0" distL="114300" distR="114300" simplePos="0" relativeHeight="251671552" behindDoc="1" locked="0" layoutInCell="1" allowOverlap="1" wp14:anchorId="7DC10694" wp14:editId="41B650E0">
            <wp:simplePos x="0" y="0"/>
            <wp:positionH relativeFrom="column">
              <wp:posOffset>-2159635</wp:posOffset>
            </wp:positionH>
            <wp:positionV relativeFrom="paragraph">
              <wp:posOffset>-1380807</wp:posOffset>
            </wp:positionV>
            <wp:extent cx="7789545" cy="10080625"/>
            <wp:effectExtent l="0" t="0" r="1905" b="0"/>
            <wp:wrapNone/>
            <wp:docPr id="7" name="Picture 7" descr="portada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tadafinal"/>
                    <pic:cNvPicPr>
                      <a:picLocks noChangeAspect="1" noChangeArrowheads="1"/>
                    </pic:cNvPicPr>
                  </pic:nvPicPr>
                  <pic:blipFill>
                    <a:blip r:embed="rId8" cstate="print"/>
                    <a:srcRect/>
                    <a:stretch>
                      <a:fillRect/>
                    </a:stretch>
                  </pic:blipFill>
                  <pic:spPr bwMode="auto">
                    <a:xfrm>
                      <a:off x="0" y="0"/>
                      <a:ext cx="7789545" cy="10080625"/>
                    </a:xfrm>
                    <a:prstGeom prst="rect">
                      <a:avLst/>
                    </a:prstGeom>
                    <a:noFill/>
                  </pic:spPr>
                </pic:pic>
              </a:graphicData>
            </a:graphic>
          </wp:anchor>
        </w:drawing>
      </w:r>
    </w:p>
    <w:p w14:paraId="46ABF90F" w14:textId="66E38529" w:rsidR="00BD7F9F" w:rsidRDefault="00BD7F9F" w:rsidP="001911C7"/>
    <w:p w14:paraId="4E7E94E2" w14:textId="26828DE3" w:rsidR="00BD7F9F" w:rsidRDefault="00E2206B" w:rsidP="001911C7">
      <w:r>
        <w:rPr>
          <w:noProof/>
          <w:lang w:eastAsia="es-ES"/>
        </w:rPr>
        <w:drawing>
          <wp:anchor distT="0" distB="0" distL="114300" distR="114300" simplePos="0" relativeHeight="251660288" behindDoc="0" locked="0" layoutInCell="1" allowOverlap="1" wp14:anchorId="78545FEC" wp14:editId="6CDFEDEF">
            <wp:simplePos x="0" y="0"/>
            <wp:positionH relativeFrom="column">
              <wp:posOffset>-595630</wp:posOffset>
            </wp:positionH>
            <wp:positionV relativeFrom="paragraph">
              <wp:posOffset>163830</wp:posOffset>
            </wp:positionV>
            <wp:extent cx="4535805" cy="1506855"/>
            <wp:effectExtent l="0" t="0" r="0" b="0"/>
            <wp:wrapNone/>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535805" cy="1506855"/>
                    </a:xfrm>
                    <a:prstGeom prst="rect">
                      <a:avLst/>
                    </a:prstGeom>
                  </pic:spPr>
                </pic:pic>
              </a:graphicData>
            </a:graphic>
            <wp14:sizeRelH relativeFrom="page">
              <wp14:pctWidth>0</wp14:pctWidth>
            </wp14:sizeRelH>
            <wp14:sizeRelV relativeFrom="page">
              <wp14:pctHeight>0</wp14:pctHeight>
            </wp14:sizeRelV>
          </wp:anchor>
        </w:drawing>
      </w:r>
    </w:p>
    <w:p w14:paraId="6922732C" w14:textId="77417DC3" w:rsidR="00BD7F9F" w:rsidRDefault="00F0267E" w:rsidP="001911C7">
      <w:r>
        <w:rPr>
          <w:noProof/>
          <w:lang w:eastAsia="es-ES"/>
        </w:rPr>
        <mc:AlternateContent>
          <mc:Choice Requires="wps">
            <w:drawing>
              <wp:anchor distT="0" distB="0" distL="114300" distR="114300" simplePos="0" relativeHeight="251656192" behindDoc="0" locked="0" layoutInCell="1" allowOverlap="1" wp14:anchorId="3C5DF8C6" wp14:editId="4E7FEA3A">
                <wp:simplePos x="0" y="0"/>
                <wp:positionH relativeFrom="column">
                  <wp:posOffset>-277177</wp:posOffset>
                </wp:positionH>
                <wp:positionV relativeFrom="paragraph">
                  <wp:posOffset>1529715</wp:posOffset>
                </wp:positionV>
                <wp:extent cx="3945255" cy="1438910"/>
                <wp:effectExtent l="0" t="0" r="0" b="889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43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B4D0" w14:textId="77777777" w:rsidR="00806299" w:rsidRPr="00170294" w:rsidRDefault="00806299" w:rsidP="00F0267E">
                            <w:pPr>
                              <w:jc w:val="center"/>
                              <w:rPr>
                                <w:b/>
                              </w:rPr>
                            </w:pPr>
                            <w:r w:rsidRPr="00170294">
                              <w:rPr>
                                <w:b/>
                                <w:sz w:val="36"/>
                                <w:szCs w:val="44"/>
                                <w:lang w:val="es-CR"/>
                              </w:rPr>
                              <w:t>POLÍTICA DE CERTIFICADOS PARA LA JERARQUÍA NACIONAL DE CERTIFICADORES REGISTRADOS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DF8C6" id="_x0000_t202" coordsize="21600,21600" o:spt="202" path="m,l,21600r21600,l21600,xe">
                <v:stroke joinstyle="miter"/>
                <v:path gradientshapeok="t" o:connecttype="rect"/>
              </v:shapetype>
              <v:shape id="Text Box 2" o:spid="_x0000_s1026" type="#_x0000_t202" style="position:absolute;left:0;text-align:left;margin-left:-21.8pt;margin-top:120.45pt;width:310.65pt;height:11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" filled="f" stroked="f">
                <v:textbox>
                  <w:txbxContent>
                    <w:p w14:paraId="4E96B4D0" w14:textId="77777777" w:rsidR="00806299" w:rsidRPr="00170294" w:rsidRDefault="00806299" w:rsidP="00F0267E">
                      <w:pPr>
                        <w:jc w:val="center"/>
                        <w:rPr>
                          <w:b/>
                        </w:rPr>
                      </w:pPr>
                      <w:r w:rsidRPr="00170294">
                        <w:rPr>
                          <w:b/>
                          <w:sz w:val="36"/>
                          <w:szCs w:val="44"/>
                          <w:lang w:val="es-CR"/>
                        </w:rPr>
                        <w:t>POLÍTICA DE CERTIFICADOS PARA LA JERARQUÍA NACIONAL DE CERTIFICADORES REGISTRADOS</w:t>
                      </w:r>
                    </w:p>
                  </w:txbxContent>
                </v:textbox>
              </v:shape>
            </w:pict>
          </mc:Fallback>
        </mc:AlternateContent>
      </w:r>
      <w:r w:rsidR="0075511D">
        <w:rPr>
          <w:noProof/>
          <w:lang w:eastAsia="es-ES"/>
        </w:rPr>
        <mc:AlternateContent>
          <mc:Choice Requires="wps">
            <w:drawing>
              <wp:anchor distT="0" distB="0" distL="114300" distR="114300" simplePos="0" relativeHeight="251658240" behindDoc="0" locked="0" layoutInCell="1" allowOverlap="1" wp14:anchorId="145A8159" wp14:editId="6B58F9F1">
                <wp:simplePos x="0" y="0"/>
                <wp:positionH relativeFrom="column">
                  <wp:posOffset>3231515</wp:posOffset>
                </wp:positionH>
                <wp:positionV relativeFrom="paragraph">
                  <wp:posOffset>7111365</wp:posOffset>
                </wp:positionV>
                <wp:extent cx="1812925" cy="725170"/>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725170"/>
                        </a:xfrm>
                        <a:prstGeom prst="rect">
                          <a:avLst/>
                        </a:prstGeom>
                        <a:noFill/>
                        <a:ln w="9525">
                          <a:noFill/>
                          <a:miter lim="800000"/>
                          <a:headEnd/>
                          <a:tailEnd/>
                        </a:ln>
                      </wps:spPr>
                      <wps:txbx>
                        <w:txbxContent>
                          <w:p w14:paraId="7AFCB03B" w14:textId="7448E57C" w:rsidR="0075511D" w:rsidRDefault="0075511D" w:rsidP="00C44B7D">
                            <w:pPr>
                              <w:rPr>
                                <w:b/>
                                <w:color w:val="FFFFFF" w:themeColor="background1"/>
                                <w:sz w:val="20"/>
                              </w:rPr>
                            </w:pPr>
                            <w:r w:rsidRPr="0075511D">
                              <w:rPr>
                                <w:b/>
                                <w:color w:val="FFFFFF" w:themeColor="background1"/>
                                <w:sz w:val="20"/>
                              </w:rPr>
                              <w:t>OID:  2.16.188.1.1.1.1</w:t>
                            </w:r>
                          </w:p>
                          <w:p w14:paraId="51F89072" w14:textId="6FA07D88" w:rsidR="00806299" w:rsidRPr="00170294" w:rsidRDefault="00806299" w:rsidP="00C44B7D">
                            <w:pPr>
                              <w:rPr>
                                <w:b/>
                                <w:color w:val="FFFFFF" w:themeColor="background1"/>
                                <w:sz w:val="20"/>
                              </w:rPr>
                            </w:pPr>
                            <w:r w:rsidRPr="00170294">
                              <w:rPr>
                                <w:b/>
                                <w:color w:val="FFFFFF" w:themeColor="background1"/>
                                <w:sz w:val="20"/>
                              </w:rPr>
                              <w:t xml:space="preserve">Versión: </w:t>
                            </w:r>
                            <w:r w:rsidR="00694C76">
                              <w:rPr>
                                <w:b/>
                                <w:color w:val="FFFFFF" w:themeColor="background1"/>
                                <w:sz w:val="20"/>
                              </w:rPr>
                              <w:t>2.0</w:t>
                            </w:r>
                          </w:p>
                          <w:p w14:paraId="47CA49E5" w14:textId="1F0594A4" w:rsidR="00806299" w:rsidRPr="00170294" w:rsidRDefault="007A65C4" w:rsidP="00C44B7D">
                            <w:pPr>
                              <w:rPr>
                                <w:b/>
                                <w:color w:val="FFFFFF" w:themeColor="background1"/>
                                <w:sz w:val="20"/>
                              </w:rPr>
                            </w:pPr>
                            <w:r>
                              <w:rPr>
                                <w:b/>
                                <w:color w:val="FFFFFF" w:themeColor="background1"/>
                                <w:sz w:val="20"/>
                              </w:rPr>
                              <w:t>11</w:t>
                            </w:r>
                            <w:r w:rsidR="00806299" w:rsidRPr="00170294">
                              <w:rPr>
                                <w:b/>
                                <w:color w:val="FFFFFF" w:themeColor="background1"/>
                                <w:sz w:val="20"/>
                              </w:rPr>
                              <w:t xml:space="preserve"> de</w:t>
                            </w:r>
                            <w:r w:rsidR="00E340FD">
                              <w:rPr>
                                <w:b/>
                                <w:color w:val="FFFFFF" w:themeColor="background1"/>
                                <w:sz w:val="20"/>
                              </w:rPr>
                              <w:t xml:space="preserve"> Febrero</w:t>
                            </w:r>
                            <w:r w:rsidR="00806299" w:rsidRPr="00170294">
                              <w:rPr>
                                <w:b/>
                                <w:color w:val="FFFFFF" w:themeColor="background1"/>
                                <w:sz w:val="20"/>
                              </w:rPr>
                              <w:t>, 20</w:t>
                            </w:r>
                            <w:r w:rsidR="00694C76">
                              <w:rPr>
                                <w:b/>
                                <w:color w:val="FFFFFF" w:themeColor="background1"/>
                                <w:sz w:val="20"/>
                              </w:rPr>
                              <w:t>22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45A8159" id="Cuadro de texto 2" o:spid="_x0000_s1027" type="#_x0000_t202" style="position:absolute;left:0;text-align:left;margin-left:254.45pt;margin-top:559.95pt;width:142.75pt;height:57.1pt;z-index:2516582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" filled="f" stroked="f">
                <v:textbox>
                  <w:txbxContent>
                    <w:p w14:paraId="7AFCB03B" w14:textId="7448E57C" w:rsidR="0075511D" w:rsidRDefault="0075511D" w:rsidP="00C44B7D">
                      <w:pPr>
                        <w:rPr>
                          <w:b/>
                          <w:color w:val="FFFFFF" w:themeColor="background1"/>
                          <w:sz w:val="20"/>
                        </w:rPr>
                      </w:pPr>
                      <w:r w:rsidRPr="0075511D">
                        <w:rPr>
                          <w:b/>
                          <w:color w:val="FFFFFF" w:themeColor="background1"/>
                          <w:sz w:val="20"/>
                        </w:rPr>
                        <w:t>OID:  2.16.188.1.1.1.1</w:t>
                      </w:r>
                    </w:p>
                    <w:p w14:paraId="51F89072" w14:textId="6FA07D88" w:rsidR="00806299" w:rsidRPr="00170294" w:rsidRDefault="00806299" w:rsidP="00C44B7D">
                      <w:pPr>
                        <w:rPr>
                          <w:b/>
                          <w:color w:val="FFFFFF" w:themeColor="background1"/>
                          <w:sz w:val="20"/>
                        </w:rPr>
                      </w:pPr>
                      <w:r w:rsidRPr="00170294">
                        <w:rPr>
                          <w:b/>
                          <w:color w:val="FFFFFF" w:themeColor="background1"/>
                          <w:sz w:val="20"/>
                        </w:rPr>
                        <w:t xml:space="preserve">Versión: </w:t>
                      </w:r>
                      <w:r w:rsidR="00694C76">
                        <w:rPr>
                          <w:b/>
                          <w:color w:val="FFFFFF" w:themeColor="background1"/>
                          <w:sz w:val="20"/>
                        </w:rPr>
                        <w:t>2.0</w:t>
                      </w:r>
                    </w:p>
                    <w:p w14:paraId="47CA49E5" w14:textId="1F0594A4" w:rsidR="00806299" w:rsidRPr="00170294" w:rsidRDefault="007A65C4" w:rsidP="00C44B7D">
                      <w:pPr>
                        <w:rPr>
                          <w:b/>
                          <w:color w:val="FFFFFF" w:themeColor="background1"/>
                          <w:sz w:val="20"/>
                        </w:rPr>
                      </w:pPr>
                      <w:r>
                        <w:rPr>
                          <w:b/>
                          <w:color w:val="FFFFFF" w:themeColor="background1"/>
                          <w:sz w:val="20"/>
                        </w:rPr>
                        <w:t>11</w:t>
                      </w:r>
                      <w:r w:rsidR="00806299" w:rsidRPr="00170294">
                        <w:rPr>
                          <w:b/>
                          <w:color w:val="FFFFFF" w:themeColor="background1"/>
                          <w:sz w:val="20"/>
                        </w:rPr>
                        <w:t xml:space="preserve"> de</w:t>
                      </w:r>
                      <w:r w:rsidR="00E340FD">
                        <w:rPr>
                          <w:b/>
                          <w:color w:val="FFFFFF" w:themeColor="background1"/>
                          <w:sz w:val="20"/>
                        </w:rPr>
                        <w:t xml:space="preserve"> Febrero</w:t>
                      </w:r>
                      <w:r w:rsidR="00806299" w:rsidRPr="00170294">
                        <w:rPr>
                          <w:b/>
                          <w:color w:val="FFFFFF" w:themeColor="background1"/>
                          <w:sz w:val="20"/>
                        </w:rPr>
                        <w:t>, 20</w:t>
                      </w:r>
                      <w:r w:rsidR="00694C76">
                        <w:rPr>
                          <w:b/>
                          <w:color w:val="FFFFFF" w:themeColor="background1"/>
                          <w:sz w:val="20"/>
                        </w:rPr>
                        <w:t>22</w:t>
                      </w:r>
                    </w:p>
                  </w:txbxContent>
                </v:textbox>
              </v:shape>
            </w:pict>
          </mc:Fallback>
        </mc:AlternateContent>
      </w:r>
      <w:r w:rsidR="00694C76">
        <w:rPr>
          <w:noProof/>
          <w:lang w:eastAsia="es-ES"/>
        </w:rPr>
        <mc:AlternateContent>
          <mc:Choice Requires="wps">
            <w:drawing>
              <wp:anchor distT="0" distB="0" distL="114300" distR="114300" simplePos="0" relativeHeight="251642880" behindDoc="0" locked="0" layoutInCell="1" allowOverlap="1" wp14:anchorId="46813810" wp14:editId="6C1589F7">
                <wp:simplePos x="0" y="0"/>
                <wp:positionH relativeFrom="column">
                  <wp:posOffset>-220663</wp:posOffset>
                </wp:positionH>
                <wp:positionV relativeFrom="paragraph">
                  <wp:posOffset>2682558</wp:posOffset>
                </wp:positionV>
                <wp:extent cx="3511550" cy="568325"/>
                <wp:effectExtent l="0" t="0" r="12700" b="3175"/>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16EE3" w14:textId="77777777" w:rsidR="00806299" w:rsidRPr="001B04DD" w:rsidRDefault="00806299" w:rsidP="005D6106">
                            <w:pPr>
                              <w:pStyle w:val="TituloPortada2"/>
                            </w:pPr>
                            <w:r>
                              <w:t>Departamento</w:t>
                            </w:r>
                            <w:r w:rsidRPr="001B04DD">
                              <w:t xml:space="preserve"> de Certificadores de Firma Digital</w:t>
                            </w:r>
                          </w:p>
                          <w:p w14:paraId="0357D56F" w14:textId="77777777" w:rsidR="00806299" w:rsidRDefault="00806299" w:rsidP="005D6106">
                            <w:pPr>
                              <w:pStyle w:val="TituloPortada2"/>
                            </w:pPr>
                            <w:r>
                              <w:t>Dirección de Gobernanza Digital</w:t>
                            </w:r>
                          </w:p>
                          <w:p w14:paraId="5BA3A411" w14:textId="69360903" w:rsidR="00806299" w:rsidRPr="001B04DD" w:rsidRDefault="00806299" w:rsidP="005D6106">
                            <w:pPr>
                              <w:pStyle w:val="TituloPortada2"/>
                            </w:pPr>
                            <w:r w:rsidRPr="001B04DD">
                              <w:t>Ministerio de Ciencia</w:t>
                            </w:r>
                            <w:r>
                              <w:t>,</w:t>
                            </w:r>
                            <w:r w:rsidRPr="001B04DD">
                              <w:t xml:space="preserve"> </w:t>
                            </w:r>
                            <w:r w:rsidR="00CB08F4">
                              <w:t xml:space="preserve">Innovación, </w:t>
                            </w:r>
                            <w:r w:rsidRPr="001B04DD">
                              <w:t>Tecnología</w:t>
                            </w:r>
                            <w:r>
                              <w:t xml:space="preserve"> y Telecomunicaciones</w:t>
                            </w:r>
                          </w:p>
                          <w:p w14:paraId="2FDA087A" w14:textId="77777777" w:rsidR="00806299" w:rsidRDefault="00806299" w:rsidP="005D6106"/>
                          <w:p w14:paraId="5A84042A" w14:textId="77777777" w:rsidR="00806299" w:rsidRDefault="00806299"/>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13810" id="Text Box 4" o:spid="_x0000_s1028" type="#_x0000_t202" style="position:absolute;left:0;text-align:left;margin-left:-17.4pt;margin-top:211.25pt;width:276.5pt;height:44.75pt;z-index:251642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" filled="f" stroked="f">
                <v:textbox inset="0,0,0,0">
                  <w:txbxContent>
                    <w:p w14:paraId="41916EE3" w14:textId="77777777" w:rsidR="00806299" w:rsidRPr="001B04DD" w:rsidRDefault="00806299" w:rsidP="005D6106">
                      <w:pPr>
                        <w:pStyle w:val="TituloPortada2"/>
                      </w:pPr>
                      <w:r>
                        <w:t>Departamento</w:t>
                      </w:r>
                      <w:r w:rsidRPr="001B04DD">
                        <w:t xml:space="preserve"> de Certificadores de Firma Digital</w:t>
                      </w:r>
                    </w:p>
                    <w:p w14:paraId="0357D56F" w14:textId="77777777" w:rsidR="00806299" w:rsidRDefault="00806299" w:rsidP="005D6106">
                      <w:pPr>
                        <w:pStyle w:val="TituloPortada2"/>
                      </w:pPr>
                      <w:r>
                        <w:t>Dirección de Gobernanza Digital</w:t>
                      </w:r>
                    </w:p>
                    <w:p w14:paraId="5BA3A411" w14:textId="69360903" w:rsidR="00806299" w:rsidRPr="001B04DD" w:rsidRDefault="00806299" w:rsidP="005D6106">
                      <w:pPr>
                        <w:pStyle w:val="TituloPortada2"/>
                      </w:pPr>
                      <w:r w:rsidRPr="001B04DD">
                        <w:t>Ministerio de Ciencia</w:t>
                      </w:r>
                      <w:r>
                        <w:t>,</w:t>
                      </w:r>
                      <w:r w:rsidRPr="001B04DD">
                        <w:t xml:space="preserve"> </w:t>
                      </w:r>
                      <w:r w:rsidR="00CB08F4">
                        <w:t xml:space="preserve">Innovación, </w:t>
                      </w:r>
                      <w:r w:rsidRPr="001B04DD">
                        <w:t>Tecnología</w:t>
                      </w:r>
                      <w:r>
                        <w:t xml:space="preserve"> y Telecomunicaciones</w:t>
                      </w:r>
                    </w:p>
                    <w:p w14:paraId="2FDA087A" w14:textId="77777777" w:rsidR="00806299" w:rsidRDefault="00806299" w:rsidP="005D6106"/>
                    <w:p w14:paraId="5A84042A" w14:textId="77777777" w:rsidR="00806299" w:rsidRDefault="00806299"/>
                  </w:txbxContent>
                </v:textbox>
              </v:shape>
            </w:pict>
          </mc:Fallback>
        </mc:AlternateContent>
      </w:r>
      <w:r w:rsidR="00694C76">
        <w:rPr>
          <w:noProof/>
          <w:color w:val="548DD4"/>
          <w:sz w:val="40"/>
          <w:lang w:eastAsia="es-ES"/>
        </w:rPr>
        <mc:AlternateContent>
          <mc:Choice Requires="wps">
            <w:drawing>
              <wp:anchor distT="0" distB="0" distL="114300" distR="114300" simplePos="0" relativeHeight="251628544" behindDoc="0" locked="0" layoutInCell="1" allowOverlap="1" wp14:anchorId="65E5287B" wp14:editId="1151C696">
                <wp:simplePos x="0" y="0"/>
                <wp:positionH relativeFrom="column">
                  <wp:posOffset>-1223963</wp:posOffset>
                </wp:positionH>
                <wp:positionV relativeFrom="paragraph">
                  <wp:posOffset>2538095</wp:posOffset>
                </wp:positionV>
                <wp:extent cx="5502275" cy="635"/>
                <wp:effectExtent l="0" t="0" r="22225" b="37465"/>
                <wp:wrapNone/>
                <wp:docPr id="3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02275" cy="635"/>
                        </a:xfrm>
                        <a:prstGeom prst="straightConnector1">
                          <a:avLst/>
                        </a:prstGeom>
                        <a:noFill/>
                        <a:ln w="9525">
                          <a:solidFill>
                            <a:srgbClr val="92D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FDB36" id="_x0000_t32" coordsize="21600,21600" o:spt="32" o:oned="t" path="m,l21600,21600e" filled="f">
                <v:path arrowok="t" fillok="f" o:connecttype="none"/>
                <o:lock v:ext="edit" shapetype="t"/>
              </v:shapetype>
              <v:shape id="AutoShape 3" o:spid="_x0000_s1026" type="#_x0000_t32" style="position:absolute;margin-left:-96.4pt;margin-top:199.85pt;width:433.25pt;height:.05p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" strokecolor="#92d050"/>
            </w:pict>
          </mc:Fallback>
        </mc:AlternateContent>
      </w:r>
      <w:r w:rsidR="005F760B">
        <w:rPr>
          <w:noProof/>
          <w:lang w:eastAsia="es-ES"/>
        </w:rPr>
        <mc:AlternateContent>
          <mc:Choice Requires="wps">
            <w:drawing>
              <wp:anchor distT="0" distB="0" distL="114300" distR="114300" simplePos="0" relativeHeight="251657216" behindDoc="0" locked="0" layoutInCell="1" allowOverlap="1" wp14:anchorId="5F17C448" wp14:editId="093C305A">
                <wp:simplePos x="0" y="0"/>
                <wp:positionH relativeFrom="column">
                  <wp:posOffset>3340100</wp:posOffset>
                </wp:positionH>
                <wp:positionV relativeFrom="paragraph">
                  <wp:posOffset>6254115</wp:posOffset>
                </wp:positionV>
                <wp:extent cx="2595880" cy="1401445"/>
                <wp:effectExtent l="0" t="0" r="0" b="8255"/>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140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0F063" w14:textId="77777777" w:rsidR="00806299" w:rsidRDefault="00806299" w:rsidP="005D6106">
                            <w:pPr>
                              <w:pStyle w:val="fecha"/>
                            </w:pPr>
                            <w:r w:rsidRPr="001B04DD">
                              <w:t>OID 2.16.188.1.1.1.1</w:t>
                            </w:r>
                          </w:p>
                          <w:p w14:paraId="4172BCAA" w14:textId="77777777" w:rsidR="00806299" w:rsidRPr="001B04DD" w:rsidRDefault="00806299" w:rsidP="005D6106">
                            <w:pPr>
                              <w:pStyle w:val="fecha"/>
                            </w:pPr>
                            <w:r w:rsidRPr="001B04DD">
                              <w:t>Versión:</w:t>
                            </w:r>
                            <w:r>
                              <w:t xml:space="preserve"> </w:t>
                            </w:r>
                            <w:r w:rsidRPr="001B04DD">
                              <w:t>1.00</w:t>
                            </w:r>
                          </w:p>
                          <w:p w14:paraId="69BC9029" w14:textId="77777777" w:rsidR="00806299" w:rsidRPr="001B04DD" w:rsidRDefault="00806299" w:rsidP="005D6106">
                            <w:pPr>
                              <w:pStyle w:val="fecha"/>
                            </w:pPr>
                            <w:r>
                              <w:t>04</w:t>
                            </w:r>
                            <w:r w:rsidRPr="001B04DD">
                              <w:t xml:space="preserve"> de</w:t>
                            </w:r>
                            <w:r>
                              <w:t xml:space="preserve"> setiembre</w:t>
                            </w:r>
                            <w:r w:rsidRPr="001B04DD">
                              <w:t>, 2008</w:t>
                            </w:r>
                          </w:p>
                          <w:p w14:paraId="01F35CE6" w14:textId="77777777" w:rsidR="00806299" w:rsidRPr="001B04DD" w:rsidRDefault="00806299" w:rsidP="005D6106"/>
                          <w:p w14:paraId="703F9B86" w14:textId="77777777" w:rsidR="00806299" w:rsidRDefault="008062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7C448" id="Text Box 5" o:spid="_x0000_s1029" type="#_x0000_t202" style="position:absolute;left:0;text-align:left;margin-left:263pt;margin-top:492.45pt;width:204.4pt;height:11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" filled="f" stroked="f">
                <v:textbox>
                  <w:txbxContent>
                    <w:p w14:paraId="25E0F063" w14:textId="77777777" w:rsidR="00806299" w:rsidRDefault="00806299" w:rsidP="005D6106">
                      <w:pPr>
                        <w:pStyle w:val="fecha"/>
                      </w:pPr>
                      <w:r w:rsidRPr="001B04DD">
                        <w:t>OID 2.16.188.1.1.1.1</w:t>
                      </w:r>
                    </w:p>
                    <w:p w14:paraId="4172BCAA" w14:textId="77777777" w:rsidR="00806299" w:rsidRPr="001B04DD" w:rsidRDefault="00806299" w:rsidP="005D6106">
                      <w:pPr>
                        <w:pStyle w:val="fecha"/>
                      </w:pPr>
                      <w:r w:rsidRPr="001B04DD">
                        <w:t>Versión:</w:t>
                      </w:r>
                      <w:r>
                        <w:t xml:space="preserve"> </w:t>
                      </w:r>
                      <w:r w:rsidRPr="001B04DD">
                        <w:t>1.00</w:t>
                      </w:r>
                    </w:p>
                    <w:p w14:paraId="69BC9029" w14:textId="77777777" w:rsidR="00806299" w:rsidRPr="001B04DD" w:rsidRDefault="00806299" w:rsidP="005D6106">
                      <w:pPr>
                        <w:pStyle w:val="fecha"/>
                      </w:pPr>
                      <w:r>
                        <w:t>04</w:t>
                      </w:r>
                      <w:r w:rsidRPr="001B04DD">
                        <w:t xml:space="preserve"> de</w:t>
                      </w:r>
                      <w:r>
                        <w:t xml:space="preserve"> setiembre</w:t>
                      </w:r>
                      <w:r w:rsidRPr="001B04DD">
                        <w:t>, 2008</w:t>
                      </w:r>
                    </w:p>
                    <w:p w14:paraId="01F35CE6" w14:textId="77777777" w:rsidR="00806299" w:rsidRPr="001B04DD" w:rsidRDefault="00806299" w:rsidP="005D6106"/>
                    <w:p w14:paraId="703F9B86" w14:textId="77777777" w:rsidR="00806299" w:rsidRDefault="00806299"/>
                  </w:txbxContent>
                </v:textbox>
              </v:shape>
            </w:pict>
          </mc:Fallback>
        </mc:AlternateContent>
      </w:r>
    </w:p>
    <w:p w14:paraId="69A94D5A" w14:textId="77777777" w:rsidR="00587A90" w:rsidRDefault="00587A90" w:rsidP="001911C7">
      <w:pPr>
        <w:sectPr w:rsidR="00587A90" w:rsidSect="00596DDF">
          <w:headerReference w:type="even" r:id="rId10"/>
          <w:headerReference w:type="default" r:id="rId11"/>
          <w:footerReference w:type="even" r:id="rId12"/>
          <w:footerReference w:type="default" r:id="rId13"/>
          <w:headerReference w:type="first" r:id="rId14"/>
          <w:footerReference w:type="first" r:id="rId15"/>
          <w:pgSz w:w="12240" w:h="15840" w:code="1"/>
          <w:pgMar w:top="2275" w:right="1699" w:bottom="1411" w:left="3398" w:header="720" w:footer="432" w:gutter="0"/>
          <w:pgNumType w:start="1"/>
          <w:cols w:space="720"/>
          <w:titlePg/>
          <w:docGrid w:linePitch="546"/>
        </w:sectPr>
      </w:pPr>
    </w:p>
    <w:p w14:paraId="1F0964E4" w14:textId="77777777" w:rsidR="00BD7F9F" w:rsidRDefault="00871F1B" w:rsidP="001911C7">
      <w:r>
        <w:rPr>
          <w:noProof/>
          <w:lang w:eastAsia="es-ES"/>
        </w:rPr>
        <w:lastRenderedPageBreak/>
        <w:drawing>
          <wp:anchor distT="0" distB="0" distL="114300" distR="114300" simplePos="0" relativeHeight="251700224" behindDoc="1" locked="0" layoutInCell="1" allowOverlap="1" wp14:anchorId="23462379" wp14:editId="7E16D288">
            <wp:simplePos x="0" y="0"/>
            <wp:positionH relativeFrom="column">
              <wp:posOffset>-2219325</wp:posOffset>
            </wp:positionH>
            <wp:positionV relativeFrom="paragraph">
              <wp:posOffset>-982345</wp:posOffset>
            </wp:positionV>
            <wp:extent cx="7420610" cy="9603105"/>
            <wp:effectExtent l="19050" t="0" r="8890" b="0"/>
            <wp:wrapNone/>
            <wp:docPr id="9" name="Picture 9" descr="contra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raportada"/>
                    <pic:cNvPicPr>
                      <a:picLocks noChangeAspect="1" noChangeArrowheads="1"/>
                    </pic:cNvPicPr>
                  </pic:nvPicPr>
                  <pic:blipFill>
                    <a:blip r:embed="rId16" cstate="print"/>
                    <a:srcRect/>
                    <a:stretch>
                      <a:fillRect/>
                    </a:stretch>
                  </pic:blipFill>
                  <pic:spPr bwMode="auto">
                    <a:xfrm>
                      <a:off x="0" y="0"/>
                      <a:ext cx="7420610" cy="9603105"/>
                    </a:xfrm>
                    <a:prstGeom prst="rect">
                      <a:avLst/>
                    </a:prstGeom>
                    <a:noFill/>
                  </pic:spPr>
                </pic:pic>
              </a:graphicData>
            </a:graphic>
          </wp:anchor>
        </w:drawing>
      </w:r>
    </w:p>
    <w:p w14:paraId="46704795" w14:textId="155AB7F8" w:rsidR="00BD7F9F" w:rsidRDefault="00BD7F9F" w:rsidP="001911C7"/>
    <w:p w14:paraId="5C770747" w14:textId="53FCCA4A" w:rsidR="00BD7F9F" w:rsidRDefault="00BD7F9F" w:rsidP="001911C7"/>
    <w:p w14:paraId="5D5F1B10" w14:textId="3D0F38AF" w:rsidR="00BD7F9F" w:rsidRDefault="00BD7F9F" w:rsidP="001911C7"/>
    <w:p w14:paraId="249E20B6" w14:textId="54505FC3" w:rsidR="00BD7F9F" w:rsidRDefault="00694C76" w:rsidP="001911C7">
      <w:r>
        <w:rPr>
          <w:noProof/>
        </w:rPr>
        <w:drawing>
          <wp:anchor distT="0" distB="0" distL="114300" distR="114300" simplePos="0" relativeHeight="251714560" behindDoc="0" locked="0" layoutInCell="1" allowOverlap="1" wp14:anchorId="353B788E" wp14:editId="4C979CFF">
            <wp:simplePos x="0" y="0"/>
            <wp:positionH relativeFrom="column">
              <wp:posOffset>2614294</wp:posOffset>
            </wp:positionH>
            <wp:positionV relativeFrom="paragraph">
              <wp:posOffset>31768</wp:posOffset>
            </wp:positionV>
            <wp:extent cx="2192289" cy="1022332"/>
            <wp:effectExtent l="0" t="0" r="0" b="6985"/>
            <wp:wrapNone/>
            <wp:docPr id="10" name="Imagen 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Logotipo, nombre de la empresa&#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92289" cy="1022332"/>
                    </a:xfrm>
                    <a:prstGeom prst="rect">
                      <a:avLst/>
                    </a:prstGeom>
                  </pic:spPr>
                </pic:pic>
              </a:graphicData>
            </a:graphic>
            <wp14:sizeRelH relativeFrom="page">
              <wp14:pctWidth>0</wp14:pctWidth>
            </wp14:sizeRelH>
            <wp14:sizeRelV relativeFrom="page">
              <wp14:pctHeight>0</wp14:pctHeight>
            </wp14:sizeRelV>
          </wp:anchor>
        </w:drawing>
      </w:r>
    </w:p>
    <w:p w14:paraId="6159AF2C" w14:textId="77777777" w:rsidR="00BD7F9F" w:rsidRDefault="00BD7F9F" w:rsidP="001911C7"/>
    <w:p w14:paraId="48A208A5" w14:textId="77777777" w:rsidR="00BD7F9F" w:rsidRDefault="00BD7F9F" w:rsidP="001911C7"/>
    <w:p w14:paraId="6CC29DC5" w14:textId="4E219CC3" w:rsidR="0052149F" w:rsidRPr="007C1579" w:rsidRDefault="00BD7F9F" w:rsidP="007C1579">
      <w:pPr>
        <w:jc w:val="center"/>
        <w:rPr>
          <w:rStyle w:val="Textoennegrita"/>
          <w:b/>
          <w:bCs w:val="0"/>
          <w:sz w:val="28"/>
          <w:szCs w:val="28"/>
        </w:rPr>
      </w:pPr>
      <w:r>
        <w:br w:type="page"/>
      </w:r>
      <w:r w:rsidR="0033257F" w:rsidRPr="001F6777">
        <w:rPr>
          <w:rStyle w:val="Textoennegrita"/>
          <w:b/>
          <w:bCs w:val="0"/>
          <w:sz w:val="28"/>
          <w:szCs w:val="28"/>
        </w:rPr>
        <w:lastRenderedPageBreak/>
        <w:t>Control de versiones</w:t>
      </w:r>
    </w:p>
    <w:tbl>
      <w:tblPr>
        <w:tblW w:w="11010" w:type="dxa"/>
        <w:tblInd w:w="-2444"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1134"/>
        <w:gridCol w:w="992"/>
        <w:gridCol w:w="2505"/>
        <w:gridCol w:w="1937"/>
        <w:gridCol w:w="4442"/>
      </w:tblGrid>
      <w:tr w:rsidR="006810E5" w:rsidRPr="00DC6524" w14:paraId="775722CA" w14:textId="77777777" w:rsidTr="00694C76">
        <w:trPr>
          <w:trHeight w:val="288"/>
        </w:trPr>
        <w:tc>
          <w:tcPr>
            <w:tcW w:w="1134" w:type="dxa"/>
            <w:shd w:val="clear" w:color="auto" w:fill="0055A4"/>
          </w:tcPr>
          <w:p w14:paraId="2B0E35F8" w14:textId="77777777" w:rsidR="000374D2" w:rsidRPr="00DC6524" w:rsidRDefault="000374D2" w:rsidP="007E7687">
            <w:pPr>
              <w:pStyle w:val="TituloTabla"/>
            </w:pPr>
            <w:r w:rsidRPr="00DC6524">
              <w:t>Fecha</w:t>
            </w:r>
          </w:p>
        </w:tc>
        <w:tc>
          <w:tcPr>
            <w:tcW w:w="992" w:type="dxa"/>
            <w:shd w:val="clear" w:color="auto" w:fill="0055A4"/>
          </w:tcPr>
          <w:p w14:paraId="5B392610" w14:textId="77777777" w:rsidR="000374D2" w:rsidRPr="00DC6524" w:rsidRDefault="000374D2" w:rsidP="007E7687">
            <w:pPr>
              <w:pStyle w:val="TituloTabla"/>
            </w:pPr>
            <w:r w:rsidRPr="00DC6524">
              <w:t xml:space="preserve">Versión </w:t>
            </w:r>
          </w:p>
        </w:tc>
        <w:tc>
          <w:tcPr>
            <w:tcW w:w="2505" w:type="dxa"/>
            <w:shd w:val="clear" w:color="auto" w:fill="0055A4"/>
          </w:tcPr>
          <w:p w14:paraId="3A760BC7" w14:textId="77777777" w:rsidR="000374D2" w:rsidRPr="00DC6524" w:rsidRDefault="000374D2" w:rsidP="007E7687">
            <w:pPr>
              <w:pStyle w:val="TituloTabla"/>
            </w:pPr>
            <w:r w:rsidRPr="00DC6524">
              <w:t>Autor(es)</w:t>
            </w:r>
          </w:p>
        </w:tc>
        <w:tc>
          <w:tcPr>
            <w:tcW w:w="1937" w:type="dxa"/>
            <w:shd w:val="clear" w:color="auto" w:fill="0055A4"/>
          </w:tcPr>
          <w:p w14:paraId="5DAEB492" w14:textId="77777777" w:rsidR="000374D2" w:rsidRPr="00DC6524" w:rsidRDefault="000374D2" w:rsidP="007E7687">
            <w:pPr>
              <w:pStyle w:val="TituloTabla"/>
            </w:pPr>
            <w:r w:rsidRPr="00DC6524">
              <w:t>Aprobado</w:t>
            </w:r>
          </w:p>
        </w:tc>
        <w:tc>
          <w:tcPr>
            <w:tcW w:w="4442" w:type="dxa"/>
            <w:shd w:val="clear" w:color="auto" w:fill="0055A4"/>
          </w:tcPr>
          <w:p w14:paraId="125238BB" w14:textId="77777777" w:rsidR="000374D2" w:rsidRPr="00DC6524" w:rsidRDefault="000374D2" w:rsidP="007E7687">
            <w:pPr>
              <w:pStyle w:val="TituloTabla"/>
            </w:pPr>
            <w:r w:rsidRPr="00DC6524">
              <w:t>Descripción</w:t>
            </w:r>
          </w:p>
        </w:tc>
      </w:tr>
      <w:tr w:rsidR="006810E5" w:rsidRPr="00DC6524" w14:paraId="44A46111"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64DE9CD0" w14:textId="77777777" w:rsidR="00446F54" w:rsidRPr="00DC6524" w:rsidRDefault="00446F54" w:rsidP="004B662E">
            <w:pPr>
              <w:jc w:val="center"/>
            </w:pPr>
            <w:r w:rsidRPr="00170294">
              <w:t>26-10-07</w:t>
            </w:r>
          </w:p>
        </w:tc>
        <w:tc>
          <w:tcPr>
            <w:tcW w:w="992" w:type="dxa"/>
            <w:tcBorders>
              <w:top w:val="single" w:sz="8" w:space="0" w:color="4F81BD"/>
              <w:left w:val="single" w:sz="8" w:space="0" w:color="4F81BD"/>
              <w:bottom w:val="single" w:sz="8" w:space="0" w:color="4F81BD"/>
            </w:tcBorders>
            <w:shd w:val="clear" w:color="auto" w:fill="FFFFFF"/>
          </w:tcPr>
          <w:p w14:paraId="4B32B419" w14:textId="77777777" w:rsidR="00446F54" w:rsidRDefault="00446F54" w:rsidP="004B662E">
            <w:pPr>
              <w:jc w:val="center"/>
            </w:pPr>
            <w:r w:rsidRPr="0061222D">
              <w:t>Consulta pública</w:t>
            </w:r>
          </w:p>
        </w:tc>
        <w:tc>
          <w:tcPr>
            <w:tcW w:w="2505" w:type="dxa"/>
            <w:tcBorders>
              <w:top w:val="single" w:sz="8" w:space="0" w:color="4F81BD"/>
              <w:left w:val="single" w:sz="8" w:space="0" w:color="4F81BD"/>
              <w:bottom w:val="single" w:sz="8" w:space="0" w:color="4F81BD"/>
            </w:tcBorders>
            <w:shd w:val="clear" w:color="auto" w:fill="FFFFFF"/>
          </w:tcPr>
          <w:p w14:paraId="7334096E" w14:textId="77777777" w:rsidR="00446F54" w:rsidRPr="00170294" w:rsidRDefault="00446F54" w:rsidP="004B662E">
            <w:pPr>
              <w:spacing w:line="276" w:lineRule="auto"/>
              <w:jc w:val="center"/>
            </w:pPr>
            <w:r w:rsidRPr="00170294">
              <w:t>Comité de Políticas</w:t>
            </w:r>
          </w:p>
          <w:p w14:paraId="2E5AC5CF" w14:textId="77777777" w:rsidR="00446F54" w:rsidRPr="00170294" w:rsidRDefault="00446F54" w:rsidP="004B662E">
            <w:pPr>
              <w:jc w:val="center"/>
            </w:pPr>
            <w:r w:rsidRPr="00170294">
              <w:t>Comité Técnico</w:t>
            </w:r>
          </w:p>
        </w:tc>
        <w:tc>
          <w:tcPr>
            <w:tcW w:w="1937" w:type="dxa"/>
            <w:tcBorders>
              <w:top w:val="single" w:sz="8" w:space="0" w:color="4F81BD"/>
              <w:left w:val="single" w:sz="8" w:space="0" w:color="4F81BD"/>
              <w:bottom w:val="single" w:sz="8" w:space="0" w:color="4F81BD"/>
            </w:tcBorders>
            <w:shd w:val="clear" w:color="auto" w:fill="FFFFFF"/>
          </w:tcPr>
          <w:p w14:paraId="6B6371FC" w14:textId="297C4B2A" w:rsidR="00446F54" w:rsidRPr="00DC6524" w:rsidRDefault="00446F54" w:rsidP="004B662E">
            <w:pPr>
              <w:jc w:val="center"/>
            </w:pPr>
            <w:r w:rsidRPr="00DC6524">
              <w:t>Lic.</w:t>
            </w:r>
            <w:r w:rsidR="00EC1688">
              <w:t xml:space="preserve"> </w:t>
            </w:r>
            <w:r w:rsidRPr="00DC6524">
              <w:t>Oscar Solís</w:t>
            </w:r>
          </w:p>
          <w:p w14:paraId="6118BDF1" w14:textId="77777777" w:rsidR="00446F54" w:rsidRPr="00DC6524" w:rsidRDefault="00446F54" w:rsidP="004B662E">
            <w:pPr>
              <w:jc w:val="center"/>
            </w:pPr>
            <w:r w:rsidRPr="00DC6524">
              <w:t>Director DCFD</w:t>
            </w:r>
          </w:p>
        </w:tc>
        <w:tc>
          <w:tcPr>
            <w:tcW w:w="4442" w:type="dxa"/>
            <w:tcBorders>
              <w:top w:val="single" w:sz="8" w:space="0" w:color="4F81BD"/>
              <w:bottom w:val="single" w:sz="8" w:space="0" w:color="4F81BD"/>
              <w:right w:val="single" w:sz="8" w:space="0" w:color="4F81BD"/>
            </w:tcBorders>
            <w:shd w:val="clear" w:color="auto" w:fill="FFFFFF"/>
          </w:tcPr>
          <w:p w14:paraId="0D3BA7E3" w14:textId="77777777" w:rsidR="00446F54" w:rsidRPr="00DC6524" w:rsidRDefault="00446F54" w:rsidP="00C96863">
            <w:r w:rsidRPr="0061222D">
              <w:t>Se presenta la versión para discusión final del comité de políticas y apro</w:t>
            </w:r>
            <w:r w:rsidRPr="00AC61C2">
              <w:t>bación del Director de la DCFD.</w:t>
            </w:r>
          </w:p>
        </w:tc>
      </w:tr>
      <w:tr w:rsidR="006810E5" w:rsidRPr="00DC6524" w14:paraId="72ECC719"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712CAC74" w14:textId="77777777" w:rsidR="000374D2" w:rsidRPr="00DC6524" w:rsidRDefault="000374D2" w:rsidP="004B662E">
            <w:pPr>
              <w:jc w:val="center"/>
            </w:pPr>
            <w:r w:rsidRPr="00DC6524">
              <w:t>03-12-07</w:t>
            </w:r>
          </w:p>
        </w:tc>
        <w:tc>
          <w:tcPr>
            <w:tcW w:w="992" w:type="dxa"/>
            <w:tcBorders>
              <w:top w:val="single" w:sz="8" w:space="0" w:color="4F81BD"/>
              <w:left w:val="single" w:sz="8" w:space="0" w:color="4F81BD"/>
              <w:bottom w:val="single" w:sz="8" w:space="0" w:color="4F81BD"/>
            </w:tcBorders>
            <w:shd w:val="clear" w:color="auto" w:fill="FFFFFF"/>
          </w:tcPr>
          <w:p w14:paraId="59E0D1D4" w14:textId="77777777" w:rsidR="000374D2" w:rsidRPr="00DC6524" w:rsidRDefault="00EB4291" w:rsidP="004B662E">
            <w:pPr>
              <w:jc w:val="center"/>
            </w:pPr>
            <w:r>
              <w:t>Borrador</w:t>
            </w:r>
          </w:p>
        </w:tc>
        <w:tc>
          <w:tcPr>
            <w:tcW w:w="2505" w:type="dxa"/>
            <w:tcBorders>
              <w:top w:val="single" w:sz="8" w:space="0" w:color="4F81BD"/>
              <w:left w:val="single" w:sz="8" w:space="0" w:color="4F81BD"/>
              <w:bottom w:val="single" w:sz="8" w:space="0" w:color="4F81BD"/>
            </w:tcBorders>
            <w:shd w:val="clear" w:color="auto" w:fill="FFFFFF"/>
          </w:tcPr>
          <w:p w14:paraId="20DE9D3E" w14:textId="77777777" w:rsidR="000374D2" w:rsidRPr="00DC6524" w:rsidRDefault="000374D2" w:rsidP="004B662E">
            <w:pPr>
              <w:jc w:val="center"/>
            </w:pPr>
            <w:r w:rsidRPr="00DC6524">
              <w:t>Comité de Políticas</w:t>
            </w:r>
          </w:p>
        </w:tc>
        <w:tc>
          <w:tcPr>
            <w:tcW w:w="1937" w:type="dxa"/>
            <w:tcBorders>
              <w:top w:val="single" w:sz="8" w:space="0" w:color="4F81BD"/>
              <w:left w:val="single" w:sz="8" w:space="0" w:color="4F81BD"/>
              <w:bottom w:val="single" w:sz="8" w:space="0" w:color="4F81BD"/>
            </w:tcBorders>
            <w:shd w:val="clear" w:color="auto" w:fill="FFFFFF"/>
          </w:tcPr>
          <w:p w14:paraId="1743043B" w14:textId="205C6586" w:rsidR="000374D2" w:rsidRPr="00DC6524" w:rsidRDefault="000374D2" w:rsidP="004B662E">
            <w:pPr>
              <w:jc w:val="center"/>
            </w:pPr>
            <w:r w:rsidRPr="00DC6524">
              <w:t>Lic.</w:t>
            </w:r>
            <w:r w:rsidR="00EC1688">
              <w:t xml:space="preserve"> </w:t>
            </w:r>
            <w:r w:rsidRPr="00DC6524">
              <w:t>Oscar Solís</w:t>
            </w:r>
          </w:p>
          <w:p w14:paraId="01060176" w14:textId="77777777" w:rsidR="000374D2" w:rsidRPr="00DC6524" w:rsidRDefault="000374D2" w:rsidP="004B662E">
            <w:pPr>
              <w:jc w:val="center"/>
            </w:pPr>
            <w:r w:rsidRPr="00DC6524">
              <w:t>Director DCFD</w:t>
            </w:r>
          </w:p>
        </w:tc>
        <w:tc>
          <w:tcPr>
            <w:tcW w:w="4442" w:type="dxa"/>
            <w:tcBorders>
              <w:top w:val="single" w:sz="8" w:space="0" w:color="4F81BD"/>
              <w:bottom w:val="single" w:sz="8" w:space="0" w:color="4F81BD"/>
              <w:right w:val="single" w:sz="8" w:space="0" w:color="4F81BD"/>
            </w:tcBorders>
            <w:shd w:val="clear" w:color="auto" w:fill="FFFFFF"/>
          </w:tcPr>
          <w:p w14:paraId="5E72BDEB" w14:textId="77777777" w:rsidR="000374D2" w:rsidRPr="00DC6524" w:rsidRDefault="000374D2" w:rsidP="009E4723">
            <w:r w:rsidRPr="00DC6524">
              <w:t xml:space="preserve">Se incorporan las observaciones de la consulta pública, </w:t>
            </w:r>
            <w:proofErr w:type="gramStart"/>
            <w:r w:rsidRPr="00DC6524">
              <w:t>de acuerdo al</w:t>
            </w:r>
            <w:proofErr w:type="gramEnd"/>
            <w:r w:rsidRPr="00DC6524">
              <w:t xml:space="preserve"> edicto publicado el día lunes 19 de noviembre del 2007 en el diario oficial</w:t>
            </w:r>
            <w:r w:rsidR="009E4723">
              <w:t xml:space="preserve"> La Gaceta </w:t>
            </w:r>
            <w:proofErr w:type="spellStart"/>
            <w:r w:rsidRPr="00DC6524">
              <w:t>Nº</w:t>
            </w:r>
            <w:proofErr w:type="spellEnd"/>
            <w:r w:rsidRPr="00DC6524">
              <w:t xml:space="preserve"> 222</w:t>
            </w:r>
            <w:r w:rsidR="009E4723">
              <w:t>.</w:t>
            </w:r>
          </w:p>
        </w:tc>
      </w:tr>
      <w:tr w:rsidR="006810E5" w:rsidRPr="004A4DC4" w14:paraId="5815661E"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009EF083" w14:textId="77777777" w:rsidR="00380226" w:rsidRPr="000374D2" w:rsidRDefault="00380226" w:rsidP="004B662E">
            <w:pPr>
              <w:jc w:val="center"/>
            </w:pPr>
            <w:r>
              <w:t>04-09-08</w:t>
            </w:r>
          </w:p>
        </w:tc>
        <w:tc>
          <w:tcPr>
            <w:tcW w:w="992" w:type="dxa"/>
            <w:tcBorders>
              <w:top w:val="single" w:sz="8" w:space="0" w:color="4F81BD"/>
              <w:left w:val="single" w:sz="8" w:space="0" w:color="4F81BD"/>
              <w:bottom w:val="single" w:sz="8" w:space="0" w:color="4F81BD"/>
            </w:tcBorders>
            <w:shd w:val="clear" w:color="auto" w:fill="FFFFFF"/>
          </w:tcPr>
          <w:p w14:paraId="6C7D90C1" w14:textId="77777777" w:rsidR="00380226" w:rsidRDefault="00380226" w:rsidP="004B662E">
            <w:pPr>
              <w:jc w:val="center"/>
            </w:pPr>
            <w:r>
              <w:t>1.0</w:t>
            </w:r>
          </w:p>
        </w:tc>
        <w:tc>
          <w:tcPr>
            <w:tcW w:w="2505" w:type="dxa"/>
            <w:tcBorders>
              <w:top w:val="single" w:sz="8" w:space="0" w:color="4F81BD"/>
              <w:left w:val="single" w:sz="8" w:space="0" w:color="4F81BD"/>
              <w:bottom w:val="single" w:sz="8" w:space="0" w:color="4F81BD"/>
            </w:tcBorders>
            <w:shd w:val="clear" w:color="auto" w:fill="FFFFFF"/>
          </w:tcPr>
          <w:p w14:paraId="28271AAD" w14:textId="77777777" w:rsidR="00380226" w:rsidRPr="000374D2" w:rsidRDefault="00380226" w:rsidP="004B662E">
            <w:pPr>
              <w:jc w:val="center"/>
            </w:pPr>
            <w:r>
              <w:t>Comité de Políticas</w:t>
            </w:r>
          </w:p>
        </w:tc>
        <w:tc>
          <w:tcPr>
            <w:tcW w:w="1937" w:type="dxa"/>
            <w:tcBorders>
              <w:top w:val="single" w:sz="8" w:space="0" w:color="4F81BD"/>
              <w:left w:val="single" w:sz="8" w:space="0" w:color="4F81BD"/>
              <w:bottom w:val="single" w:sz="8" w:space="0" w:color="4F81BD"/>
            </w:tcBorders>
            <w:shd w:val="clear" w:color="auto" w:fill="FFFFFF"/>
          </w:tcPr>
          <w:p w14:paraId="7F3726B3" w14:textId="13AF824D" w:rsidR="00380226" w:rsidRPr="00DC6524" w:rsidRDefault="00380226" w:rsidP="004B662E">
            <w:pPr>
              <w:jc w:val="center"/>
            </w:pPr>
            <w:r w:rsidRPr="00DC6524">
              <w:t>Lic.</w:t>
            </w:r>
            <w:r w:rsidR="00B660D2">
              <w:t xml:space="preserve"> </w:t>
            </w:r>
            <w:r w:rsidRPr="00DC6524">
              <w:t>Oscar Solís</w:t>
            </w:r>
          </w:p>
          <w:p w14:paraId="01D4A8A7" w14:textId="77777777" w:rsidR="00380226" w:rsidRDefault="00380226" w:rsidP="004B662E">
            <w:pPr>
              <w:jc w:val="center"/>
            </w:pPr>
            <w:r w:rsidRPr="00DC6524">
              <w:t>Director DCFD</w:t>
            </w:r>
          </w:p>
        </w:tc>
        <w:tc>
          <w:tcPr>
            <w:tcW w:w="4442" w:type="dxa"/>
            <w:tcBorders>
              <w:top w:val="single" w:sz="8" w:space="0" w:color="4F81BD"/>
              <w:bottom w:val="single" w:sz="8" w:space="0" w:color="4F81BD"/>
              <w:right w:val="single" w:sz="8" w:space="0" w:color="4F81BD"/>
            </w:tcBorders>
            <w:shd w:val="clear" w:color="auto" w:fill="FFFFFF"/>
          </w:tcPr>
          <w:p w14:paraId="5656B973" w14:textId="77777777" w:rsidR="00380226" w:rsidRPr="000374D2" w:rsidRDefault="00380226" w:rsidP="00974699">
            <w:r w:rsidRPr="00BC08E7">
              <w:t>Oficializac</w:t>
            </w:r>
            <w:r w:rsidR="009E4723">
              <w:t xml:space="preserve">ión y </w:t>
            </w:r>
            <w:proofErr w:type="gramStart"/>
            <w:r w:rsidR="009E4723">
              <w:t>entrada en vigencia</w:t>
            </w:r>
            <w:proofErr w:type="gramEnd"/>
            <w:r w:rsidR="009E4723">
              <w:t xml:space="preserve"> de la política</w:t>
            </w:r>
            <w:r w:rsidRPr="00BC08E7">
              <w:t>.</w:t>
            </w:r>
          </w:p>
        </w:tc>
      </w:tr>
      <w:tr w:rsidR="006810E5" w:rsidRPr="004A4DC4" w14:paraId="51BE4949"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47FB689C" w14:textId="77777777" w:rsidR="00743D33" w:rsidRPr="00170294" w:rsidRDefault="00316B97" w:rsidP="004B662E">
            <w:pPr>
              <w:jc w:val="center"/>
            </w:pPr>
            <w:r>
              <w:t>03</w:t>
            </w:r>
            <w:r w:rsidR="00FA42AC">
              <w:t>-</w:t>
            </w:r>
            <w:r w:rsidR="00380226">
              <w:t>0</w:t>
            </w:r>
            <w:r>
              <w:t>4</w:t>
            </w:r>
            <w:r w:rsidR="00FA42AC">
              <w:t>-</w:t>
            </w:r>
            <w:r w:rsidR="00380226">
              <w:t>13</w:t>
            </w:r>
          </w:p>
        </w:tc>
        <w:tc>
          <w:tcPr>
            <w:tcW w:w="992" w:type="dxa"/>
            <w:tcBorders>
              <w:top w:val="single" w:sz="8" w:space="0" w:color="4F81BD"/>
              <w:left w:val="single" w:sz="8" w:space="0" w:color="4F81BD"/>
              <w:bottom w:val="single" w:sz="8" w:space="0" w:color="4F81BD"/>
            </w:tcBorders>
            <w:shd w:val="clear" w:color="auto" w:fill="FFFFFF"/>
          </w:tcPr>
          <w:p w14:paraId="12E90F1A" w14:textId="4F26756D" w:rsidR="00F6329E" w:rsidRDefault="0080664D" w:rsidP="004B662E">
            <w:pPr>
              <w:jc w:val="center"/>
            </w:pPr>
            <w:r>
              <w:t xml:space="preserve">Consulta </w:t>
            </w:r>
            <w:r w:rsidRPr="00170294">
              <w:t>pública</w:t>
            </w:r>
          </w:p>
          <w:p w14:paraId="11F5178A" w14:textId="77777777" w:rsidR="00743D33" w:rsidRDefault="00D1317B" w:rsidP="004B662E">
            <w:pPr>
              <w:jc w:val="center"/>
            </w:pPr>
            <w:r>
              <w:t>(1.1)</w:t>
            </w:r>
          </w:p>
        </w:tc>
        <w:tc>
          <w:tcPr>
            <w:tcW w:w="2505" w:type="dxa"/>
            <w:tcBorders>
              <w:top w:val="single" w:sz="8" w:space="0" w:color="4F81BD"/>
              <w:left w:val="single" w:sz="8" w:space="0" w:color="4F81BD"/>
              <w:bottom w:val="single" w:sz="8" w:space="0" w:color="4F81BD"/>
            </w:tcBorders>
            <w:shd w:val="clear" w:color="auto" w:fill="FFFFFF"/>
          </w:tcPr>
          <w:p w14:paraId="0294BA5D" w14:textId="77777777" w:rsidR="00743D33" w:rsidRPr="000374D2" w:rsidRDefault="005C4050" w:rsidP="004B662E">
            <w:pPr>
              <w:jc w:val="center"/>
            </w:pPr>
            <w:r>
              <w:t>Comité de Políticas</w:t>
            </w:r>
            <w:r>
              <w:br/>
              <w:t>Dirección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1EBE423A" w14:textId="1173ABF2" w:rsidR="00FA42AC" w:rsidRPr="00DC6524" w:rsidRDefault="00380226" w:rsidP="004B662E">
            <w:pPr>
              <w:jc w:val="center"/>
            </w:pPr>
            <w:r>
              <w:t>Alexander Barquero</w:t>
            </w:r>
          </w:p>
          <w:p w14:paraId="03FF66A5" w14:textId="77777777" w:rsidR="00743D33" w:rsidRDefault="00FA42AC" w:rsidP="004B662E">
            <w:pPr>
              <w:jc w:val="center"/>
            </w:pPr>
            <w:r w:rsidRPr="00DC6524">
              <w:t>Director DCFD</w:t>
            </w:r>
          </w:p>
        </w:tc>
        <w:tc>
          <w:tcPr>
            <w:tcW w:w="4442" w:type="dxa"/>
            <w:tcBorders>
              <w:top w:val="single" w:sz="8" w:space="0" w:color="4F81BD"/>
              <w:bottom w:val="single" w:sz="8" w:space="0" w:color="4F81BD"/>
              <w:right w:val="single" w:sz="8" w:space="0" w:color="4F81BD"/>
            </w:tcBorders>
            <w:shd w:val="clear" w:color="auto" w:fill="FFFFFF"/>
          </w:tcPr>
          <w:p w14:paraId="78117B90" w14:textId="77777777" w:rsidR="00743D33" w:rsidRPr="00170294" w:rsidRDefault="00380226">
            <w:r>
              <w:t xml:space="preserve">Actualizaciones para </w:t>
            </w:r>
            <w:r w:rsidR="00B3365A">
              <w:t>certificados digitales de persona jurídica</w:t>
            </w:r>
            <w:r w:rsidR="00D71D05">
              <w:t>, vigencia y unicidad de los certificados.</w:t>
            </w:r>
          </w:p>
        </w:tc>
      </w:tr>
      <w:tr w:rsidR="006810E5" w:rsidRPr="004A4DC4" w14:paraId="0714AC1C"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0C0E46AC" w14:textId="77777777" w:rsidR="009E4723" w:rsidRDefault="009E4723" w:rsidP="004B662E">
            <w:pPr>
              <w:jc w:val="center"/>
            </w:pPr>
            <w:r>
              <w:t>10-05-13</w:t>
            </w:r>
          </w:p>
        </w:tc>
        <w:tc>
          <w:tcPr>
            <w:tcW w:w="992" w:type="dxa"/>
            <w:tcBorders>
              <w:top w:val="single" w:sz="8" w:space="0" w:color="4F81BD"/>
              <w:left w:val="single" w:sz="8" w:space="0" w:color="4F81BD"/>
              <w:bottom w:val="single" w:sz="8" w:space="0" w:color="4F81BD"/>
            </w:tcBorders>
            <w:shd w:val="clear" w:color="auto" w:fill="FFFFFF"/>
          </w:tcPr>
          <w:p w14:paraId="1AB9DD19" w14:textId="77777777" w:rsidR="009E4723" w:rsidRDefault="009E4723" w:rsidP="004B662E">
            <w:pPr>
              <w:jc w:val="center"/>
            </w:pPr>
            <w:r>
              <w:t>Borrador (1.1)</w:t>
            </w:r>
          </w:p>
        </w:tc>
        <w:tc>
          <w:tcPr>
            <w:tcW w:w="2505" w:type="dxa"/>
            <w:tcBorders>
              <w:top w:val="single" w:sz="8" w:space="0" w:color="4F81BD"/>
              <w:left w:val="single" w:sz="8" w:space="0" w:color="4F81BD"/>
              <w:bottom w:val="single" w:sz="8" w:space="0" w:color="4F81BD"/>
            </w:tcBorders>
            <w:shd w:val="clear" w:color="auto" w:fill="FFFFFF"/>
          </w:tcPr>
          <w:p w14:paraId="6763CCCA" w14:textId="77777777" w:rsidR="009E4723" w:rsidRDefault="009E4723" w:rsidP="004B662E">
            <w:pPr>
              <w:jc w:val="center"/>
            </w:pPr>
            <w:r>
              <w:t>Dirección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7AB450DF" w14:textId="77777777" w:rsidR="009E4723" w:rsidRDefault="009E4723" w:rsidP="004B662E">
            <w:pPr>
              <w:jc w:val="center"/>
            </w:pPr>
            <w:r>
              <w:t>Alexander Barquero Director DCFD</w:t>
            </w:r>
          </w:p>
        </w:tc>
        <w:tc>
          <w:tcPr>
            <w:tcW w:w="4442" w:type="dxa"/>
            <w:tcBorders>
              <w:top w:val="single" w:sz="8" w:space="0" w:color="4F81BD"/>
              <w:bottom w:val="single" w:sz="8" w:space="0" w:color="4F81BD"/>
              <w:right w:val="single" w:sz="8" w:space="0" w:color="4F81BD"/>
            </w:tcBorders>
            <w:shd w:val="clear" w:color="auto" w:fill="FFFFFF"/>
          </w:tcPr>
          <w:p w14:paraId="728F8600" w14:textId="77777777" w:rsidR="009E4723" w:rsidRDefault="009E4723" w:rsidP="006810E5">
            <w:r>
              <w:t xml:space="preserve">Se incorporan las observaciones de la consulta pública, </w:t>
            </w:r>
            <w:r w:rsidR="006810E5">
              <w:t>de acuerdo</w:t>
            </w:r>
            <w:r>
              <w:t xml:space="preserve"> al aviso </w:t>
            </w:r>
            <w:r w:rsidR="006810E5">
              <w:t>d</w:t>
            </w:r>
            <w:r>
              <w:t xml:space="preserve">el martes 16 de abril del 2013 en el Alcance Digital </w:t>
            </w:r>
            <w:proofErr w:type="spellStart"/>
            <w:r w:rsidRPr="00DC6524">
              <w:t>Nº</w:t>
            </w:r>
            <w:proofErr w:type="spellEnd"/>
            <w:r>
              <w:t xml:space="preserve"> 68 del diario oficial La Gaceta </w:t>
            </w:r>
            <w:proofErr w:type="spellStart"/>
            <w:r>
              <w:t>Nº</w:t>
            </w:r>
            <w:proofErr w:type="spellEnd"/>
            <w:r>
              <w:t xml:space="preserve"> 72. </w:t>
            </w:r>
          </w:p>
        </w:tc>
      </w:tr>
      <w:tr w:rsidR="006810E5" w:rsidRPr="004A4DC4" w14:paraId="6D8789E7"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3F1B5642" w14:textId="77777777" w:rsidR="009E4723" w:rsidRDefault="00D248FA" w:rsidP="004B662E">
            <w:pPr>
              <w:jc w:val="center"/>
            </w:pPr>
            <w:r>
              <w:t>20</w:t>
            </w:r>
            <w:r w:rsidR="009E4723">
              <w:t>-05-13</w:t>
            </w:r>
          </w:p>
        </w:tc>
        <w:tc>
          <w:tcPr>
            <w:tcW w:w="992" w:type="dxa"/>
            <w:tcBorders>
              <w:top w:val="single" w:sz="8" w:space="0" w:color="4F81BD"/>
              <w:left w:val="single" w:sz="8" w:space="0" w:color="4F81BD"/>
              <w:bottom w:val="single" w:sz="8" w:space="0" w:color="4F81BD"/>
            </w:tcBorders>
            <w:shd w:val="clear" w:color="auto" w:fill="FFFFFF"/>
          </w:tcPr>
          <w:p w14:paraId="16C902A3" w14:textId="77777777" w:rsidR="009E4723" w:rsidRDefault="009E4723" w:rsidP="004B662E">
            <w:pPr>
              <w:jc w:val="center"/>
            </w:pPr>
            <w:r>
              <w:t>1.1</w:t>
            </w:r>
          </w:p>
        </w:tc>
        <w:tc>
          <w:tcPr>
            <w:tcW w:w="2505" w:type="dxa"/>
            <w:tcBorders>
              <w:top w:val="single" w:sz="8" w:space="0" w:color="4F81BD"/>
              <w:left w:val="single" w:sz="8" w:space="0" w:color="4F81BD"/>
              <w:bottom w:val="single" w:sz="8" w:space="0" w:color="4F81BD"/>
            </w:tcBorders>
            <w:shd w:val="clear" w:color="auto" w:fill="FFFFFF"/>
          </w:tcPr>
          <w:p w14:paraId="3876E6D4" w14:textId="77777777" w:rsidR="009E4723" w:rsidRDefault="009E4723" w:rsidP="004B662E">
            <w:pPr>
              <w:jc w:val="center"/>
            </w:pPr>
            <w:r>
              <w:t>Dirección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44823506" w14:textId="77777777" w:rsidR="009E4723" w:rsidRDefault="009E4723" w:rsidP="004B662E">
            <w:pPr>
              <w:jc w:val="center"/>
            </w:pPr>
            <w:r>
              <w:t>Alexander Barquero Director DCFD</w:t>
            </w:r>
          </w:p>
        </w:tc>
        <w:tc>
          <w:tcPr>
            <w:tcW w:w="4442" w:type="dxa"/>
            <w:tcBorders>
              <w:top w:val="single" w:sz="8" w:space="0" w:color="4F81BD"/>
              <w:bottom w:val="single" w:sz="8" w:space="0" w:color="4F81BD"/>
              <w:right w:val="single" w:sz="8" w:space="0" w:color="4F81BD"/>
            </w:tcBorders>
            <w:shd w:val="clear" w:color="auto" w:fill="FFFFFF"/>
          </w:tcPr>
          <w:p w14:paraId="5238F122" w14:textId="77777777" w:rsidR="009E4723" w:rsidRDefault="009E4723" w:rsidP="009E4723">
            <w:r>
              <w:t>Oficialización y entrada en vigencia de la versión 1.1 de la política.</w:t>
            </w:r>
          </w:p>
        </w:tc>
      </w:tr>
      <w:tr w:rsidR="00A630ED" w:rsidRPr="004A4DC4" w14:paraId="4DF59656"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03C259FC" w14:textId="77777777" w:rsidR="00A630ED" w:rsidRDefault="0052537A" w:rsidP="004B662E">
            <w:pPr>
              <w:jc w:val="center"/>
            </w:pPr>
            <w:r>
              <w:t>23</w:t>
            </w:r>
            <w:r w:rsidR="006511D9">
              <w:t>-0</w:t>
            </w:r>
            <w:r>
              <w:t>8</w:t>
            </w:r>
            <w:r w:rsidR="006511D9">
              <w:t>-17</w:t>
            </w:r>
          </w:p>
        </w:tc>
        <w:tc>
          <w:tcPr>
            <w:tcW w:w="992" w:type="dxa"/>
            <w:tcBorders>
              <w:top w:val="single" w:sz="8" w:space="0" w:color="4F81BD"/>
              <w:left w:val="single" w:sz="8" w:space="0" w:color="4F81BD"/>
              <w:bottom w:val="single" w:sz="8" w:space="0" w:color="4F81BD"/>
            </w:tcBorders>
            <w:shd w:val="clear" w:color="auto" w:fill="FFFFFF"/>
          </w:tcPr>
          <w:p w14:paraId="5202BDC9" w14:textId="77777777" w:rsidR="00A630ED" w:rsidRDefault="006511D9" w:rsidP="004B662E">
            <w:pPr>
              <w:jc w:val="center"/>
            </w:pPr>
            <w:r>
              <w:t>Consulta pública (1.2)</w:t>
            </w:r>
          </w:p>
        </w:tc>
        <w:tc>
          <w:tcPr>
            <w:tcW w:w="2505" w:type="dxa"/>
            <w:tcBorders>
              <w:top w:val="single" w:sz="8" w:space="0" w:color="4F81BD"/>
              <w:left w:val="single" w:sz="8" w:space="0" w:color="4F81BD"/>
              <w:bottom w:val="single" w:sz="8" w:space="0" w:color="4F81BD"/>
            </w:tcBorders>
            <w:shd w:val="clear" w:color="auto" w:fill="FFFFFF"/>
          </w:tcPr>
          <w:p w14:paraId="4E37AC6C" w14:textId="77777777" w:rsidR="00A630ED" w:rsidRPr="000374D2" w:rsidRDefault="00A630ED" w:rsidP="004B662E">
            <w:pPr>
              <w:jc w:val="center"/>
            </w:pPr>
            <w:r>
              <w:t>Dirección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48DE945C" w14:textId="1D98121F" w:rsidR="00A630ED" w:rsidRPr="00DC6524" w:rsidRDefault="00A630ED" w:rsidP="004B662E">
            <w:pPr>
              <w:jc w:val="center"/>
            </w:pPr>
            <w:r>
              <w:t>Alexander Barquero</w:t>
            </w:r>
          </w:p>
          <w:p w14:paraId="1DEE6132" w14:textId="77777777" w:rsidR="00A630ED" w:rsidRDefault="00A630ED" w:rsidP="004B662E">
            <w:pPr>
              <w:jc w:val="center"/>
            </w:pPr>
            <w:r w:rsidRPr="00DC6524">
              <w:t>Director DCFD</w:t>
            </w:r>
          </w:p>
        </w:tc>
        <w:tc>
          <w:tcPr>
            <w:tcW w:w="4442" w:type="dxa"/>
            <w:tcBorders>
              <w:top w:val="single" w:sz="8" w:space="0" w:color="4F81BD"/>
              <w:bottom w:val="single" w:sz="8" w:space="0" w:color="4F81BD"/>
              <w:right w:val="single" w:sz="8" w:space="0" w:color="4F81BD"/>
            </w:tcBorders>
            <w:shd w:val="clear" w:color="auto" w:fill="FFFFFF"/>
          </w:tcPr>
          <w:p w14:paraId="5D13717C" w14:textId="77777777" w:rsidR="00A630ED" w:rsidRDefault="006511D9" w:rsidP="009E4723">
            <w:r>
              <w:t>Actualizaciones para gestión de llaves privadas de los certificados digitales de persona jurídica.</w:t>
            </w:r>
          </w:p>
        </w:tc>
      </w:tr>
      <w:tr w:rsidR="00A630ED" w:rsidRPr="004A4DC4" w14:paraId="360087F0"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6195377C" w14:textId="77777777" w:rsidR="00A630ED" w:rsidRDefault="00FF577B" w:rsidP="004B662E">
            <w:pPr>
              <w:jc w:val="center"/>
            </w:pPr>
            <w:r>
              <w:t>08-09-17</w:t>
            </w:r>
          </w:p>
        </w:tc>
        <w:tc>
          <w:tcPr>
            <w:tcW w:w="992" w:type="dxa"/>
            <w:tcBorders>
              <w:top w:val="single" w:sz="8" w:space="0" w:color="4F81BD"/>
              <w:left w:val="single" w:sz="8" w:space="0" w:color="4F81BD"/>
              <w:bottom w:val="single" w:sz="8" w:space="0" w:color="4F81BD"/>
            </w:tcBorders>
            <w:shd w:val="clear" w:color="auto" w:fill="FFFFFF"/>
          </w:tcPr>
          <w:p w14:paraId="347E6C82" w14:textId="77777777" w:rsidR="00A630ED" w:rsidRDefault="006511D9" w:rsidP="004B662E">
            <w:pPr>
              <w:jc w:val="center"/>
            </w:pPr>
            <w:r>
              <w:t>Borrador</w:t>
            </w:r>
          </w:p>
        </w:tc>
        <w:tc>
          <w:tcPr>
            <w:tcW w:w="2505" w:type="dxa"/>
            <w:tcBorders>
              <w:top w:val="single" w:sz="8" w:space="0" w:color="4F81BD"/>
              <w:left w:val="single" w:sz="8" w:space="0" w:color="4F81BD"/>
              <w:bottom w:val="single" w:sz="8" w:space="0" w:color="4F81BD"/>
            </w:tcBorders>
            <w:shd w:val="clear" w:color="auto" w:fill="FFFFFF"/>
          </w:tcPr>
          <w:p w14:paraId="7115969C" w14:textId="77777777" w:rsidR="00A630ED" w:rsidRDefault="00A630ED" w:rsidP="004B662E">
            <w:pPr>
              <w:jc w:val="center"/>
            </w:pPr>
            <w:r>
              <w:t>Dirección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643FC147" w14:textId="77777777" w:rsidR="00A630ED" w:rsidRDefault="00A630ED" w:rsidP="004B662E">
            <w:pPr>
              <w:jc w:val="center"/>
            </w:pPr>
            <w:r>
              <w:t>Alexander Barquero Director DCFD</w:t>
            </w:r>
          </w:p>
        </w:tc>
        <w:tc>
          <w:tcPr>
            <w:tcW w:w="4442" w:type="dxa"/>
            <w:tcBorders>
              <w:top w:val="single" w:sz="8" w:space="0" w:color="4F81BD"/>
              <w:bottom w:val="single" w:sz="8" w:space="0" w:color="4F81BD"/>
              <w:right w:val="single" w:sz="8" w:space="0" w:color="4F81BD"/>
            </w:tcBorders>
            <w:shd w:val="clear" w:color="auto" w:fill="FFFFFF"/>
          </w:tcPr>
          <w:p w14:paraId="7CE69C21" w14:textId="77777777" w:rsidR="00A630ED" w:rsidRDefault="006511D9" w:rsidP="00112AAC">
            <w:r>
              <w:t>Se incorporan las observaciones de la consulta pública</w:t>
            </w:r>
            <w:r w:rsidR="00112AAC">
              <w:t>.</w:t>
            </w:r>
          </w:p>
        </w:tc>
      </w:tr>
      <w:tr w:rsidR="00A630ED" w:rsidRPr="004A4DC4" w14:paraId="4B482892"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4D6BD608" w14:textId="77777777" w:rsidR="00A630ED" w:rsidRDefault="00C25319" w:rsidP="004B662E">
            <w:pPr>
              <w:jc w:val="center"/>
            </w:pPr>
            <w:r>
              <w:t>21</w:t>
            </w:r>
            <w:r w:rsidR="00E17D35">
              <w:t>-02-18</w:t>
            </w:r>
          </w:p>
        </w:tc>
        <w:tc>
          <w:tcPr>
            <w:tcW w:w="992" w:type="dxa"/>
            <w:tcBorders>
              <w:top w:val="single" w:sz="8" w:space="0" w:color="4F81BD"/>
              <w:left w:val="single" w:sz="8" w:space="0" w:color="4F81BD"/>
              <w:bottom w:val="single" w:sz="8" w:space="0" w:color="4F81BD"/>
            </w:tcBorders>
            <w:shd w:val="clear" w:color="auto" w:fill="FFFFFF"/>
          </w:tcPr>
          <w:p w14:paraId="3CFED490" w14:textId="77777777" w:rsidR="00A630ED" w:rsidRDefault="006511D9" w:rsidP="004B662E">
            <w:pPr>
              <w:jc w:val="center"/>
            </w:pPr>
            <w:r>
              <w:t>1.2</w:t>
            </w:r>
          </w:p>
        </w:tc>
        <w:tc>
          <w:tcPr>
            <w:tcW w:w="2505" w:type="dxa"/>
            <w:tcBorders>
              <w:top w:val="single" w:sz="8" w:space="0" w:color="4F81BD"/>
              <w:left w:val="single" w:sz="8" w:space="0" w:color="4F81BD"/>
              <w:bottom w:val="single" w:sz="8" w:space="0" w:color="4F81BD"/>
            </w:tcBorders>
            <w:shd w:val="clear" w:color="auto" w:fill="FFFFFF"/>
          </w:tcPr>
          <w:p w14:paraId="172D621F" w14:textId="6DFBF35E" w:rsidR="00FF577B" w:rsidRDefault="00A630ED" w:rsidP="004B662E">
            <w:pPr>
              <w:jc w:val="center"/>
            </w:pPr>
            <w:r>
              <w:t xml:space="preserve">Dirección de </w:t>
            </w:r>
            <w:r w:rsidR="00E17D35">
              <w:t>Gobernanza Digital</w:t>
            </w:r>
          </w:p>
          <w:p w14:paraId="4319EF84" w14:textId="77777777" w:rsidR="00A630ED" w:rsidRDefault="00E17D35" w:rsidP="004B662E">
            <w:pPr>
              <w:jc w:val="center"/>
            </w:pPr>
            <w:r>
              <w:t>(Departamento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550673E4" w14:textId="77777777" w:rsidR="00A630ED" w:rsidRDefault="00A630ED" w:rsidP="004B662E">
            <w:pPr>
              <w:jc w:val="center"/>
            </w:pPr>
            <w:r>
              <w:t xml:space="preserve">Alexander Barquero Director </w:t>
            </w:r>
            <w:r w:rsidR="00FF577B">
              <w:t>DGD</w:t>
            </w:r>
          </w:p>
        </w:tc>
        <w:tc>
          <w:tcPr>
            <w:tcW w:w="4442" w:type="dxa"/>
            <w:tcBorders>
              <w:top w:val="single" w:sz="8" w:space="0" w:color="4F81BD"/>
              <w:bottom w:val="single" w:sz="8" w:space="0" w:color="4F81BD"/>
              <w:right w:val="single" w:sz="8" w:space="0" w:color="4F81BD"/>
            </w:tcBorders>
            <w:shd w:val="clear" w:color="auto" w:fill="FFFFFF"/>
          </w:tcPr>
          <w:p w14:paraId="7398E2F8" w14:textId="77777777" w:rsidR="00A630ED" w:rsidRDefault="006511D9" w:rsidP="009E4723">
            <w:r>
              <w:t>Oficialización y entrada en vigencia de la versión 1.2 de la política.</w:t>
            </w:r>
          </w:p>
        </w:tc>
      </w:tr>
      <w:tr w:rsidR="00694C76" w:rsidRPr="004A4DC4" w14:paraId="3834F5B5" w14:textId="77777777" w:rsidTr="00694C76">
        <w:trPr>
          <w:trHeight w:val="20"/>
        </w:trPr>
        <w:tc>
          <w:tcPr>
            <w:tcW w:w="1134" w:type="dxa"/>
            <w:tcBorders>
              <w:top w:val="single" w:sz="8" w:space="0" w:color="4F81BD"/>
              <w:left w:val="single" w:sz="8" w:space="0" w:color="4F81BD"/>
              <w:bottom w:val="single" w:sz="8" w:space="0" w:color="4F81BD"/>
            </w:tcBorders>
            <w:shd w:val="clear" w:color="auto" w:fill="FFFFFF"/>
          </w:tcPr>
          <w:p w14:paraId="7401F9F9" w14:textId="3FDEE153" w:rsidR="00694C76" w:rsidRDefault="007A65C4" w:rsidP="004B662E">
            <w:pPr>
              <w:jc w:val="center"/>
            </w:pPr>
            <w:r>
              <w:t>11</w:t>
            </w:r>
            <w:r w:rsidR="00694C76">
              <w:t>-0</w:t>
            </w:r>
            <w:r w:rsidR="004B662E">
              <w:t>2</w:t>
            </w:r>
            <w:r w:rsidR="00694C76">
              <w:t>-2022</w:t>
            </w:r>
          </w:p>
        </w:tc>
        <w:tc>
          <w:tcPr>
            <w:tcW w:w="992" w:type="dxa"/>
            <w:tcBorders>
              <w:top w:val="single" w:sz="8" w:space="0" w:color="4F81BD"/>
              <w:left w:val="single" w:sz="8" w:space="0" w:color="4F81BD"/>
              <w:bottom w:val="single" w:sz="8" w:space="0" w:color="4F81BD"/>
            </w:tcBorders>
            <w:shd w:val="clear" w:color="auto" w:fill="FFFFFF"/>
          </w:tcPr>
          <w:p w14:paraId="0ADFC3A4" w14:textId="47234E58" w:rsidR="00694C76" w:rsidRDefault="00694C76" w:rsidP="004B662E">
            <w:pPr>
              <w:jc w:val="center"/>
            </w:pPr>
            <w:r>
              <w:t>2.0</w:t>
            </w:r>
          </w:p>
        </w:tc>
        <w:tc>
          <w:tcPr>
            <w:tcW w:w="2505" w:type="dxa"/>
            <w:tcBorders>
              <w:top w:val="single" w:sz="8" w:space="0" w:color="4F81BD"/>
              <w:left w:val="single" w:sz="8" w:space="0" w:color="4F81BD"/>
              <w:bottom w:val="single" w:sz="8" w:space="0" w:color="4F81BD"/>
            </w:tcBorders>
            <w:shd w:val="clear" w:color="auto" w:fill="FFFFFF"/>
          </w:tcPr>
          <w:p w14:paraId="2E935C7D" w14:textId="75B4619E" w:rsidR="00694C76" w:rsidRDefault="00694C76" w:rsidP="004B662E">
            <w:pPr>
              <w:jc w:val="center"/>
            </w:pPr>
            <w:r>
              <w:t>Dirección de Gobernanza Digital</w:t>
            </w:r>
          </w:p>
          <w:p w14:paraId="4561198F" w14:textId="664FFD93" w:rsidR="00694C76" w:rsidRDefault="00694C76" w:rsidP="004B662E">
            <w:pPr>
              <w:jc w:val="center"/>
            </w:pPr>
            <w:r>
              <w:t>(Departamento de Certificadores de Firma Digital)</w:t>
            </w:r>
          </w:p>
        </w:tc>
        <w:tc>
          <w:tcPr>
            <w:tcW w:w="1937" w:type="dxa"/>
            <w:tcBorders>
              <w:top w:val="single" w:sz="8" w:space="0" w:color="4F81BD"/>
              <w:left w:val="single" w:sz="8" w:space="0" w:color="4F81BD"/>
              <w:bottom w:val="single" w:sz="8" w:space="0" w:color="4F81BD"/>
            </w:tcBorders>
            <w:shd w:val="clear" w:color="auto" w:fill="FFFFFF"/>
          </w:tcPr>
          <w:p w14:paraId="16778C31" w14:textId="77777777" w:rsidR="00694C76" w:rsidRDefault="00694C76" w:rsidP="004B662E">
            <w:pPr>
              <w:jc w:val="center"/>
            </w:pPr>
            <w:r>
              <w:t>Jorge Mora Flores</w:t>
            </w:r>
          </w:p>
          <w:p w14:paraId="391E5885" w14:textId="3F843F44" w:rsidR="00694C76" w:rsidRDefault="00694C76" w:rsidP="004B662E">
            <w:pPr>
              <w:jc w:val="center"/>
            </w:pPr>
            <w:r>
              <w:t>Director DGD</w:t>
            </w:r>
          </w:p>
        </w:tc>
        <w:tc>
          <w:tcPr>
            <w:tcW w:w="4442" w:type="dxa"/>
            <w:tcBorders>
              <w:top w:val="single" w:sz="8" w:space="0" w:color="4F81BD"/>
              <w:bottom w:val="single" w:sz="8" w:space="0" w:color="4F81BD"/>
              <w:right w:val="single" w:sz="8" w:space="0" w:color="4F81BD"/>
            </w:tcBorders>
            <w:shd w:val="clear" w:color="auto" w:fill="FFFFFF"/>
          </w:tcPr>
          <w:p w14:paraId="593697A2" w14:textId="1D6792ED" w:rsidR="005867A2" w:rsidRDefault="005867A2" w:rsidP="009E4723">
            <w:r>
              <w:t>Se realizan modificaci</w:t>
            </w:r>
            <w:r w:rsidR="004B662E">
              <w:t>ones</w:t>
            </w:r>
            <w:r>
              <w:t xml:space="preserve"> en las siguientes secciones: </w:t>
            </w:r>
          </w:p>
          <w:p w14:paraId="11E29CF8" w14:textId="77777777" w:rsidR="00694C76" w:rsidRDefault="005867A2" w:rsidP="009E4723">
            <w:r w:rsidRPr="005867A2">
              <w:t>1.Introducción</w:t>
            </w:r>
          </w:p>
          <w:p w14:paraId="7D59C959" w14:textId="77777777" w:rsidR="005867A2" w:rsidRDefault="005867A2" w:rsidP="009E4723">
            <w:r w:rsidRPr="005867A2">
              <w:t>1.4.2 Usos prohibidos del certificado</w:t>
            </w:r>
          </w:p>
          <w:p w14:paraId="1C4DCFCD" w14:textId="77777777" w:rsidR="005867A2" w:rsidRDefault="005867A2" w:rsidP="009E4723">
            <w:r w:rsidRPr="005867A2">
              <w:t>2.2 Publicación de información de certificación</w:t>
            </w:r>
          </w:p>
          <w:p w14:paraId="0F201D06" w14:textId="77777777" w:rsidR="005867A2" w:rsidRDefault="005867A2" w:rsidP="009E4723">
            <w:r w:rsidRPr="005867A2">
              <w:t>3.2.1 Método para probar posesión de la llave privada</w:t>
            </w:r>
          </w:p>
          <w:p w14:paraId="2FA83375" w14:textId="78BD179D" w:rsidR="005867A2" w:rsidRDefault="005867A2" w:rsidP="009E4723">
            <w:r w:rsidRPr="005867A2">
              <w:t>3.2.3 Autenticación de identidad de persona física</w:t>
            </w:r>
          </w:p>
          <w:p w14:paraId="1DB16348" w14:textId="4B4951BB" w:rsidR="005867A2" w:rsidRDefault="005867A2" w:rsidP="009E4723">
            <w:r w:rsidRPr="005867A2">
              <w:t>3.2.6 Criterios para interoperabilidad</w:t>
            </w:r>
          </w:p>
          <w:p w14:paraId="6AC5F3E8" w14:textId="77777777" w:rsidR="007F110E" w:rsidRDefault="007F110E" w:rsidP="007F110E">
            <w:r>
              <w:t>3.4 Identificación y autenticación para solicitudes de</w:t>
            </w:r>
          </w:p>
          <w:p w14:paraId="56D15623" w14:textId="58530FC1" w:rsidR="005867A2" w:rsidRDefault="007F110E" w:rsidP="007F110E">
            <w:r>
              <w:t>Revocación</w:t>
            </w:r>
          </w:p>
          <w:p w14:paraId="5E21B74A" w14:textId="436DDDDB" w:rsidR="007F110E" w:rsidRDefault="007F110E" w:rsidP="007F110E">
            <w:r w:rsidRPr="007F110E">
              <w:t>4.1 Solicitud de certificado</w:t>
            </w:r>
          </w:p>
          <w:p w14:paraId="13B8AF98" w14:textId="6902CF98" w:rsidR="005867A2" w:rsidRDefault="007F110E" w:rsidP="009E4723">
            <w:r w:rsidRPr="007F110E">
              <w:t>4.1.2 Proceso de inscripción y responsabilidades</w:t>
            </w:r>
          </w:p>
          <w:p w14:paraId="22C5670B" w14:textId="48FE3B32" w:rsidR="005867A2" w:rsidRDefault="007F110E" w:rsidP="007F110E">
            <w:r>
              <w:t>4.3.2 Notificación al suscriptor por parte de la CA sobre la emisión del certificado</w:t>
            </w:r>
          </w:p>
          <w:p w14:paraId="762F099F" w14:textId="6D1770DA" w:rsidR="005867A2" w:rsidRDefault="007F110E" w:rsidP="009E4723">
            <w:r w:rsidRPr="007F110E">
              <w:t>4.9 Revocación y suspensión de certificado</w:t>
            </w:r>
          </w:p>
          <w:p w14:paraId="2AD94915" w14:textId="52874CDB" w:rsidR="005867A2" w:rsidRDefault="007F110E" w:rsidP="009E4723">
            <w:r w:rsidRPr="007F110E">
              <w:t>4.9.7 Frecuencia de emisión de CRL</w:t>
            </w:r>
          </w:p>
          <w:p w14:paraId="5381C135" w14:textId="70DD9C35" w:rsidR="005867A2" w:rsidRDefault="007F110E" w:rsidP="009E4723">
            <w:r w:rsidRPr="007F110E">
              <w:t>4.9.14 Quién puede solicitar la suspensión</w:t>
            </w:r>
          </w:p>
          <w:p w14:paraId="66200FBB" w14:textId="09826103" w:rsidR="005867A2" w:rsidRDefault="007F110E" w:rsidP="009E4723">
            <w:r w:rsidRPr="007F110E">
              <w:t>4.9.15 Procedimiento para la solicitud de suspensión</w:t>
            </w:r>
          </w:p>
          <w:p w14:paraId="16817A6A" w14:textId="3F68C169" w:rsidR="005867A2" w:rsidRDefault="007F110E" w:rsidP="009E4723">
            <w:r w:rsidRPr="007F110E">
              <w:t>4.12 Custodia y recuperación de llave</w:t>
            </w:r>
          </w:p>
          <w:p w14:paraId="4781CC89" w14:textId="77777777" w:rsidR="005867A2" w:rsidRDefault="007F110E" w:rsidP="009E4723">
            <w:r w:rsidRPr="007F110E">
              <w:t>5.3.2 Procedimientos de verificación de antecedentes</w:t>
            </w:r>
          </w:p>
          <w:p w14:paraId="19F87B46" w14:textId="43CA9EFA" w:rsidR="007F110E" w:rsidRDefault="007F110E" w:rsidP="009E4723">
            <w:r w:rsidRPr="007F110E">
              <w:t>5.3.5 Frecuencia y secuencia en la rotación de las funciones</w:t>
            </w:r>
          </w:p>
          <w:p w14:paraId="30BE7488" w14:textId="77777777" w:rsidR="007F110E" w:rsidRDefault="007F110E" w:rsidP="009E4723">
            <w:r w:rsidRPr="007F110E">
              <w:t>5.6 Cambio de llave</w:t>
            </w:r>
          </w:p>
          <w:p w14:paraId="5EE38AD4" w14:textId="77777777" w:rsidR="007F110E" w:rsidRDefault="007F110E" w:rsidP="009E4723">
            <w:r w:rsidRPr="007F110E">
              <w:t>6.1.1 Generación del par de llaves</w:t>
            </w:r>
          </w:p>
          <w:p w14:paraId="7B5ABEBE" w14:textId="77777777" w:rsidR="007C1579" w:rsidRDefault="007C1579" w:rsidP="009E4723">
            <w:r w:rsidRPr="007C1579">
              <w:t>6.1.5 Tamaños de llave</w:t>
            </w:r>
          </w:p>
          <w:p w14:paraId="390460B1" w14:textId="77777777" w:rsidR="007C1579" w:rsidRDefault="007C1579" w:rsidP="009E4723">
            <w:r w:rsidRPr="007C1579">
              <w:t>6.2.1 Estándares y controles del módulo criptográfico</w:t>
            </w:r>
          </w:p>
          <w:p w14:paraId="15A3C59A" w14:textId="77777777" w:rsidR="007C1579" w:rsidRDefault="007C1579" w:rsidP="009E4723">
            <w:r w:rsidRPr="007C1579">
              <w:t>6.2.3 Custodia de llave privada</w:t>
            </w:r>
          </w:p>
          <w:p w14:paraId="16836F72" w14:textId="77777777" w:rsidR="007C1579" w:rsidRDefault="007C1579" w:rsidP="009E4723">
            <w:r w:rsidRPr="007C1579">
              <w:t>6.2.4 Respaldo de llave privada</w:t>
            </w:r>
          </w:p>
          <w:p w14:paraId="3E9ED051" w14:textId="77777777" w:rsidR="007C1579" w:rsidRDefault="007C1579" w:rsidP="009E4723">
            <w:r w:rsidRPr="007C1579">
              <w:lastRenderedPageBreak/>
              <w:t>6.2.8 Método de activación de llave privada</w:t>
            </w:r>
          </w:p>
          <w:p w14:paraId="69CABB16" w14:textId="77777777" w:rsidR="007C1579" w:rsidRDefault="007C1579" w:rsidP="009E4723">
            <w:r w:rsidRPr="007C1579">
              <w:t>6.2.10 Método de destrucción de llave privada</w:t>
            </w:r>
          </w:p>
          <w:p w14:paraId="068DC368" w14:textId="77777777" w:rsidR="007C1579" w:rsidRDefault="007C1579" w:rsidP="009E4723">
            <w:r w:rsidRPr="007C1579">
              <w:t>6.2.11 Clasificación del módulo criptográfico</w:t>
            </w:r>
          </w:p>
          <w:p w14:paraId="01F06796" w14:textId="77777777" w:rsidR="007C1579" w:rsidRDefault="007C1579" w:rsidP="009E4723">
            <w:r w:rsidRPr="007C1579">
              <w:t>6.3.2 Periodo operacional del certificado y periodo de uso del</w:t>
            </w:r>
            <w:r>
              <w:t xml:space="preserve"> par de llaves</w:t>
            </w:r>
          </w:p>
          <w:p w14:paraId="32EED8DA" w14:textId="77777777" w:rsidR="007C1579" w:rsidRDefault="007C1579" w:rsidP="009E4723">
            <w:r w:rsidRPr="007C1579">
              <w:t>7.1 Perfil del Certificado</w:t>
            </w:r>
          </w:p>
          <w:p w14:paraId="475F689F" w14:textId="77777777" w:rsidR="007C1579" w:rsidRDefault="007C1579" w:rsidP="009E4723">
            <w:r w:rsidRPr="007C1579">
              <w:t>7.1.2.5 Uso extendido de la llave</w:t>
            </w:r>
          </w:p>
          <w:p w14:paraId="44410070" w14:textId="77777777" w:rsidR="007C1579" w:rsidRDefault="007C1579" w:rsidP="009E4723">
            <w:r w:rsidRPr="007C1579">
              <w:t>7.1.3 Identificadores de objeto de algoritmos</w:t>
            </w:r>
          </w:p>
          <w:p w14:paraId="313EBA6C" w14:textId="0250B725" w:rsidR="007C1579" w:rsidRDefault="007C1579" w:rsidP="009E4723">
            <w:r w:rsidRPr="007C1579">
              <w:t>7.2 Perfil de la CRL</w:t>
            </w:r>
          </w:p>
          <w:p w14:paraId="6D8EC6CD" w14:textId="0F2908E2" w:rsidR="00474EA6" w:rsidRDefault="00474EA6" w:rsidP="009E4723">
            <w:r>
              <w:t>8.4 Aspectos cubiertos por la Evaluación</w:t>
            </w:r>
          </w:p>
          <w:p w14:paraId="4F1EB73A" w14:textId="46FB4CEA" w:rsidR="007C1579" w:rsidRDefault="007C1579" w:rsidP="009E4723">
            <w:r w:rsidRPr="007C1579">
              <w:t>9.5 Derechos de propiedad intelectual</w:t>
            </w:r>
          </w:p>
          <w:p w14:paraId="702D591E" w14:textId="77777777" w:rsidR="007C1579" w:rsidRDefault="00EE4524" w:rsidP="00EE4524">
            <w:r>
              <w:t xml:space="preserve">Se ajusta la forma para la sección de </w:t>
            </w:r>
            <w:r w:rsidR="007C1579" w:rsidRPr="007C1579">
              <w:t>Definiciones</w:t>
            </w:r>
            <w:r w:rsidR="007C1579">
              <w:t xml:space="preserve"> y acrónimos</w:t>
            </w:r>
            <w:r>
              <w:t xml:space="preserve">, eliminándola de Anexos. </w:t>
            </w:r>
          </w:p>
          <w:p w14:paraId="5C36AA6D" w14:textId="4863D5AA" w:rsidR="00B67B4F" w:rsidRPr="000D3E8E" w:rsidRDefault="00B67B4F" w:rsidP="00EE4524">
            <w:r>
              <w:t>Se actualiza el nombre del Ministerio y sus logos.</w:t>
            </w:r>
          </w:p>
        </w:tc>
      </w:tr>
    </w:tbl>
    <w:p w14:paraId="2A495935" w14:textId="77777777" w:rsidR="0033257F" w:rsidRDefault="0033257F" w:rsidP="001911C7"/>
    <w:p w14:paraId="5AF01CDF" w14:textId="77777777" w:rsidR="0033257F" w:rsidRPr="0033257F" w:rsidRDefault="0033257F"/>
    <w:p w14:paraId="3D1B7CA6" w14:textId="77777777" w:rsidR="00034462" w:rsidRDefault="00034462" w:rsidP="00034462"/>
    <w:p w14:paraId="59249AE4" w14:textId="77777777" w:rsidR="00034462" w:rsidRDefault="00034462" w:rsidP="00034462"/>
    <w:p w14:paraId="621DDE92" w14:textId="77777777" w:rsidR="00034462" w:rsidRDefault="00034462" w:rsidP="00034462"/>
    <w:p w14:paraId="5ACF1AB9" w14:textId="77777777" w:rsidR="00034462" w:rsidRDefault="00034462" w:rsidP="00034462"/>
    <w:p w14:paraId="189F0132" w14:textId="77777777" w:rsidR="00034462" w:rsidRDefault="00034462" w:rsidP="00034462"/>
    <w:p w14:paraId="6B2D3A87" w14:textId="77777777" w:rsidR="00034462" w:rsidRDefault="00034462" w:rsidP="00034462"/>
    <w:p w14:paraId="34286841" w14:textId="77777777" w:rsidR="00034462" w:rsidRDefault="00034462" w:rsidP="00034462"/>
    <w:p w14:paraId="2BEE65F2" w14:textId="77777777" w:rsidR="00034462" w:rsidRDefault="00034462" w:rsidP="00034462"/>
    <w:p w14:paraId="1D811125" w14:textId="40AE9337" w:rsidR="00034462" w:rsidRDefault="00034462" w:rsidP="00034462"/>
    <w:p w14:paraId="04528B56" w14:textId="64BC1790" w:rsidR="000D7D6E" w:rsidRDefault="000D7D6E" w:rsidP="00034462"/>
    <w:p w14:paraId="1EE0D4C5" w14:textId="324F3ACC" w:rsidR="000D7D6E" w:rsidRDefault="000D7D6E" w:rsidP="00034462"/>
    <w:p w14:paraId="248F648D" w14:textId="2C1130CB" w:rsidR="000D7D6E" w:rsidRDefault="000D7D6E" w:rsidP="00034462"/>
    <w:p w14:paraId="2A899EBC" w14:textId="7C9B549B" w:rsidR="000D7D6E" w:rsidRDefault="000D7D6E" w:rsidP="00034462"/>
    <w:p w14:paraId="6E09B4FE" w14:textId="057169B1" w:rsidR="000D7D6E" w:rsidRDefault="000D7D6E" w:rsidP="00034462"/>
    <w:p w14:paraId="6AF050B0" w14:textId="20546248" w:rsidR="000D7D6E" w:rsidRDefault="000D7D6E" w:rsidP="00034462"/>
    <w:p w14:paraId="604B1ED3" w14:textId="3CEA671C" w:rsidR="000D7D6E" w:rsidRDefault="000D7D6E" w:rsidP="00034462"/>
    <w:p w14:paraId="07826A94" w14:textId="313F553B" w:rsidR="000D7D6E" w:rsidRDefault="000D7D6E" w:rsidP="00034462"/>
    <w:p w14:paraId="65B58B61" w14:textId="00B0E501" w:rsidR="000D7D6E" w:rsidRDefault="000D7D6E" w:rsidP="00034462"/>
    <w:p w14:paraId="1D4E05E5" w14:textId="5544F450" w:rsidR="000D7D6E" w:rsidRDefault="000D7D6E" w:rsidP="00034462"/>
    <w:p w14:paraId="515D8966" w14:textId="0C6CF89B" w:rsidR="000D7D6E" w:rsidRDefault="000D7D6E" w:rsidP="00034462"/>
    <w:p w14:paraId="4B8A1106" w14:textId="0ABBEE4C" w:rsidR="000D7D6E" w:rsidRDefault="000D7D6E" w:rsidP="00034462"/>
    <w:p w14:paraId="66B1884A" w14:textId="43C65EF1" w:rsidR="000D7D6E" w:rsidRDefault="000D7D6E" w:rsidP="00034462"/>
    <w:p w14:paraId="2C351825" w14:textId="0BEC200E" w:rsidR="000D7D6E" w:rsidRDefault="000D7D6E" w:rsidP="00034462"/>
    <w:p w14:paraId="7C96800A" w14:textId="34BB005C" w:rsidR="000D7D6E" w:rsidRDefault="000D7D6E" w:rsidP="00034462"/>
    <w:p w14:paraId="0509A5AA" w14:textId="5E250EDF" w:rsidR="000D7D6E" w:rsidRDefault="000D7D6E" w:rsidP="00034462"/>
    <w:p w14:paraId="4EB86FFB" w14:textId="14ACCA66" w:rsidR="000D7D6E" w:rsidRDefault="000D7D6E" w:rsidP="00034462"/>
    <w:p w14:paraId="43DD7934" w14:textId="227FAB0A" w:rsidR="000D7D6E" w:rsidRDefault="000D7D6E" w:rsidP="00034462"/>
    <w:p w14:paraId="16D16EBC" w14:textId="7B91DC70" w:rsidR="000D7D6E" w:rsidRDefault="000D7D6E" w:rsidP="00034462"/>
    <w:p w14:paraId="25C2B318" w14:textId="395D63AE" w:rsidR="000D7D6E" w:rsidRDefault="000D7D6E" w:rsidP="00034462"/>
    <w:p w14:paraId="4EC5DA62" w14:textId="1757C915" w:rsidR="000D7D6E" w:rsidRDefault="000D7D6E" w:rsidP="00034462"/>
    <w:p w14:paraId="1DC9D830" w14:textId="63776DB2" w:rsidR="000D7D6E" w:rsidRDefault="000D7D6E" w:rsidP="00034462"/>
    <w:p w14:paraId="77B831B5" w14:textId="7057EA1B" w:rsidR="000D7D6E" w:rsidRDefault="000D7D6E" w:rsidP="00034462"/>
    <w:p w14:paraId="77BD09A9" w14:textId="2A28A257" w:rsidR="000D7D6E" w:rsidRDefault="000D7D6E" w:rsidP="00034462"/>
    <w:p w14:paraId="73E8A683" w14:textId="77777777" w:rsidR="000D7D6E" w:rsidRDefault="000D7D6E" w:rsidP="00034462"/>
    <w:p w14:paraId="4B0FCF36" w14:textId="77777777" w:rsidR="00034462" w:rsidRDefault="00034462" w:rsidP="00034462"/>
    <w:p w14:paraId="1BD8D5DD" w14:textId="77777777" w:rsidR="00034462" w:rsidRDefault="00034462" w:rsidP="00034462"/>
    <w:p w14:paraId="29E44002" w14:textId="77777777" w:rsidR="00034462" w:rsidRDefault="00034462" w:rsidP="00034462"/>
    <w:p w14:paraId="066BC3BC" w14:textId="77777777" w:rsidR="00034462" w:rsidRDefault="00034462" w:rsidP="00034462"/>
    <w:p w14:paraId="22C7438D" w14:textId="77777777" w:rsidR="00034462" w:rsidRDefault="00034462" w:rsidP="00034462"/>
    <w:p w14:paraId="63DFC32E" w14:textId="77777777" w:rsidR="00034462" w:rsidRDefault="00034462" w:rsidP="00034462"/>
    <w:p w14:paraId="6823AE6B" w14:textId="51772BFF" w:rsidR="00EA29E6" w:rsidRPr="00F970F2" w:rsidRDefault="002844EA" w:rsidP="00034462">
      <w:pPr>
        <w:jc w:val="center"/>
        <w:rPr>
          <w:bCs/>
          <w:sz w:val="24"/>
        </w:rPr>
      </w:pPr>
      <w:r w:rsidRPr="00034462">
        <w:rPr>
          <w:rStyle w:val="Textoennegrita"/>
          <w:sz w:val="28"/>
          <w:szCs w:val="28"/>
        </w:rPr>
        <w:t>Índice</w:t>
      </w:r>
    </w:p>
    <w:p w14:paraId="41A02827" w14:textId="71BD7F07" w:rsidR="00FC43E3" w:rsidRDefault="000D7D6E">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r>
        <w:fldChar w:fldCharType="begin"/>
      </w:r>
      <w:r>
        <w:instrText xml:space="preserve"> TOC \o "1-4" \h \z \u </w:instrText>
      </w:r>
      <w:r>
        <w:fldChar w:fldCharType="separate"/>
      </w:r>
      <w:hyperlink w:anchor="_Toc94699987" w:history="1">
        <w:r w:rsidR="00FC43E3" w:rsidRPr="00265EC4">
          <w:rPr>
            <w:rStyle w:val="Hipervnculo"/>
            <w:noProof/>
          </w:rPr>
          <w:t>1.</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rPr>
          <w:t>Introducción</w:t>
        </w:r>
        <w:r w:rsidR="00FC43E3">
          <w:rPr>
            <w:noProof/>
            <w:webHidden/>
          </w:rPr>
          <w:tab/>
        </w:r>
        <w:r w:rsidR="00FC43E3">
          <w:rPr>
            <w:noProof/>
            <w:webHidden/>
          </w:rPr>
          <w:fldChar w:fldCharType="begin"/>
        </w:r>
        <w:r w:rsidR="00FC43E3">
          <w:rPr>
            <w:noProof/>
            <w:webHidden/>
          </w:rPr>
          <w:instrText xml:space="preserve"> PAGEREF _Toc94699987 \h </w:instrText>
        </w:r>
        <w:r w:rsidR="00FC43E3">
          <w:rPr>
            <w:noProof/>
            <w:webHidden/>
          </w:rPr>
        </w:r>
        <w:r w:rsidR="00FC43E3">
          <w:rPr>
            <w:noProof/>
            <w:webHidden/>
          </w:rPr>
          <w:fldChar w:fldCharType="separate"/>
        </w:r>
        <w:r w:rsidR="0092516E">
          <w:rPr>
            <w:noProof/>
            <w:webHidden/>
          </w:rPr>
          <w:t>1</w:t>
        </w:r>
        <w:r w:rsidR="00FC43E3">
          <w:rPr>
            <w:noProof/>
            <w:webHidden/>
          </w:rPr>
          <w:fldChar w:fldCharType="end"/>
        </w:r>
      </w:hyperlink>
    </w:p>
    <w:p w14:paraId="38312FE4" w14:textId="10B8E51E"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699988" w:history="1">
        <w:r w:rsidR="00FC43E3" w:rsidRPr="00265EC4">
          <w:rPr>
            <w:rStyle w:val="Hipervnculo"/>
            <w:noProof/>
          </w:rPr>
          <w:t>1.1</w:t>
        </w:r>
        <w:r w:rsidR="00FC43E3">
          <w:rPr>
            <w:rFonts w:eastAsiaTheme="minorEastAsia" w:cstheme="minorBidi"/>
            <w:b w:val="0"/>
            <w:bCs w:val="0"/>
            <w:noProof/>
            <w:color w:val="auto"/>
            <w:lang w:val="es-CR" w:eastAsia="es-CR"/>
          </w:rPr>
          <w:tab/>
        </w:r>
        <w:r w:rsidR="00FC43E3" w:rsidRPr="00265EC4">
          <w:rPr>
            <w:rStyle w:val="Hipervnculo"/>
            <w:noProof/>
          </w:rPr>
          <w:t>Resumen</w:t>
        </w:r>
        <w:r w:rsidR="00FC43E3">
          <w:rPr>
            <w:noProof/>
            <w:webHidden/>
          </w:rPr>
          <w:tab/>
        </w:r>
        <w:r w:rsidR="00FC43E3">
          <w:rPr>
            <w:noProof/>
            <w:webHidden/>
          </w:rPr>
          <w:fldChar w:fldCharType="begin"/>
        </w:r>
        <w:r w:rsidR="00FC43E3">
          <w:rPr>
            <w:noProof/>
            <w:webHidden/>
          </w:rPr>
          <w:instrText xml:space="preserve"> PAGEREF _Toc94699988 \h </w:instrText>
        </w:r>
        <w:r w:rsidR="00FC43E3">
          <w:rPr>
            <w:noProof/>
            <w:webHidden/>
          </w:rPr>
        </w:r>
        <w:r w:rsidR="00FC43E3">
          <w:rPr>
            <w:noProof/>
            <w:webHidden/>
          </w:rPr>
          <w:fldChar w:fldCharType="separate"/>
        </w:r>
        <w:r w:rsidR="0092516E">
          <w:rPr>
            <w:noProof/>
            <w:webHidden/>
          </w:rPr>
          <w:t>1</w:t>
        </w:r>
        <w:r w:rsidR="00FC43E3">
          <w:rPr>
            <w:noProof/>
            <w:webHidden/>
          </w:rPr>
          <w:fldChar w:fldCharType="end"/>
        </w:r>
      </w:hyperlink>
    </w:p>
    <w:p w14:paraId="520721DB" w14:textId="57A844BE"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699989" w:history="1">
        <w:r w:rsidR="00FC43E3" w:rsidRPr="00265EC4">
          <w:rPr>
            <w:rStyle w:val="Hipervnculo"/>
            <w:noProof/>
          </w:rPr>
          <w:t>1.2</w:t>
        </w:r>
        <w:r w:rsidR="00FC43E3">
          <w:rPr>
            <w:rFonts w:eastAsiaTheme="minorEastAsia" w:cstheme="minorBidi"/>
            <w:b w:val="0"/>
            <w:bCs w:val="0"/>
            <w:noProof/>
            <w:color w:val="auto"/>
            <w:lang w:val="es-CR" w:eastAsia="es-CR"/>
          </w:rPr>
          <w:tab/>
        </w:r>
        <w:r w:rsidR="00FC43E3" w:rsidRPr="00265EC4">
          <w:rPr>
            <w:rStyle w:val="Hipervnculo"/>
            <w:noProof/>
          </w:rPr>
          <w:t>Nombre e identificación del documento</w:t>
        </w:r>
        <w:r w:rsidR="00FC43E3">
          <w:rPr>
            <w:noProof/>
            <w:webHidden/>
          </w:rPr>
          <w:tab/>
        </w:r>
        <w:r w:rsidR="00FC43E3">
          <w:rPr>
            <w:noProof/>
            <w:webHidden/>
          </w:rPr>
          <w:fldChar w:fldCharType="begin"/>
        </w:r>
        <w:r w:rsidR="00FC43E3">
          <w:rPr>
            <w:noProof/>
            <w:webHidden/>
          </w:rPr>
          <w:instrText xml:space="preserve"> PAGEREF _Toc94699989 \h </w:instrText>
        </w:r>
        <w:r w:rsidR="00FC43E3">
          <w:rPr>
            <w:noProof/>
            <w:webHidden/>
          </w:rPr>
        </w:r>
        <w:r w:rsidR="00FC43E3">
          <w:rPr>
            <w:noProof/>
            <w:webHidden/>
          </w:rPr>
          <w:fldChar w:fldCharType="separate"/>
        </w:r>
        <w:r w:rsidR="0092516E">
          <w:rPr>
            <w:noProof/>
            <w:webHidden/>
          </w:rPr>
          <w:t>2</w:t>
        </w:r>
        <w:r w:rsidR="00FC43E3">
          <w:rPr>
            <w:noProof/>
            <w:webHidden/>
          </w:rPr>
          <w:fldChar w:fldCharType="end"/>
        </w:r>
      </w:hyperlink>
    </w:p>
    <w:p w14:paraId="76AABB34" w14:textId="2E010DBE"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699990" w:history="1">
        <w:r w:rsidR="00FC43E3" w:rsidRPr="00265EC4">
          <w:rPr>
            <w:rStyle w:val="Hipervnculo"/>
            <w:noProof/>
          </w:rPr>
          <w:t>1.3</w:t>
        </w:r>
        <w:r w:rsidR="00FC43E3">
          <w:rPr>
            <w:rFonts w:eastAsiaTheme="minorEastAsia" w:cstheme="minorBidi"/>
            <w:b w:val="0"/>
            <w:bCs w:val="0"/>
            <w:noProof/>
            <w:color w:val="auto"/>
            <w:lang w:val="es-CR" w:eastAsia="es-CR"/>
          </w:rPr>
          <w:tab/>
        </w:r>
        <w:r w:rsidR="00FC43E3" w:rsidRPr="00265EC4">
          <w:rPr>
            <w:rStyle w:val="Hipervnculo"/>
            <w:noProof/>
          </w:rPr>
          <w:t>Participantes en la PKI</w:t>
        </w:r>
        <w:r w:rsidR="00FC43E3">
          <w:rPr>
            <w:noProof/>
            <w:webHidden/>
          </w:rPr>
          <w:tab/>
        </w:r>
        <w:r w:rsidR="00FC43E3">
          <w:rPr>
            <w:noProof/>
            <w:webHidden/>
          </w:rPr>
          <w:fldChar w:fldCharType="begin"/>
        </w:r>
        <w:r w:rsidR="00FC43E3">
          <w:rPr>
            <w:noProof/>
            <w:webHidden/>
          </w:rPr>
          <w:instrText xml:space="preserve"> PAGEREF _Toc94699990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0EDCA245" w14:textId="3152E72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1" w:history="1">
        <w:r w:rsidR="00FC43E3" w:rsidRPr="00265EC4">
          <w:rPr>
            <w:rStyle w:val="Hipervnculo"/>
            <w:b/>
            <w:noProof/>
            <w:lang w:val="es-CR"/>
          </w:rPr>
          <w:t>1.3.1</w:t>
        </w:r>
        <w:r w:rsidR="00FC43E3">
          <w:rPr>
            <w:rFonts w:eastAsiaTheme="minorEastAsia" w:cstheme="minorBidi"/>
            <w:noProof/>
            <w:color w:val="auto"/>
            <w:sz w:val="22"/>
            <w:szCs w:val="22"/>
            <w:lang w:val="es-CR" w:eastAsia="es-CR"/>
          </w:rPr>
          <w:tab/>
        </w:r>
        <w:r w:rsidR="00FC43E3" w:rsidRPr="00265EC4">
          <w:rPr>
            <w:rStyle w:val="Hipervnculo"/>
            <w:noProof/>
          </w:rPr>
          <w:t>Autoridades certificadoras</w:t>
        </w:r>
        <w:r w:rsidR="00FC43E3">
          <w:rPr>
            <w:noProof/>
            <w:webHidden/>
          </w:rPr>
          <w:tab/>
        </w:r>
        <w:r w:rsidR="00FC43E3">
          <w:rPr>
            <w:noProof/>
            <w:webHidden/>
          </w:rPr>
          <w:fldChar w:fldCharType="begin"/>
        </w:r>
        <w:r w:rsidR="00FC43E3">
          <w:rPr>
            <w:noProof/>
            <w:webHidden/>
          </w:rPr>
          <w:instrText xml:space="preserve"> PAGEREF _Toc94699991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4149E597" w14:textId="4103B377"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2" w:history="1">
        <w:r w:rsidR="00FC43E3" w:rsidRPr="00265EC4">
          <w:rPr>
            <w:rStyle w:val="Hipervnculo"/>
            <w:b/>
            <w:noProof/>
            <w:lang w:val="es-CR"/>
          </w:rPr>
          <w:t>1.3.2</w:t>
        </w:r>
        <w:r w:rsidR="00FC43E3">
          <w:rPr>
            <w:rFonts w:eastAsiaTheme="minorEastAsia" w:cstheme="minorBidi"/>
            <w:noProof/>
            <w:color w:val="auto"/>
            <w:sz w:val="22"/>
            <w:szCs w:val="22"/>
            <w:lang w:val="es-CR" w:eastAsia="es-CR"/>
          </w:rPr>
          <w:tab/>
        </w:r>
        <w:r w:rsidR="00FC43E3" w:rsidRPr="00265EC4">
          <w:rPr>
            <w:rStyle w:val="Hipervnculo"/>
            <w:noProof/>
          </w:rPr>
          <w:t>Autoridades de Registro</w:t>
        </w:r>
        <w:r w:rsidR="00FC43E3">
          <w:rPr>
            <w:noProof/>
            <w:webHidden/>
          </w:rPr>
          <w:tab/>
        </w:r>
        <w:r w:rsidR="00FC43E3">
          <w:rPr>
            <w:noProof/>
            <w:webHidden/>
          </w:rPr>
          <w:fldChar w:fldCharType="begin"/>
        </w:r>
        <w:r w:rsidR="00FC43E3">
          <w:rPr>
            <w:noProof/>
            <w:webHidden/>
          </w:rPr>
          <w:instrText xml:space="preserve"> PAGEREF _Toc94699992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4AF9B85B" w14:textId="280EE4A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3" w:history="1">
        <w:r w:rsidR="00FC43E3" w:rsidRPr="00265EC4">
          <w:rPr>
            <w:rStyle w:val="Hipervnculo"/>
            <w:b/>
            <w:noProof/>
            <w:lang w:val="es-CR"/>
          </w:rPr>
          <w:t>1.3.3</w:t>
        </w:r>
        <w:r w:rsidR="00FC43E3">
          <w:rPr>
            <w:rFonts w:eastAsiaTheme="minorEastAsia" w:cstheme="minorBidi"/>
            <w:noProof/>
            <w:color w:val="auto"/>
            <w:sz w:val="22"/>
            <w:szCs w:val="22"/>
            <w:lang w:val="es-CR" w:eastAsia="es-CR"/>
          </w:rPr>
          <w:tab/>
        </w:r>
        <w:r w:rsidR="00FC43E3" w:rsidRPr="00265EC4">
          <w:rPr>
            <w:rStyle w:val="Hipervnculo"/>
            <w:noProof/>
          </w:rPr>
          <w:t>Suscriptores</w:t>
        </w:r>
        <w:r w:rsidR="00FC43E3">
          <w:rPr>
            <w:noProof/>
            <w:webHidden/>
          </w:rPr>
          <w:tab/>
        </w:r>
        <w:r w:rsidR="00FC43E3">
          <w:rPr>
            <w:noProof/>
            <w:webHidden/>
          </w:rPr>
          <w:fldChar w:fldCharType="begin"/>
        </w:r>
        <w:r w:rsidR="00FC43E3">
          <w:rPr>
            <w:noProof/>
            <w:webHidden/>
          </w:rPr>
          <w:instrText xml:space="preserve"> PAGEREF _Toc94699993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6922677A" w14:textId="6C45FC3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4" w:history="1">
        <w:r w:rsidR="00FC43E3" w:rsidRPr="00265EC4">
          <w:rPr>
            <w:rStyle w:val="Hipervnculo"/>
            <w:b/>
            <w:noProof/>
            <w:lang w:val="es-CR"/>
          </w:rPr>
          <w:t>1.3.4</w:t>
        </w:r>
        <w:r w:rsidR="00FC43E3">
          <w:rPr>
            <w:rFonts w:eastAsiaTheme="minorEastAsia" w:cstheme="minorBidi"/>
            <w:noProof/>
            <w:color w:val="auto"/>
            <w:sz w:val="22"/>
            <w:szCs w:val="22"/>
            <w:lang w:val="es-CR" w:eastAsia="es-CR"/>
          </w:rPr>
          <w:tab/>
        </w:r>
        <w:r w:rsidR="00FC43E3" w:rsidRPr="00265EC4">
          <w:rPr>
            <w:rStyle w:val="Hipervnculo"/>
            <w:noProof/>
          </w:rPr>
          <w:t>Partes que confían</w:t>
        </w:r>
        <w:r w:rsidR="00FC43E3">
          <w:rPr>
            <w:noProof/>
            <w:webHidden/>
          </w:rPr>
          <w:tab/>
        </w:r>
        <w:r w:rsidR="00FC43E3">
          <w:rPr>
            <w:noProof/>
            <w:webHidden/>
          </w:rPr>
          <w:fldChar w:fldCharType="begin"/>
        </w:r>
        <w:r w:rsidR="00FC43E3">
          <w:rPr>
            <w:noProof/>
            <w:webHidden/>
          </w:rPr>
          <w:instrText xml:space="preserve"> PAGEREF _Toc94699994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67E8AD27" w14:textId="758F99A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5" w:history="1">
        <w:r w:rsidR="00FC43E3" w:rsidRPr="00265EC4">
          <w:rPr>
            <w:rStyle w:val="Hipervnculo"/>
            <w:b/>
            <w:noProof/>
            <w:lang w:val="es-CR"/>
          </w:rPr>
          <w:t>1.3.5</w:t>
        </w:r>
        <w:r w:rsidR="00FC43E3">
          <w:rPr>
            <w:rFonts w:eastAsiaTheme="minorEastAsia" w:cstheme="minorBidi"/>
            <w:noProof/>
            <w:color w:val="auto"/>
            <w:sz w:val="22"/>
            <w:szCs w:val="22"/>
            <w:lang w:val="es-CR" w:eastAsia="es-CR"/>
          </w:rPr>
          <w:tab/>
        </w:r>
        <w:r w:rsidR="00FC43E3" w:rsidRPr="00265EC4">
          <w:rPr>
            <w:rStyle w:val="Hipervnculo"/>
            <w:noProof/>
          </w:rPr>
          <w:t>Otros participantes</w:t>
        </w:r>
        <w:r w:rsidR="00FC43E3">
          <w:rPr>
            <w:noProof/>
            <w:webHidden/>
          </w:rPr>
          <w:tab/>
        </w:r>
        <w:r w:rsidR="00FC43E3">
          <w:rPr>
            <w:noProof/>
            <w:webHidden/>
          </w:rPr>
          <w:fldChar w:fldCharType="begin"/>
        </w:r>
        <w:r w:rsidR="00FC43E3">
          <w:rPr>
            <w:noProof/>
            <w:webHidden/>
          </w:rPr>
          <w:instrText xml:space="preserve"> PAGEREF _Toc94699995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64479858" w14:textId="30A8AC60"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699996" w:history="1">
        <w:r w:rsidR="00FC43E3" w:rsidRPr="00265EC4">
          <w:rPr>
            <w:rStyle w:val="Hipervnculo"/>
            <w:noProof/>
          </w:rPr>
          <w:t>1.4</w:t>
        </w:r>
        <w:r w:rsidR="00FC43E3">
          <w:rPr>
            <w:rFonts w:eastAsiaTheme="minorEastAsia" w:cstheme="minorBidi"/>
            <w:b w:val="0"/>
            <w:bCs w:val="0"/>
            <w:noProof/>
            <w:color w:val="auto"/>
            <w:lang w:val="es-CR" w:eastAsia="es-CR"/>
          </w:rPr>
          <w:tab/>
        </w:r>
        <w:r w:rsidR="00FC43E3" w:rsidRPr="00265EC4">
          <w:rPr>
            <w:rStyle w:val="Hipervnculo"/>
            <w:noProof/>
          </w:rPr>
          <w:t>Uso del certificado</w:t>
        </w:r>
        <w:r w:rsidR="00FC43E3">
          <w:rPr>
            <w:noProof/>
            <w:webHidden/>
          </w:rPr>
          <w:tab/>
        </w:r>
        <w:r w:rsidR="00FC43E3">
          <w:rPr>
            <w:noProof/>
            <w:webHidden/>
          </w:rPr>
          <w:fldChar w:fldCharType="begin"/>
        </w:r>
        <w:r w:rsidR="00FC43E3">
          <w:rPr>
            <w:noProof/>
            <w:webHidden/>
          </w:rPr>
          <w:instrText xml:space="preserve"> PAGEREF _Toc94699996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29AC4661" w14:textId="4EEDE77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7" w:history="1">
        <w:r w:rsidR="00FC43E3" w:rsidRPr="00265EC4">
          <w:rPr>
            <w:rStyle w:val="Hipervnculo"/>
            <w:b/>
            <w:noProof/>
            <w:lang w:val="es-CR"/>
          </w:rPr>
          <w:t>1.4.1</w:t>
        </w:r>
        <w:r w:rsidR="00FC43E3">
          <w:rPr>
            <w:rFonts w:eastAsiaTheme="minorEastAsia" w:cstheme="minorBidi"/>
            <w:noProof/>
            <w:color w:val="auto"/>
            <w:sz w:val="22"/>
            <w:szCs w:val="22"/>
            <w:lang w:val="es-CR" w:eastAsia="es-CR"/>
          </w:rPr>
          <w:tab/>
        </w:r>
        <w:r w:rsidR="00FC43E3" w:rsidRPr="00265EC4">
          <w:rPr>
            <w:rStyle w:val="Hipervnculo"/>
            <w:noProof/>
          </w:rPr>
          <w:t>Usos apropiados del certificado</w:t>
        </w:r>
        <w:r w:rsidR="00FC43E3">
          <w:rPr>
            <w:noProof/>
            <w:webHidden/>
          </w:rPr>
          <w:tab/>
        </w:r>
        <w:r w:rsidR="00FC43E3">
          <w:rPr>
            <w:noProof/>
            <w:webHidden/>
          </w:rPr>
          <w:fldChar w:fldCharType="begin"/>
        </w:r>
        <w:r w:rsidR="00FC43E3">
          <w:rPr>
            <w:noProof/>
            <w:webHidden/>
          </w:rPr>
          <w:instrText xml:space="preserve"> PAGEREF _Toc94699997 \h </w:instrText>
        </w:r>
        <w:r w:rsidR="00FC43E3">
          <w:rPr>
            <w:noProof/>
            <w:webHidden/>
          </w:rPr>
        </w:r>
        <w:r w:rsidR="00FC43E3">
          <w:rPr>
            <w:noProof/>
            <w:webHidden/>
          </w:rPr>
          <w:fldChar w:fldCharType="separate"/>
        </w:r>
        <w:r w:rsidR="0092516E">
          <w:rPr>
            <w:noProof/>
            <w:webHidden/>
          </w:rPr>
          <w:t>3</w:t>
        </w:r>
        <w:r w:rsidR="00FC43E3">
          <w:rPr>
            <w:noProof/>
            <w:webHidden/>
          </w:rPr>
          <w:fldChar w:fldCharType="end"/>
        </w:r>
      </w:hyperlink>
    </w:p>
    <w:p w14:paraId="5114CBFB" w14:textId="452009BE"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699998" w:history="1">
        <w:r w:rsidR="00FC43E3" w:rsidRPr="00265EC4">
          <w:rPr>
            <w:rStyle w:val="Hipervnculo"/>
            <w:b/>
            <w:noProof/>
            <w:lang w:val="es-CR"/>
          </w:rPr>
          <w:t>1.4.2</w:t>
        </w:r>
        <w:r w:rsidR="00FC43E3">
          <w:rPr>
            <w:rFonts w:eastAsiaTheme="minorEastAsia" w:cstheme="minorBidi"/>
            <w:noProof/>
            <w:color w:val="auto"/>
            <w:sz w:val="22"/>
            <w:szCs w:val="22"/>
            <w:lang w:val="es-CR" w:eastAsia="es-CR"/>
          </w:rPr>
          <w:tab/>
        </w:r>
        <w:r w:rsidR="00FC43E3" w:rsidRPr="00265EC4">
          <w:rPr>
            <w:rStyle w:val="Hipervnculo"/>
            <w:noProof/>
          </w:rPr>
          <w:t>Usos prohibidos del certificado</w:t>
        </w:r>
        <w:r w:rsidR="00FC43E3">
          <w:rPr>
            <w:noProof/>
            <w:webHidden/>
          </w:rPr>
          <w:tab/>
        </w:r>
        <w:r w:rsidR="00FC43E3">
          <w:rPr>
            <w:noProof/>
            <w:webHidden/>
          </w:rPr>
          <w:fldChar w:fldCharType="begin"/>
        </w:r>
        <w:r w:rsidR="00FC43E3">
          <w:rPr>
            <w:noProof/>
            <w:webHidden/>
          </w:rPr>
          <w:instrText xml:space="preserve"> PAGEREF _Toc94699998 \h </w:instrText>
        </w:r>
        <w:r w:rsidR="00FC43E3">
          <w:rPr>
            <w:noProof/>
            <w:webHidden/>
          </w:rPr>
        </w:r>
        <w:r w:rsidR="00FC43E3">
          <w:rPr>
            <w:noProof/>
            <w:webHidden/>
          </w:rPr>
          <w:fldChar w:fldCharType="separate"/>
        </w:r>
        <w:r w:rsidR="0092516E">
          <w:rPr>
            <w:noProof/>
            <w:webHidden/>
          </w:rPr>
          <w:t>4</w:t>
        </w:r>
        <w:r w:rsidR="00FC43E3">
          <w:rPr>
            <w:noProof/>
            <w:webHidden/>
          </w:rPr>
          <w:fldChar w:fldCharType="end"/>
        </w:r>
      </w:hyperlink>
    </w:p>
    <w:p w14:paraId="25E246BC" w14:textId="3C8B3A8C"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699999" w:history="1">
        <w:r w:rsidR="00FC43E3" w:rsidRPr="00265EC4">
          <w:rPr>
            <w:rStyle w:val="Hipervnculo"/>
            <w:noProof/>
          </w:rPr>
          <w:t>1.5</w:t>
        </w:r>
        <w:r w:rsidR="00FC43E3">
          <w:rPr>
            <w:rFonts w:eastAsiaTheme="minorEastAsia" w:cstheme="minorBidi"/>
            <w:b w:val="0"/>
            <w:bCs w:val="0"/>
            <w:noProof/>
            <w:color w:val="auto"/>
            <w:lang w:val="es-CR" w:eastAsia="es-CR"/>
          </w:rPr>
          <w:tab/>
        </w:r>
        <w:r w:rsidR="00FC43E3" w:rsidRPr="00265EC4">
          <w:rPr>
            <w:rStyle w:val="Hipervnculo"/>
            <w:noProof/>
          </w:rPr>
          <w:t>Administración de la Política</w:t>
        </w:r>
        <w:r w:rsidR="00FC43E3">
          <w:rPr>
            <w:noProof/>
            <w:webHidden/>
          </w:rPr>
          <w:tab/>
        </w:r>
        <w:r w:rsidR="00FC43E3">
          <w:rPr>
            <w:noProof/>
            <w:webHidden/>
          </w:rPr>
          <w:fldChar w:fldCharType="begin"/>
        </w:r>
        <w:r w:rsidR="00FC43E3">
          <w:rPr>
            <w:noProof/>
            <w:webHidden/>
          </w:rPr>
          <w:instrText xml:space="preserve"> PAGEREF _Toc94699999 \h </w:instrText>
        </w:r>
        <w:r w:rsidR="00FC43E3">
          <w:rPr>
            <w:noProof/>
            <w:webHidden/>
          </w:rPr>
        </w:r>
        <w:r w:rsidR="00FC43E3">
          <w:rPr>
            <w:noProof/>
            <w:webHidden/>
          </w:rPr>
          <w:fldChar w:fldCharType="separate"/>
        </w:r>
        <w:r w:rsidR="0092516E">
          <w:rPr>
            <w:noProof/>
            <w:webHidden/>
          </w:rPr>
          <w:t>4</w:t>
        </w:r>
        <w:r w:rsidR="00FC43E3">
          <w:rPr>
            <w:noProof/>
            <w:webHidden/>
          </w:rPr>
          <w:fldChar w:fldCharType="end"/>
        </w:r>
      </w:hyperlink>
    </w:p>
    <w:p w14:paraId="74C05902" w14:textId="7FF0EA27"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00" w:history="1">
        <w:r w:rsidR="00FC43E3" w:rsidRPr="00265EC4">
          <w:rPr>
            <w:rStyle w:val="Hipervnculo"/>
            <w:b/>
            <w:noProof/>
            <w:lang w:val="es-CR"/>
          </w:rPr>
          <w:t>1.5.1</w:t>
        </w:r>
        <w:r w:rsidR="00FC43E3">
          <w:rPr>
            <w:rFonts w:eastAsiaTheme="minorEastAsia" w:cstheme="minorBidi"/>
            <w:noProof/>
            <w:color w:val="auto"/>
            <w:sz w:val="22"/>
            <w:szCs w:val="22"/>
            <w:lang w:val="es-CR" w:eastAsia="es-CR"/>
          </w:rPr>
          <w:tab/>
        </w:r>
        <w:r w:rsidR="00FC43E3" w:rsidRPr="00265EC4">
          <w:rPr>
            <w:rStyle w:val="Hipervnculo"/>
            <w:noProof/>
          </w:rPr>
          <w:t>Organización que administra el documento</w:t>
        </w:r>
        <w:r w:rsidR="00FC43E3">
          <w:rPr>
            <w:noProof/>
            <w:webHidden/>
          </w:rPr>
          <w:tab/>
        </w:r>
        <w:r w:rsidR="00FC43E3">
          <w:rPr>
            <w:noProof/>
            <w:webHidden/>
          </w:rPr>
          <w:fldChar w:fldCharType="begin"/>
        </w:r>
        <w:r w:rsidR="00FC43E3">
          <w:rPr>
            <w:noProof/>
            <w:webHidden/>
          </w:rPr>
          <w:instrText xml:space="preserve"> PAGEREF _Toc94700000 \h </w:instrText>
        </w:r>
        <w:r w:rsidR="00FC43E3">
          <w:rPr>
            <w:noProof/>
            <w:webHidden/>
          </w:rPr>
        </w:r>
        <w:r w:rsidR="00FC43E3">
          <w:rPr>
            <w:noProof/>
            <w:webHidden/>
          </w:rPr>
          <w:fldChar w:fldCharType="separate"/>
        </w:r>
        <w:r w:rsidR="0092516E">
          <w:rPr>
            <w:noProof/>
            <w:webHidden/>
          </w:rPr>
          <w:t>4</w:t>
        </w:r>
        <w:r w:rsidR="00FC43E3">
          <w:rPr>
            <w:noProof/>
            <w:webHidden/>
          </w:rPr>
          <w:fldChar w:fldCharType="end"/>
        </w:r>
      </w:hyperlink>
    </w:p>
    <w:p w14:paraId="1223A335" w14:textId="3DFC81F7"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01" w:history="1">
        <w:r w:rsidR="00FC43E3" w:rsidRPr="00265EC4">
          <w:rPr>
            <w:rStyle w:val="Hipervnculo"/>
            <w:b/>
            <w:noProof/>
            <w:lang w:val="es-CR"/>
          </w:rPr>
          <w:t>1.5.2</w:t>
        </w:r>
        <w:r w:rsidR="00FC43E3">
          <w:rPr>
            <w:rFonts w:eastAsiaTheme="minorEastAsia" w:cstheme="minorBidi"/>
            <w:noProof/>
            <w:color w:val="auto"/>
            <w:sz w:val="22"/>
            <w:szCs w:val="22"/>
            <w:lang w:val="es-CR" w:eastAsia="es-CR"/>
          </w:rPr>
          <w:tab/>
        </w:r>
        <w:r w:rsidR="00FC43E3" w:rsidRPr="00265EC4">
          <w:rPr>
            <w:rStyle w:val="Hipervnculo"/>
            <w:noProof/>
          </w:rPr>
          <w:t>Persona de contacto</w:t>
        </w:r>
        <w:r w:rsidR="00FC43E3">
          <w:rPr>
            <w:noProof/>
            <w:webHidden/>
          </w:rPr>
          <w:tab/>
        </w:r>
        <w:r w:rsidR="00FC43E3">
          <w:rPr>
            <w:noProof/>
            <w:webHidden/>
          </w:rPr>
          <w:fldChar w:fldCharType="begin"/>
        </w:r>
        <w:r w:rsidR="00FC43E3">
          <w:rPr>
            <w:noProof/>
            <w:webHidden/>
          </w:rPr>
          <w:instrText xml:space="preserve"> PAGEREF _Toc94700001 \h </w:instrText>
        </w:r>
        <w:r w:rsidR="00FC43E3">
          <w:rPr>
            <w:noProof/>
            <w:webHidden/>
          </w:rPr>
        </w:r>
        <w:r w:rsidR="00FC43E3">
          <w:rPr>
            <w:noProof/>
            <w:webHidden/>
          </w:rPr>
          <w:fldChar w:fldCharType="separate"/>
        </w:r>
        <w:r w:rsidR="0092516E">
          <w:rPr>
            <w:noProof/>
            <w:webHidden/>
          </w:rPr>
          <w:t>4</w:t>
        </w:r>
        <w:r w:rsidR="00FC43E3">
          <w:rPr>
            <w:noProof/>
            <w:webHidden/>
          </w:rPr>
          <w:fldChar w:fldCharType="end"/>
        </w:r>
      </w:hyperlink>
    </w:p>
    <w:p w14:paraId="7C38D6EE" w14:textId="4CA9A29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02" w:history="1">
        <w:r w:rsidR="00FC43E3" w:rsidRPr="00265EC4">
          <w:rPr>
            <w:rStyle w:val="Hipervnculo"/>
            <w:b/>
            <w:noProof/>
            <w:lang w:val="es-CR"/>
          </w:rPr>
          <w:t>1.5.3</w:t>
        </w:r>
        <w:r w:rsidR="00FC43E3">
          <w:rPr>
            <w:rFonts w:eastAsiaTheme="minorEastAsia" w:cstheme="minorBidi"/>
            <w:noProof/>
            <w:color w:val="auto"/>
            <w:sz w:val="22"/>
            <w:szCs w:val="22"/>
            <w:lang w:val="es-CR" w:eastAsia="es-CR"/>
          </w:rPr>
          <w:tab/>
        </w:r>
        <w:r w:rsidR="00FC43E3" w:rsidRPr="00265EC4">
          <w:rPr>
            <w:rStyle w:val="Hipervnculo"/>
            <w:noProof/>
          </w:rPr>
          <w:t>Persona que determina la adecuación de la CPS a la Política</w:t>
        </w:r>
        <w:r w:rsidR="00FC43E3">
          <w:rPr>
            <w:noProof/>
            <w:webHidden/>
          </w:rPr>
          <w:tab/>
        </w:r>
        <w:r w:rsidR="00FC43E3">
          <w:rPr>
            <w:noProof/>
            <w:webHidden/>
          </w:rPr>
          <w:fldChar w:fldCharType="begin"/>
        </w:r>
        <w:r w:rsidR="00FC43E3">
          <w:rPr>
            <w:noProof/>
            <w:webHidden/>
          </w:rPr>
          <w:instrText xml:space="preserve"> PAGEREF _Toc94700002 \h </w:instrText>
        </w:r>
        <w:r w:rsidR="00FC43E3">
          <w:rPr>
            <w:noProof/>
            <w:webHidden/>
          </w:rPr>
        </w:r>
        <w:r w:rsidR="00FC43E3">
          <w:rPr>
            <w:noProof/>
            <w:webHidden/>
          </w:rPr>
          <w:fldChar w:fldCharType="separate"/>
        </w:r>
        <w:r w:rsidR="0092516E">
          <w:rPr>
            <w:noProof/>
            <w:webHidden/>
          </w:rPr>
          <w:t>4</w:t>
        </w:r>
        <w:r w:rsidR="00FC43E3">
          <w:rPr>
            <w:noProof/>
            <w:webHidden/>
          </w:rPr>
          <w:fldChar w:fldCharType="end"/>
        </w:r>
      </w:hyperlink>
    </w:p>
    <w:p w14:paraId="2B9A6EE2" w14:textId="6F14BD2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03" w:history="1">
        <w:r w:rsidR="00FC43E3" w:rsidRPr="00265EC4">
          <w:rPr>
            <w:rStyle w:val="Hipervnculo"/>
            <w:b/>
            <w:noProof/>
            <w:lang w:val="es-CR"/>
          </w:rPr>
          <w:t>1.5.4</w:t>
        </w:r>
        <w:r w:rsidR="00FC43E3">
          <w:rPr>
            <w:rFonts w:eastAsiaTheme="minorEastAsia" w:cstheme="minorBidi"/>
            <w:noProof/>
            <w:color w:val="auto"/>
            <w:sz w:val="22"/>
            <w:szCs w:val="22"/>
            <w:lang w:val="es-CR" w:eastAsia="es-CR"/>
          </w:rPr>
          <w:tab/>
        </w:r>
        <w:r w:rsidR="00FC43E3" w:rsidRPr="00265EC4">
          <w:rPr>
            <w:rStyle w:val="Hipervnculo"/>
            <w:noProof/>
          </w:rPr>
          <w:t>Procedimientos de aprobación de la CP</w:t>
        </w:r>
        <w:r w:rsidR="00FC43E3">
          <w:rPr>
            <w:noProof/>
            <w:webHidden/>
          </w:rPr>
          <w:tab/>
        </w:r>
        <w:r w:rsidR="00FC43E3">
          <w:rPr>
            <w:noProof/>
            <w:webHidden/>
          </w:rPr>
          <w:fldChar w:fldCharType="begin"/>
        </w:r>
        <w:r w:rsidR="00FC43E3">
          <w:rPr>
            <w:noProof/>
            <w:webHidden/>
          </w:rPr>
          <w:instrText xml:space="preserve"> PAGEREF _Toc94700003 \h </w:instrText>
        </w:r>
        <w:r w:rsidR="00FC43E3">
          <w:rPr>
            <w:noProof/>
            <w:webHidden/>
          </w:rPr>
        </w:r>
        <w:r w:rsidR="00FC43E3">
          <w:rPr>
            <w:noProof/>
            <w:webHidden/>
          </w:rPr>
          <w:fldChar w:fldCharType="separate"/>
        </w:r>
        <w:r w:rsidR="0092516E">
          <w:rPr>
            <w:noProof/>
            <w:webHidden/>
          </w:rPr>
          <w:t>4</w:t>
        </w:r>
        <w:r w:rsidR="00FC43E3">
          <w:rPr>
            <w:noProof/>
            <w:webHidden/>
          </w:rPr>
          <w:fldChar w:fldCharType="end"/>
        </w:r>
      </w:hyperlink>
    </w:p>
    <w:p w14:paraId="5E9CA8D8" w14:textId="07D41643"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04" w:history="1">
        <w:r w:rsidR="00FC43E3" w:rsidRPr="00265EC4">
          <w:rPr>
            <w:rStyle w:val="Hipervnculo"/>
            <w:noProof/>
          </w:rPr>
          <w:t>1.6</w:t>
        </w:r>
        <w:r w:rsidR="00FC43E3">
          <w:rPr>
            <w:rFonts w:eastAsiaTheme="minorEastAsia" w:cstheme="minorBidi"/>
            <w:b w:val="0"/>
            <w:bCs w:val="0"/>
            <w:noProof/>
            <w:color w:val="auto"/>
            <w:lang w:val="es-CR" w:eastAsia="es-CR"/>
          </w:rPr>
          <w:tab/>
        </w:r>
        <w:r w:rsidR="00FC43E3" w:rsidRPr="00265EC4">
          <w:rPr>
            <w:rStyle w:val="Hipervnculo"/>
            <w:noProof/>
          </w:rPr>
          <w:t>Definiciones y abreviaturas</w:t>
        </w:r>
        <w:r w:rsidR="00FC43E3">
          <w:rPr>
            <w:noProof/>
            <w:webHidden/>
          </w:rPr>
          <w:tab/>
        </w:r>
        <w:r w:rsidR="00FC43E3">
          <w:rPr>
            <w:noProof/>
            <w:webHidden/>
          </w:rPr>
          <w:fldChar w:fldCharType="begin"/>
        </w:r>
        <w:r w:rsidR="00FC43E3">
          <w:rPr>
            <w:noProof/>
            <w:webHidden/>
          </w:rPr>
          <w:instrText xml:space="preserve"> PAGEREF _Toc94700004 \h </w:instrText>
        </w:r>
        <w:r w:rsidR="00FC43E3">
          <w:rPr>
            <w:noProof/>
            <w:webHidden/>
          </w:rPr>
        </w:r>
        <w:r w:rsidR="00FC43E3">
          <w:rPr>
            <w:noProof/>
            <w:webHidden/>
          </w:rPr>
          <w:fldChar w:fldCharType="separate"/>
        </w:r>
        <w:r w:rsidR="0092516E">
          <w:rPr>
            <w:noProof/>
            <w:webHidden/>
          </w:rPr>
          <w:t>5</w:t>
        </w:r>
        <w:r w:rsidR="00FC43E3">
          <w:rPr>
            <w:noProof/>
            <w:webHidden/>
          </w:rPr>
          <w:fldChar w:fldCharType="end"/>
        </w:r>
      </w:hyperlink>
    </w:p>
    <w:p w14:paraId="3B065104" w14:textId="5BA55342" w:rsidR="00FC43E3" w:rsidRDefault="00DB0632">
      <w:pPr>
        <w:pStyle w:val="TDC4"/>
        <w:tabs>
          <w:tab w:val="right" w:leader="underscore" w:pos="7133"/>
        </w:tabs>
        <w:rPr>
          <w:rFonts w:eastAsiaTheme="minorEastAsia" w:cstheme="minorBidi"/>
          <w:noProof/>
          <w:color w:val="auto"/>
          <w:sz w:val="22"/>
          <w:szCs w:val="22"/>
          <w:lang w:val="es-CR" w:eastAsia="es-CR"/>
        </w:rPr>
      </w:pPr>
      <w:hyperlink w:anchor="_Toc94700005" w:history="1">
        <w:r w:rsidR="00FC43E3" w:rsidRPr="00265EC4">
          <w:rPr>
            <w:rStyle w:val="Hipervnculo"/>
            <w:i/>
            <w:iCs/>
            <w:noProof/>
          </w:rPr>
          <w:t>Definiciones</w:t>
        </w:r>
        <w:r w:rsidR="00FC43E3">
          <w:rPr>
            <w:noProof/>
            <w:webHidden/>
          </w:rPr>
          <w:tab/>
        </w:r>
        <w:r w:rsidR="00FC43E3">
          <w:rPr>
            <w:noProof/>
            <w:webHidden/>
          </w:rPr>
          <w:fldChar w:fldCharType="begin"/>
        </w:r>
        <w:r w:rsidR="00FC43E3">
          <w:rPr>
            <w:noProof/>
            <w:webHidden/>
          </w:rPr>
          <w:instrText xml:space="preserve"> PAGEREF _Toc94700005 \h </w:instrText>
        </w:r>
        <w:r w:rsidR="00FC43E3">
          <w:rPr>
            <w:noProof/>
            <w:webHidden/>
          </w:rPr>
        </w:r>
        <w:r w:rsidR="00FC43E3">
          <w:rPr>
            <w:noProof/>
            <w:webHidden/>
          </w:rPr>
          <w:fldChar w:fldCharType="separate"/>
        </w:r>
        <w:r w:rsidR="0092516E">
          <w:rPr>
            <w:noProof/>
            <w:webHidden/>
          </w:rPr>
          <w:t>5</w:t>
        </w:r>
        <w:r w:rsidR="00FC43E3">
          <w:rPr>
            <w:noProof/>
            <w:webHidden/>
          </w:rPr>
          <w:fldChar w:fldCharType="end"/>
        </w:r>
      </w:hyperlink>
    </w:p>
    <w:p w14:paraId="7C5EEB87" w14:textId="7C701260" w:rsidR="00FC43E3" w:rsidRDefault="00DB0632">
      <w:pPr>
        <w:pStyle w:val="TDC4"/>
        <w:tabs>
          <w:tab w:val="right" w:leader="underscore" w:pos="7133"/>
        </w:tabs>
        <w:rPr>
          <w:rFonts w:eastAsiaTheme="minorEastAsia" w:cstheme="minorBidi"/>
          <w:noProof/>
          <w:color w:val="auto"/>
          <w:sz w:val="22"/>
          <w:szCs w:val="22"/>
          <w:lang w:val="es-CR" w:eastAsia="es-CR"/>
        </w:rPr>
      </w:pPr>
      <w:hyperlink w:anchor="_Toc94700006" w:history="1">
        <w:r w:rsidR="00FC43E3" w:rsidRPr="00265EC4">
          <w:rPr>
            <w:rStyle w:val="Hipervnculo"/>
            <w:noProof/>
          </w:rPr>
          <w:t>Abreviaturas</w:t>
        </w:r>
        <w:r w:rsidR="00FC43E3">
          <w:rPr>
            <w:noProof/>
            <w:webHidden/>
          </w:rPr>
          <w:tab/>
        </w:r>
        <w:r w:rsidR="00FC43E3">
          <w:rPr>
            <w:noProof/>
            <w:webHidden/>
          </w:rPr>
          <w:fldChar w:fldCharType="begin"/>
        </w:r>
        <w:r w:rsidR="00FC43E3">
          <w:rPr>
            <w:noProof/>
            <w:webHidden/>
          </w:rPr>
          <w:instrText xml:space="preserve"> PAGEREF _Toc94700006 \h </w:instrText>
        </w:r>
        <w:r w:rsidR="00FC43E3">
          <w:rPr>
            <w:noProof/>
            <w:webHidden/>
          </w:rPr>
        </w:r>
        <w:r w:rsidR="00FC43E3">
          <w:rPr>
            <w:noProof/>
            <w:webHidden/>
          </w:rPr>
          <w:fldChar w:fldCharType="separate"/>
        </w:r>
        <w:r w:rsidR="0092516E">
          <w:rPr>
            <w:noProof/>
            <w:webHidden/>
          </w:rPr>
          <w:t>9</w:t>
        </w:r>
        <w:r w:rsidR="00FC43E3">
          <w:rPr>
            <w:noProof/>
            <w:webHidden/>
          </w:rPr>
          <w:fldChar w:fldCharType="end"/>
        </w:r>
      </w:hyperlink>
    </w:p>
    <w:p w14:paraId="607E9B84" w14:textId="5F96493E"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007" w:history="1">
        <w:r w:rsidR="00FC43E3" w:rsidRPr="00265EC4">
          <w:rPr>
            <w:rStyle w:val="Hipervnculo"/>
            <w:noProof/>
            <w:snapToGrid w:val="0"/>
          </w:rPr>
          <w:t>2.</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snapToGrid w:val="0"/>
          </w:rPr>
          <w:t>Responsabilidades de publicación y del repositorio</w:t>
        </w:r>
        <w:r w:rsidR="00FC43E3">
          <w:rPr>
            <w:noProof/>
            <w:webHidden/>
          </w:rPr>
          <w:tab/>
        </w:r>
        <w:r w:rsidR="00FC43E3">
          <w:rPr>
            <w:noProof/>
            <w:webHidden/>
          </w:rPr>
          <w:fldChar w:fldCharType="begin"/>
        </w:r>
        <w:r w:rsidR="00FC43E3">
          <w:rPr>
            <w:noProof/>
            <w:webHidden/>
          </w:rPr>
          <w:instrText xml:space="preserve"> PAGEREF _Toc94700007 \h </w:instrText>
        </w:r>
        <w:r w:rsidR="00FC43E3">
          <w:rPr>
            <w:noProof/>
            <w:webHidden/>
          </w:rPr>
        </w:r>
        <w:r w:rsidR="00FC43E3">
          <w:rPr>
            <w:noProof/>
            <w:webHidden/>
          </w:rPr>
          <w:fldChar w:fldCharType="separate"/>
        </w:r>
        <w:r w:rsidR="0092516E">
          <w:rPr>
            <w:noProof/>
            <w:webHidden/>
          </w:rPr>
          <w:t>10</w:t>
        </w:r>
        <w:r w:rsidR="00FC43E3">
          <w:rPr>
            <w:noProof/>
            <w:webHidden/>
          </w:rPr>
          <w:fldChar w:fldCharType="end"/>
        </w:r>
      </w:hyperlink>
    </w:p>
    <w:p w14:paraId="7421125B" w14:textId="6923C600"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08" w:history="1">
        <w:r w:rsidR="00FC43E3" w:rsidRPr="00265EC4">
          <w:rPr>
            <w:rStyle w:val="Hipervnculo"/>
            <w:noProof/>
          </w:rPr>
          <w:t>2.1</w:t>
        </w:r>
        <w:r w:rsidR="00FC43E3">
          <w:rPr>
            <w:rFonts w:eastAsiaTheme="minorEastAsia" w:cstheme="minorBidi"/>
            <w:b w:val="0"/>
            <w:bCs w:val="0"/>
            <w:noProof/>
            <w:color w:val="auto"/>
            <w:lang w:val="es-CR" w:eastAsia="es-CR"/>
          </w:rPr>
          <w:tab/>
        </w:r>
        <w:r w:rsidR="00FC43E3" w:rsidRPr="00265EC4">
          <w:rPr>
            <w:rStyle w:val="Hipervnculo"/>
            <w:noProof/>
          </w:rPr>
          <w:t>Repositorios</w:t>
        </w:r>
        <w:r w:rsidR="00FC43E3">
          <w:rPr>
            <w:noProof/>
            <w:webHidden/>
          </w:rPr>
          <w:tab/>
        </w:r>
        <w:r w:rsidR="00FC43E3">
          <w:rPr>
            <w:noProof/>
            <w:webHidden/>
          </w:rPr>
          <w:fldChar w:fldCharType="begin"/>
        </w:r>
        <w:r w:rsidR="00FC43E3">
          <w:rPr>
            <w:noProof/>
            <w:webHidden/>
          </w:rPr>
          <w:instrText xml:space="preserve"> PAGEREF _Toc94700008 \h </w:instrText>
        </w:r>
        <w:r w:rsidR="00FC43E3">
          <w:rPr>
            <w:noProof/>
            <w:webHidden/>
          </w:rPr>
        </w:r>
        <w:r w:rsidR="00FC43E3">
          <w:rPr>
            <w:noProof/>
            <w:webHidden/>
          </w:rPr>
          <w:fldChar w:fldCharType="separate"/>
        </w:r>
        <w:r w:rsidR="0092516E">
          <w:rPr>
            <w:noProof/>
            <w:webHidden/>
          </w:rPr>
          <w:t>10</w:t>
        </w:r>
        <w:r w:rsidR="00FC43E3">
          <w:rPr>
            <w:noProof/>
            <w:webHidden/>
          </w:rPr>
          <w:fldChar w:fldCharType="end"/>
        </w:r>
      </w:hyperlink>
    </w:p>
    <w:p w14:paraId="33CA337B" w14:textId="1D5CC933"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09" w:history="1">
        <w:r w:rsidR="00FC43E3" w:rsidRPr="00265EC4">
          <w:rPr>
            <w:rStyle w:val="Hipervnculo"/>
            <w:noProof/>
          </w:rPr>
          <w:t>2.2</w:t>
        </w:r>
        <w:r w:rsidR="00FC43E3">
          <w:rPr>
            <w:rFonts w:eastAsiaTheme="minorEastAsia" w:cstheme="minorBidi"/>
            <w:b w:val="0"/>
            <w:bCs w:val="0"/>
            <w:noProof/>
            <w:color w:val="auto"/>
            <w:lang w:val="es-CR" w:eastAsia="es-CR"/>
          </w:rPr>
          <w:tab/>
        </w:r>
        <w:r w:rsidR="00FC43E3" w:rsidRPr="00265EC4">
          <w:rPr>
            <w:rStyle w:val="Hipervnculo"/>
            <w:noProof/>
          </w:rPr>
          <w:t>Publicación de información de certificación</w:t>
        </w:r>
        <w:r w:rsidR="00FC43E3">
          <w:rPr>
            <w:noProof/>
            <w:webHidden/>
          </w:rPr>
          <w:tab/>
        </w:r>
        <w:r w:rsidR="00FC43E3">
          <w:rPr>
            <w:noProof/>
            <w:webHidden/>
          </w:rPr>
          <w:fldChar w:fldCharType="begin"/>
        </w:r>
        <w:r w:rsidR="00FC43E3">
          <w:rPr>
            <w:noProof/>
            <w:webHidden/>
          </w:rPr>
          <w:instrText xml:space="preserve"> PAGEREF _Toc94700009 \h </w:instrText>
        </w:r>
        <w:r w:rsidR="00FC43E3">
          <w:rPr>
            <w:noProof/>
            <w:webHidden/>
          </w:rPr>
        </w:r>
        <w:r w:rsidR="00FC43E3">
          <w:rPr>
            <w:noProof/>
            <w:webHidden/>
          </w:rPr>
          <w:fldChar w:fldCharType="separate"/>
        </w:r>
        <w:r w:rsidR="0092516E">
          <w:rPr>
            <w:noProof/>
            <w:webHidden/>
          </w:rPr>
          <w:t>10</w:t>
        </w:r>
        <w:r w:rsidR="00FC43E3">
          <w:rPr>
            <w:noProof/>
            <w:webHidden/>
          </w:rPr>
          <w:fldChar w:fldCharType="end"/>
        </w:r>
      </w:hyperlink>
    </w:p>
    <w:p w14:paraId="6F25CA6D" w14:textId="3F57DA1D"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10" w:history="1">
        <w:r w:rsidR="00FC43E3" w:rsidRPr="00265EC4">
          <w:rPr>
            <w:rStyle w:val="Hipervnculo"/>
            <w:noProof/>
          </w:rPr>
          <w:t>2.3</w:t>
        </w:r>
        <w:r w:rsidR="00FC43E3">
          <w:rPr>
            <w:rFonts w:eastAsiaTheme="minorEastAsia" w:cstheme="minorBidi"/>
            <w:b w:val="0"/>
            <w:bCs w:val="0"/>
            <w:noProof/>
            <w:color w:val="auto"/>
            <w:lang w:val="es-CR" w:eastAsia="es-CR"/>
          </w:rPr>
          <w:tab/>
        </w:r>
        <w:r w:rsidR="00FC43E3" w:rsidRPr="00265EC4">
          <w:rPr>
            <w:rStyle w:val="Hipervnculo"/>
            <w:noProof/>
          </w:rPr>
          <w:t>Tiempo o frecuencia de publicación</w:t>
        </w:r>
        <w:r w:rsidR="00FC43E3">
          <w:rPr>
            <w:noProof/>
            <w:webHidden/>
          </w:rPr>
          <w:tab/>
        </w:r>
        <w:r w:rsidR="00FC43E3">
          <w:rPr>
            <w:noProof/>
            <w:webHidden/>
          </w:rPr>
          <w:fldChar w:fldCharType="begin"/>
        </w:r>
        <w:r w:rsidR="00FC43E3">
          <w:rPr>
            <w:noProof/>
            <w:webHidden/>
          </w:rPr>
          <w:instrText xml:space="preserve"> PAGEREF _Toc94700010 \h </w:instrText>
        </w:r>
        <w:r w:rsidR="00FC43E3">
          <w:rPr>
            <w:noProof/>
            <w:webHidden/>
          </w:rPr>
        </w:r>
        <w:r w:rsidR="00FC43E3">
          <w:rPr>
            <w:noProof/>
            <w:webHidden/>
          </w:rPr>
          <w:fldChar w:fldCharType="separate"/>
        </w:r>
        <w:r w:rsidR="0092516E">
          <w:rPr>
            <w:noProof/>
            <w:webHidden/>
          </w:rPr>
          <w:t>11</w:t>
        </w:r>
        <w:r w:rsidR="00FC43E3">
          <w:rPr>
            <w:noProof/>
            <w:webHidden/>
          </w:rPr>
          <w:fldChar w:fldCharType="end"/>
        </w:r>
      </w:hyperlink>
    </w:p>
    <w:p w14:paraId="17D3A226" w14:textId="7FFCA741"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11" w:history="1">
        <w:r w:rsidR="00FC43E3" w:rsidRPr="00265EC4">
          <w:rPr>
            <w:rStyle w:val="Hipervnculo"/>
            <w:noProof/>
          </w:rPr>
          <w:t>2.4</w:t>
        </w:r>
        <w:r w:rsidR="00FC43E3">
          <w:rPr>
            <w:rFonts w:eastAsiaTheme="minorEastAsia" w:cstheme="minorBidi"/>
            <w:b w:val="0"/>
            <w:bCs w:val="0"/>
            <w:noProof/>
            <w:color w:val="auto"/>
            <w:lang w:val="es-CR" w:eastAsia="es-CR"/>
          </w:rPr>
          <w:tab/>
        </w:r>
        <w:r w:rsidR="00FC43E3" w:rsidRPr="00265EC4">
          <w:rPr>
            <w:rStyle w:val="Hipervnculo"/>
            <w:noProof/>
          </w:rPr>
          <w:t>Controles de acceso a los repositorios</w:t>
        </w:r>
        <w:r w:rsidR="00FC43E3">
          <w:rPr>
            <w:noProof/>
            <w:webHidden/>
          </w:rPr>
          <w:tab/>
        </w:r>
        <w:r w:rsidR="00FC43E3">
          <w:rPr>
            <w:noProof/>
            <w:webHidden/>
          </w:rPr>
          <w:fldChar w:fldCharType="begin"/>
        </w:r>
        <w:r w:rsidR="00FC43E3">
          <w:rPr>
            <w:noProof/>
            <w:webHidden/>
          </w:rPr>
          <w:instrText xml:space="preserve"> PAGEREF _Toc94700011 \h </w:instrText>
        </w:r>
        <w:r w:rsidR="00FC43E3">
          <w:rPr>
            <w:noProof/>
            <w:webHidden/>
          </w:rPr>
        </w:r>
        <w:r w:rsidR="00FC43E3">
          <w:rPr>
            <w:noProof/>
            <w:webHidden/>
          </w:rPr>
          <w:fldChar w:fldCharType="separate"/>
        </w:r>
        <w:r w:rsidR="0092516E">
          <w:rPr>
            <w:noProof/>
            <w:webHidden/>
          </w:rPr>
          <w:t>11</w:t>
        </w:r>
        <w:r w:rsidR="00FC43E3">
          <w:rPr>
            <w:noProof/>
            <w:webHidden/>
          </w:rPr>
          <w:fldChar w:fldCharType="end"/>
        </w:r>
      </w:hyperlink>
    </w:p>
    <w:p w14:paraId="2D004AAC" w14:textId="49EC8FEA"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012" w:history="1">
        <w:r w:rsidR="00FC43E3" w:rsidRPr="00265EC4">
          <w:rPr>
            <w:rStyle w:val="Hipervnculo"/>
            <w:noProof/>
          </w:rPr>
          <w:t>3.</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rPr>
          <w:t>Identificación y autenticación</w:t>
        </w:r>
        <w:r w:rsidR="00FC43E3">
          <w:rPr>
            <w:noProof/>
            <w:webHidden/>
          </w:rPr>
          <w:tab/>
        </w:r>
        <w:r w:rsidR="00FC43E3">
          <w:rPr>
            <w:noProof/>
            <w:webHidden/>
          </w:rPr>
          <w:fldChar w:fldCharType="begin"/>
        </w:r>
        <w:r w:rsidR="00FC43E3">
          <w:rPr>
            <w:noProof/>
            <w:webHidden/>
          </w:rPr>
          <w:instrText xml:space="preserve"> PAGEREF _Toc94700012 \h </w:instrText>
        </w:r>
        <w:r w:rsidR="00FC43E3">
          <w:rPr>
            <w:noProof/>
            <w:webHidden/>
          </w:rPr>
        </w:r>
        <w:r w:rsidR="00FC43E3">
          <w:rPr>
            <w:noProof/>
            <w:webHidden/>
          </w:rPr>
          <w:fldChar w:fldCharType="separate"/>
        </w:r>
        <w:r w:rsidR="0092516E">
          <w:rPr>
            <w:noProof/>
            <w:webHidden/>
          </w:rPr>
          <w:t>11</w:t>
        </w:r>
        <w:r w:rsidR="00FC43E3">
          <w:rPr>
            <w:noProof/>
            <w:webHidden/>
          </w:rPr>
          <w:fldChar w:fldCharType="end"/>
        </w:r>
      </w:hyperlink>
    </w:p>
    <w:p w14:paraId="7F3D6B2B" w14:textId="314B11C4"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13" w:history="1">
        <w:r w:rsidR="00FC43E3" w:rsidRPr="00265EC4">
          <w:rPr>
            <w:rStyle w:val="Hipervnculo"/>
            <w:noProof/>
          </w:rPr>
          <w:t>3.1</w:t>
        </w:r>
        <w:r w:rsidR="00FC43E3">
          <w:rPr>
            <w:rFonts w:eastAsiaTheme="minorEastAsia" w:cstheme="minorBidi"/>
            <w:b w:val="0"/>
            <w:bCs w:val="0"/>
            <w:noProof/>
            <w:color w:val="auto"/>
            <w:lang w:val="es-CR" w:eastAsia="es-CR"/>
          </w:rPr>
          <w:tab/>
        </w:r>
        <w:r w:rsidR="00FC43E3" w:rsidRPr="00265EC4">
          <w:rPr>
            <w:rStyle w:val="Hipervnculo"/>
            <w:noProof/>
          </w:rPr>
          <w:t>Nombres</w:t>
        </w:r>
        <w:r w:rsidR="00FC43E3">
          <w:rPr>
            <w:noProof/>
            <w:webHidden/>
          </w:rPr>
          <w:tab/>
        </w:r>
        <w:r w:rsidR="00FC43E3">
          <w:rPr>
            <w:noProof/>
            <w:webHidden/>
          </w:rPr>
          <w:fldChar w:fldCharType="begin"/>
        </w:r>
        <w:r w:rsidR="00FC43E3">
          <w:rPr>
            <w:noProof/>
            <w:webHidden/>
          </w:rPr>
          <w:instrText xml:space="preserve"> PAGEREF _Toc94700013 \h </w:instrText>
        </w:r>
        <w:r w:rsidR="00FC43E3">
          <w:rPr>
            <w:noProof/>
            <w:webHidden/>
          </w:rPr>
        </w:r>
        <w:r w:rsidR="00FC43E3">
          <w:rPr>
            <w:noProof/>
            <w:webHidden/>
          </w:rPr>
          <w:fldChar w:fldCharType="separate"/>
        </w:r>
        <w:r w:rsidR="0092516E">
          <w:rPr>
            <w:noProof/>
            <w:webHidden/>
          </w:rPr>
          <w:t>11</w:t>
        </w:r>
        <w:r w:rsidR="00FC43E3">
          <w:rPr>
            <w:noProof/>
            <w:webHidden/>
          </w:rPr>
          <w:fldChar w:fldCharType="end"/>
        </w:r>
      </w:hyperlink>
    </w:p>
    <w:p w14:paraId="724543C8" w14:textId="0A4961D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14" w:history="1">
        <w:r w:rsidR="00FC43E3" w:rsidRPr="00265EC4">
          <w:rPr>
            <w:rStyle w:val="Hipervnculo"/>
            <w:b/>
            <w:noProof/>
            <w:lang w:val="es-CR"/>
          </w:rPr>
          <w:t>3.1.1</w:t>
        </w:r>
        <w:r w:rsidR="00FC43E3">
          <w:rPr>
            <w:rFonts w:eastAsiaTheme="minorEastAsia" w:cstheme="minorBidi"/>
            <w:noProof/>
            <w:color w:val="auto"/>
            <w:sz w:val="22"/>
            <w:szCs w:val="22"/>
            <w:lang w:val="es-CR" w:eastAsia="es-CR"/>
          </w:rPr>
          <w:tab/>
        </w:r>
        <w:r w:rsidR="00FC43E3" w:rsidRPr="00265EC4">
          <w:rPr>
            <w:rStyle w:val="Hipervnculo"/>
            <w:noProof/>
          </w:rPr>
          <w:t>Tipos de nombres</w:t>
        </w:r>
        <w:r w:rsidR="00FC43E3">
          <w:rPr>
            <w:noProof/>
            <w:webHidden/>
          </w:rPr>
          <w:tab/>
        </w:r>
        <w:r w:rsidR="00FC43E3">
          <w:rPr>
            <w:noProof/>
            <w:webHidden/>
          </w:rPr>
          <w:fldChar w:fldCharType="begin"/>
        </w:r>
        <w:r w:rsidR="00FC43E3">
          <w:rPr>
            <w:noProof/>
            <w:webHidden/>
          </w:rPr>
          <w:instrText xml:space="preserve"> PAGEREF _Toc94700014 \h </w:instrText>
        </w:r>
        <w:r w:rsidR="00FC43E3">
          <w:rPr>
            <w:noProof/>
            <w:webHidden/>
          </w:rPr>
        </w:r>
        <w:r w:rsidR="00FC43E3">
          <w:rPr>
            <w:noProof/>
            <w:webHidden/>
          </w:rPr>
          <w:fldChar w:fldCharType="separate"/>
        </w:r>
        <w:r w:rsidR="0092516E">
          <w:rPr>
            <w:noProof/>
            <w:webHidden/>
          </w:rPr>
          <w:t>11</w:t>
        </w:r>
        <w:r w:rsidR="00FC43E3">
          <w:rPr>
            <w:noProof/>
            <w:webHidden/>
          </w:rPr>
          <w:fldChar w:fldCharType="end"/>
        </w:r>
      </w:hyperlink>
    </w:p>
    <w:p w14:paraId="664656E6" w14:textId="05182A9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15" w:history="1">
        <w:r w:rsidR="00FC43E3" w:rsidRPr="00265EC4">
          <w:rPr>
            <w:rStyle w:val="Hipervnculo"/>
            <w:b/>
            <w:noProof/>
            <w:lang w:val="es-CR"/>
          </w:rPr>
          <w:t>3.1.2</w:t>
        </w:r>
        <w:r w:rsidR="00FC43E3">
          <w:rPr>
            <w:rFonts w:eastAsiaTheme="minorEastAsia" w:cstheme="minorBidi"/>
            <w:noProof/>
            <w:color w:val="auto"/>
            <w:sz w:val="22"/>
            <w:szCs w:val="22"/>
            <w:lang w:val="es-CR" w:eastAsia="es-CR"/>
          </w:rPr>
          <w:tab/>
        </w:r>
        <w:r w:rsidR="00FC43E3" w:rsidRPr="00265EC4">
          <w:rPr>
            <w:rStyle w:val="Hipervnculo"/>
            <w:noProof/>
          </w:rPr>
          <w:t>Necesidad de nombres significativos</w:t>
        </w:r>
        <w:r w:rsidR="00FC43E3">
          <w:rPr>
            <w:noProof/>
            <w:webHidden/>
          </w:rPr>
          <w:tab/>
        </w:r>
        <w:r w:rsidR="00FC43E3">
          <w:rPr>
            <w:noProof/>
            <w:webHidden/>
          </w:rPr>
          <w:fldChar w:fldCharType="begin"/>
        </w:r>
        <w:r w:rsidR="00FC43E3">
          <w:rPr>
            <w:noProof/>
            <w:webHidden/>
          </w:rPr>
          <w:instrText xml:space="preserve"> PAGEREF _Toc94700015 \h </w:instrText>
        </w:r>
        <w:r w:rsidR="00FC43E3">
          <w:rPr>
            <w:noProof/>
            <w:webHidden/>
          </w:rPr>
        </w:r>
        <w:r w:rsidR="00FC43E3">
          <w:rPr>
            <w:noProof/>
            <w:webHidden/>
          </w:rPr>
          <w:fldChar w:fldCharType="separate"/>
        </w:r>
        <w:r w:rsidR="0092516E">
          <w:rPr>
            <w:noProof/>
            <w:webHidden/>
          </w:rPr>
          <w:t>14</w:t>
        </w:r>
        <w:r w:rsidR="00FC43E3">
          <w:rPr>
            <w:noProof/>
            <w:webHidden/>
          </w:rPr>
          <w:fldChar w:fldCharType="end"/>
        </w:r>
      </w:hyperlink>
    </w:p>
    <w:p w14:paraId="3380B083" w14:textId="2193CFE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16" w:history="1">
        <w:r w:rsidR="00FC43E3" w:rsidRPr="00265EC4">
          <w:rPr>
            <w:rStyle w:val="Hipervnculo"/>
            <w:b/>
            <w:noProof/>
            <w:lang w:val="es-CR"/>
          </w:rPr>
          <w:t>3.1.3</w:t>
        </w:r>
        <w:r w:rsidR="00FC43E3">
          <w:rPr>
            <w:rFonts w:eastAsiaTheme="minorEastAsia" w:cstheme="minorBidi"/>
            <w:noProof/>
            <w:color w:val="auto"/>
            <w:sz w:val="22"/>
            <w:szCs w:val="22"/>
            <w:lang w:val="es-CR" w:eastAsia="es-CR"/>
          </w:rPr>
          <w:tab/>
        </w:r>
        <w:r w:rsidR="00FC43E3" w:rsidRPr="00265EC4">
          <w:rPr>
            <w:rStyle w:val="Hipervnculo"/>
            <w:noProof/>
          </w:rPr>
          <w:t>Anonimato o pseudónimos de los suscriptores</w:t>
        </w:r>
        <w:r w:rsidR="00FC43E3">
          <w:rPr>
            <w:noProof/>
            <w:webHidden/>
          </w:rPr>
          <w:tab/>
        </w:r>
        <w:r w:rsidR="00FC43E3">
          <w:rPr>
            <w:noProof/>
            <w:webHidden/>
          </w:rPr>
          <w:fldChar w:fldCharType="begin"/>
        </w:r>
        <w:r w:rsidR="00FC43E3">
          <w:rPr>
            <w:noProof/>
            <w:webHidden/>
          </w:rPr>
          <w:instrText xml:space="preserve"> PAGEREF _Toc94700016 \h </w:instrText>
        </w:r>
        <w:r w:rsidR="00FC43E3">
          <w:rPr>
            <w:noProof/>
            <w:webHidden/>
          </w:rPr>
        </w:r>
        <w:r w:rsidR="00FC43E3">
          <w:rPr>
            <w:noProof/>
            <w:webHidden/>
          </w:rPr>
          <w:fldChar w:fldCharType="separate"/>
        </w:r>
        <w:r w:rsidR="0092516E">
          <w:rPr>
            <w:noProof/>
            <w:webHidden/>
          </w:rPr>
          <w:t>14</w:t>
        </w:r>
        <w:r w:rsidR="00FC43E3">
          <w:rPr>
            <w:noProof/>
            <w:webHidden/>
          </w:rPr>
          <w:fldChar w:fldCharType="end"/>
        </w:r>
      </w:hyperlink>
    </w:p>
    <w:p w14:paraId="6B006E33" w14:textId="4B6ACAA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17" w:history="1">
        <w:r w:rsidR="00FC43E3" w:rsidRPr="00265EC4">
          <w:rPr>
            <w:rStyle w:val="Hipervnculo"/>
            <w:b/>
            <w:noProof/>
            <w:lang w:val="es-CR"/>
          </w:rPr>
          <w:t>3.1.4</w:t>
        </w:r>
        <w:r w:rsidR="00FC43E3">
          <w:rPr>
            <w:rFonts w:eastAsiaTheme="minorEastAsia" w:cstheme="minorBidi"/>
            <w:noProof/>
            <w:color w:val="auto"/>
            <w:sz w:val="22"/>
            <w:szCs w:val="22"/>
            <w:lang w:val="es-CR" w:eastAsia="es-CR"/>
          </w:rPr>
          <w:tab/>
        </w:r>
        <w:r w:rsidR="00FC43E3" w:rsidRPr="00265EC4">
          <w:rPr>
            <w:rStyle w:val="Hipervnculo"/>
            <w:noProof/>
          </w:rPr>
          <w:t>Reglas para la interpretación de varias formas de nombres</w:t>
        </w:r>
        <w:r w:rsidR="00FC43E3">
          <w:rPr>
            <w:noProof/>
            <w:webHidden/>
          </w:rPr>
          <w:tab/>
        </w:r>
        <w:r w:rsidR="00FC43E3">
          <w:rPr>
            <w:noProof/>
            <w:webHidden/>
          </w:rPr>
          <w:fldChar w:fldCharType="begin"/>
        </w:r>
        <w:r w:rsidR="00FC43E3">
          <w:rPr>
            <w:noProof/>
            <w:webHidden/>
          </w:rPr>
          <w:instrText xml:space="preserve"> PAGEREF _Toc94700017 \h </w:instrText>
        </w:r>
        <w:r w:rsidR="00FC43E3">
          <w:rPr>
            <w:noProof/>
            <w:webHidden/>
          </w:rPr>
        </w:r>
        <w:r w:rsidR="00FC43E3">
          <w:rPr>
            <w:noProof/>
            <w:webHidden/>
          </w:rPr>
          <w:fldChar w:fldCharType="separate"/>
        </w:r>
        <w:r w:rsidR="0092516E">
          <w:rPr>
            <w:noProof/>
            <w:webHidden/>
          </w:rPr>
          <w:t>14</w:t>
        </w:r>
        <w:r w:rsidR="00FC43E3">
          <w:rPr>
            <w:noProof/>
            <w:webHidden/>
          </w:rPr>
          <w:fldChar w:fldCharType="end"/>
        </w:r>
      </w:hyperlink>
    </w:p>
    <w:p w14:paraId="0A9087DA" w14:textId="76C2115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18" w:history="1">
        <w:r w:rsidR="00FC43E3" w:rsidRPr="00265EC4">
          <w:rPr>
            <w:rStyle w:val="Hipervnculo"/>
            <w:b/>
            <w:noProof/>
            <w:lang w:val="es-CR"/>
          </w:rPr>
          <w:t>3.1.5</w:t>
        </w:r>
        <w:r w:rsidR="00FC43E3">
          <w:rPr>
            <w:rFonts w:eastAsiaTheme="minorEastAsia" w:cstheme="minorBidi"/>
            <w:noProof/>
            <w:color w:val="auto"/>
            <w:sz w:val="22"/>
            <w:szCs w:val="22"/>
            <w:lang w:val="es-CR" w:eastAsia="es-CR"/>
          </w:rPr>
          <w:tab/>
        </w:r>
        <w:r w:rsidR="00FC43E3" w:rsidRPr="00265EC4">
          <w:rPr>
            <w:rStyle w:val="Hipervnculo"/>
            <w:noProof/>
          </w:rPr>
          <w:t>Unicidad de los nombres</w:t>
        </w:r>
        <w:r w:rsidR="00FC43E3">
          <w:rPr>
            <w:noProof/>
            <w:webHidden/>
          </w:rPr>
          <w:tab/>
        </w:r>
        <w:r w:rsidR="00FC43E3">
          <w:rPr>
            <w:noProof/>
            <w:webHidden/>
          </w:rPr>
          <w:fldChar w:fldCharType="begin"/>
        </w:r>
        <w:r w:rsidR="00FC43E3">
          <w:rPr>
            <w:noProof/>
            <w:webHidden/>
          </w:rPr>
          <w:instrText xml:space="preserve"> PAGEREF _Toc94700018 \h </w:instrText>
        </w:r>
        <w:r w:rsidR="00FC43E3">
          <w:rPr>
            <w:noProof/>
            <w:webHidden/>
          </w:rPr>
        </w:r>
        <w:r w:rsidR="00FC43E3">
          <w:rPr>
            <w:noProof/>
            <w:webHidden/>
          </w:rPr>
          <w:fldChar w:fldCharType="separate"/>
        </w:r>
        <w:r w:rsidR="0092516E">
          <w:rPr>
            <w:noProof/>
            <w:webHidden/>
          </w:rPr>
          <w:t>15</w:t>
        </w:r>
        <w:r w:rsidR="00FC43E3">
          <w:rPr>
            <w:noProof/>
            <w:webHidden/>
          </w:rPr>
          <w:fldChar w:fldCharType="end"/>
        </w:r>
      </w:hyperlink>
    </w:p>
    <w:p w14:paraId="65B86A45" w14:textId="244937B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19" w:history="1">
        <w:r w:rsidR="00FC43E3" w:rsidRPr="00265EC4">
          <w:rPr>
            <w:rStyle w:val="Hipervnculo"/>
            <w:b/>
            <w:noProof/>
            <w:lang w:val="es-CR"/>
          </w:rPr>
          <w:t>3.1.6</w:t>
        </w:r>
        <w:r w:rsidR="00FC43E3">
          <w:rPr>
            <w:rFonts w:eastAsiaTheme="minorEastAsia" w:cstheme="minorBidi"/>
            <w:noProof/>
            <w:color w:val="auto"/>
            <w:sz w:val="22"/>
            <w:szCs w:val="22"/>
            <w:lang w:val="es-CR" w:eastAsia="es-CR"/>
          </w:rPr>
          <w:tab/>
        </w:r>
        <w:r w:rsidR="00FC43E3" w:rsidRPr="00265EC4">
          <w:rPr>
            <w:rStyle w:val="Hipervnculo"/>
            <w:noProof/>
          </w:rPr>
          <w:t>Reconocimiento, autenticación y rol de las marcas registradas</w:t>
        </w:r>
        <w:r w:rsidR="00FC43E3">
          <w:rPr>
            <w:noProof/>
            <w:webHidden/>
          </w:rPr>
          <w:tab/>
        </w:r>
        <w:r w:rsidR="00FC43E3">
          <w:rPr>
            <w:noProof/>
            <w:webHidden/>
          </w:rPr>
          <w:fldChar w:fldCharType="begin"/>
        </w:r>
        <w:r w:rsidR="00FC43E3">
          <w:rPr>
            <w:noProof/>
            <w:webHidden/>
          </w:rPr>
          <w:instrText xml:space="preserve"> PAGEREF _Toc94700019 \h </w:instrText>
        </w:r>
        <w:r w:rsidR="00FC43E3">
          <w:rPr>
            <w:noProof/>
            <w:webHidden/>
          </w:rPr>
        </w:r>
        <w:r w:rsidR="00FC43E3">
          <w:rPr>
            <w:noProof/>
            <w:webHidden/>
          </w:rPr>
          <w:fldChar w:fldCharType="separate"/>
        </w:r>
        <w:r w:rsidR="0092516E">
          <w:rPr>
            <w:noProof/>
            <w:webHidden/>
          </w:rPr>
          <w:t>15</w:t>
        </w:r>
        <w:r w:rsidR="00FC43E3">
          <w:rPr>
            <w:noProof/>
            <w:webHidden/>
          </w:rPr>
          <w:fldChar w:fldCharType="end"/>
        </w:r>
      </w:hyperlink>
    </w:p>
    <w:p w14:paraId="6ED1BC1E" w14:textId="650DB4EE"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20" w:history="1">
        <w:r w:rsidR="00FC43E3" w:rsidRPr="00265EC4">
          <w:rPr>
            <w:rStyle w:val="Hipervnculo"/>
            <w:noProof/>
          </w:rPr>
          <w:t>3.2</w:t>
        </w:r>
        <w:r w:rsidR="00FC43E3">
          <w:rPr>
            <w:rFonts w:eastAsiaTheme="minorEastAsia" w:cstheme="minorBidi"/>
            <w:b w:val="0"/>
            <w:bCs w:val="0"/>
            <w:noProof/>
            <w:color w:val="auto"/>
            <w:lang w:val="es-CR" w:eastAsia="es-CR"/>
          </w:rPr>
          <w:tab/>
        </w:r>
        <w:r w:rsidR="00FC43E3" w:rsidRPr="00265EC4">
          <w:rPr>
            <w:rStyle w:val="Hipervnculo"/>
            <w:noProof/>
          </w:rPr>
          <w:t>Validación inicial de identidad</w:t>
        </w:r>
        <w:r w:rsidR="00FC43E3">
          <w:rPr>
            <w:noProof/>
            <w:webHidden/>
          </w:rPr>
          <w:tab/>
        </w:r>
        <w:r w:rsidR="00FC43E3">
          <w:rPr>
            <w:noProof/>
            <w:webHidden/>
          </w:rPr>
          <w:fldChar w:fldCharType="begin"/>
        </w:r>
        <w:r w:rsidR="00FC43E3">
          <w:rPr>
            <w:noProof/>
            <w:webHidden/>
          </w:rPr>
          <w:instrText xml:space="preserve"> PAGEREF _Toc94700020 \h </w:instrText>
        </w:r>
        <w:r w:rsidR="00FC43E3">
          <w:rPr>
            <w:noProof/>
            <w:webHidden/>
          </w:rPr>
        </w:r>
        <w:r w:rsidR="00FC43E3">
          <w:rPr>
            <w:noProof/>
            <w:webHidden/>
          </w:rPr>
          <w:fldChar w:fldCharType="separate"/>
        </w:r>
        <w:r w:rsidR="0092516E">
          <w:rPr>
            <w:noProof/>
            <w:webHidden/>
          </w:rPr>
          <w:t>15</w:t>
        </w:r>
        <w:r w:rsidR="00FC43E3">
          <w:rPr>
            <w:noProof/>
            <w:webHidden/>
          </w:rPr>
          <w:fldChar w:fldCharType="end"/>
        </w:r>
      </w:hyperlink>
    </w:p>
    <w:p w14:paraId="7F2AD00B" w14:textId="449F755A"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1" w:history="1">
        <w:r w:rsidR="00FC43E3" w:rsidRPr="00265EC4">
          <w:rPr>
            <w:rStyle w:val="Hipervnculo"/>
            <w:b/>
            <w:noProof/>
            <w:lang w:val="es-CR"/>
          </w:rPr>
          <w:t>3.2.1</w:t>
        </w:r>
        <w:r w:rsidR="00FC43E3">
          <w:rPr>
            <w:rFonts w:eastAsiaTheme="minorEastAsia" w:cstheme="minorBidi"/>
            <w:noProof/>
            <w:color w:val="auto"/>
            <w:sz w:val="22"/>
            <w:szCs w:val="22"/>
            <w:lang w:val="es-CR" w:eastAsia="es-CR"/>
          </w:rPr>
          <w:tab/>
        </w:r>
        <w:r w:rsidR="00FC43E3" w:rsidRPr="00265EC4">
          <w:rPr>
            <w:rStyle w:val="Hipervnculo"/>
            <w:noProof/>
          </w:rPr>
          <w:t>Método para probar posesión de la llave privada</w:t>
        </w:r>
        <w:r w:rsidR="00FC43E3">
          <w:rPr>
            <w:noProof/>
            <w:webHidden/>
          </w:rPr>
          <w:tab/>
        </w:r>
        <w:r w:rsidR="00FC43E3">
          <w:rPr>
            <w:noProof/>
            <w:webHidden/>
          </w:rPr>
          <w:fldChar w:fldCharType="begin"/>
        </w:r>
        <w:r w:rsidR="00FC43E3">
          <w:rPr>
            <w:noProof/>
            <w:webHidden/>
          </w:rPr>
          <w:instrText xml:space="preserve"> PAGEREF _Toc94700021 \h </w:instrText>
        </w:r>
        <w:r w:rsidR="00FC43E3">
          <w:rPr>
            <w:noProof/>
            <w:webHidden/>
          </w:rPr>
        </w:r>
        <w:r w:rsidR="00FC43E3">
          <w:rPr>
            <w:noProof/>
            <w:webHidden/>
          </w:rPr>
          <w:fldChar w:fldCharType="separate"/>
        </w:r>
        <w:r w:rsidR="0092516E">
          <w:rPr>
            <w:noProof/>
            <w:webHidden/>
          </w:rPr>
          <w:t>15</w:t>
        </w:r>
        <w:r w:rsidR="00FC43E3">
          <w:rPr>
            <w:noProof/>
            <w:webHidden/>
          </w:rPr>
          <w:fldChar w:fldCharType="end"/>
        </w:r>
      </w:hyperlink>
    </w:p>
    <w:p w14:paraId="287C2DA9" w14:textId="43A2324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2" w:history="1">
        <w:r w:rsidR="00FC43E3" w:rsidRPr="00265EC4">
          <w:rPr>
            <w:rStyle w:val="Hipervnculo"/>
            <w:b/>
            <w:noProof/>
            <w:lang w:val="es-CR"/>
          </w:rPr>
          <w:t>3.2.2</w:t>
        </w:r>
        <w:r w:rsidR="00FC43E3">
          <w:rPr>
            <w:rFonts w:eastAsiaTheme="minorEastAsia" w:cstheme="minorBidi"/>
            <w:noProof/>
            <w:color w:val="auto"/>
            <w:sz w:val="22"/>
            <w:szCs w:val="22"/>
            <w:lang w:val="es-CR" w:eastAsia="es-CR"/>
          </w:rPr>
          <w:tab/>
        </w:r>
        <w:r w:rsidR="00FC43E3" w:rsidRPr="00265EC4">
          <w:rPr>
            <w:rStyle w:val="Hipervnculo"/>
            <w:noProof/>
          </w:rPr>
          <w:t>Autenticación de identidad de persona jurídica</w:t>
        </w:r>
        <w:r w:rsidR="00FC43E3">
          <w:rPr>
            <w:noProof/>
            <w:webHidden/>
          </w:rPr>
          <w:tab/>
        </w:r>
        <w:r w:rsidR="00FC43E3">
          <w:rPr>
            <w:noProof/>
            <w:webHidden/>
          </w:rPr>
          <w:fldChar w:fldCharType="begin"/>
        </w:r>
        <w:r w:rsidR="00FC43E3">
          <w:rPr>
            <w:noProof/>
            <w:webHidden/>
          </w:rPr>
          <w:instrText xml:space="preserve"> PAGEREF _Toc94700022 \h </w:instrText>
        </w:r>
        <w:r w:rsidR="00FC43E3">
          <w:rPr>
            <w:noProof/>
            <w:webHidden/>
          </w:rPr>
        </w:r>
        <w:r w:rsidR="00FC43E3">
          <w:rPr>
            <w:noProof/>
            <w:webHidden/>
          </w:rPr>
          <w:fldChar w:fldCharType="separate"/>
        </w:r>
        <w:r w:rsidR="0092516E">
          <w:rPr>
            <w:noProof/>
            <w:webHidden/>
          </w:rPr>
          <w:t>15</w:t>
        </w:r>
        <w:r w:rsidR="00FC43E3">
          <w:rPr>
            <w:noProof/>
            <w:webHidden/>
          </w:rPr>
          <w:fldChar w:fldCharType="end"/>
        </w:r>
      </w:hyperlink>
    </w:p>
    <w:p w14:paraId="3EF06305" w14:textId="1A0854F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3" w:history="1">
        <w:r w:rsidR="00FC43E3" w:rsidRPr="00265EC4">
          <w:rPr>
            <w:rStyle w:val="Hipervnculo"/>
            <w:b/>
            <w:noProof/>
            <w:lang w:val="es-CR"/>
          </w:rPr>
          <w:t>3.2.3</w:t>
        </w:r>
        <w:r w:rsidR="00FC43E3">
          <w:rPr>
            <w:rFonts w:eastAsiaTheme="minorEastAsia" w:cstheme="minorBidi"/>
            <w:noProof/>
            <w:color w:val="auto"/>
            <w:sz w:val="22"/>
            <w:szCs w:val="22"/>
            <w:lang w:val="es-CR" w:eastAsia="es-CR"/>
          </w:rPr>
          <w:tab/>
        </w:r>
        <w:r w:rsidR="00FC43E3" w:rsidRPr="00265EC4">
          <w:rPr>
            <w:rStyle w:val="Hipervnculo"/>
            <w:noProof/>
          </w:rPr>
          <w:t>Autenticación de identidad de persona física</w:t>
        </w:r>
        <w:r w:rsidR="00FC43E3">
          <w:rPr>
            <w:noProof/>
            <w:webHidden/>
          </w:rPr>
          <w:tab/>
        </w:r>
        <w:r w:rsidR="00FC43E3">
          <w:rPr>
            <w:noProof/>
            <w:webHidden/>
          </w:rPr>
          <w:fldChar w:fldCharType="begin"/>
        </w:r>
        <w:r w:rsidR="00FC43E3">
          <w:rPr>
            <w:noProof/>
            <w:webHidden/>
          </w:rPr>
          <w:instrText xml:space="preserve"> PAGEREF _Toc94700023 \h </w:instrText>
        </w:r>
        <w:r w:rsidR="00FC43E3">
          <w:rPr>
            <w:noProof/>
            <w:webHidden/>
          </w:rPr>
        </w:r>
        <w:r w:rsidR="00FC43E3">
          <w:rPr>
            <w:noProof/>
            <w:webHidden/>
          </w:rPr>
          <w:fldChar w:fldCharType="separate"/>
        </w:r>
        <w:r w:rsidR="0092516E">
          <w:rPr>
            <w:noProof/>
            <w:webHidden/>
          </w:rPr>
          <w:t>15</w:t>
        </w:r>
        <w:r w:rsidR="00FC43E3">
          <w:rPr>
            <w:noProof/>
            <w:webHidden/>
          </w:rPr>
          <w:fldChar w:fldCharType="end"/>
        </w:r>
      </w:hyperlink>
    </w:p>
    <w:p w14:paraId="27137A41" w14:textId="1962B15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4" w:history="1">
        <w:r w:rsidR="00FC43E3" w:rsidRPr="00265EC4">
          <w:rPr>
            <w:rStyle w:val="Hipervnculo"/>
            <w:b/>
            <w:noProof/>
            <w:lang w:val="es-CR"/>
          </w:rPr>
          <w:t>3.2.4</w:t>
        </w:r>
        <w:r w:rsidR="00FC43E3">
          <w:rPr>
            <w:rFonts w:eastAsiaTheme="minorEastAsia" w:cstheme="minorBidi"/>
            <w:noProof/>
            <w:color w:val="auto"/>
            <w:sz w:val="22"/>
            <w:szCs w:val="22"/>
            <w:lang w:val="es-CR" w:eastAsia="es-CR"/>
          </w:rPr>
          <w:tab/>
        </w:r>
        <w:r w:rsidR="00FC43E3" w:rsidRPr="00265EC4">
          <w:rPr>
            <w:rStyle w:val="Hipervnculo"/>
            <w:noProof/>
          </w:rPr>
          <w:t>Validación de la Autoridad</w:t>
        </w:r>
        <w:r w:rsidR="00FC43E3">
          <w:rPr>
            <w:noProof/>
            <w:webHidden/>
          </w:rPr>
          <w:tab/>
        </w:r>
        <w:r w:rsidR="00FC43E3">
          <w:rPr>
            <w:noProof/>
            <w:webHidden/>
          </w:rPr>
          <w:fldChar w:fldCharType="begin"/>
        </w:r>
        <w:r w:rsidR="00FC43E3">
          <w:rPr>
            <w:noProof/>
            <w:webHidden/>
          </w:rPr>
          <w:instrText xml:space="preserve"> PAGEREF _Toc94700024 \h </w:instrText>
        </w:r>
        <w:r w:rsidR="00FC43E3">
          <w:rPr>
            <w:noProof/>
            <w:webHidden/>
          </w:rPr>
        </w:r>
        <w:r w:rsidR="00FC43E3">
          <w:rPr>
            <w:noProof/>
            <w:webHidden/>
          </w:rPr>
          <w:fldChar w:fldCharType="separate"/>
        </w:r>
        <w:r w:rsidR="0092516E">
          <w:rPr>
            <w:noProof/>
            <w:webHidden/>
          </w:rPr>
          <w:t>16</w:t>
        </w:r>
        <w:r w:rsidR="00FC43E3">
          <w:rPr>
            <w:noProof/>
            <w:webHidden/>
          </w:rPr>
          <w:fldChar w:fldCharType="end"/>
        </w:r>
      </w:hyperlink>
    </w:p>
    <w:p w14:paraId="3145D55F" w14:textId="0917756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5" w:history="1">
        <w:r w:rsidR="00FC43E3" w:rsidRPr="00265EC4">
          <w:rPr>
            <w:rStyle w:val="Hipervnculo"/>
            <w:b/>
            <w:noProof/>
            <w:lang w:val="es-CR"/>
          </w:rPr>
          <w:t>3.2.5</w:t>
        </w:r>
        <w:r w:rsidR="00FC43E3">
          <w:rPr>
            <w:rFonts w:eastAsiaTheme="minorEastAsia" w:cstheme="minorBidi"/>
            <w:noProof/>
            <w:color w:val="auto"/>
            <w:sz w:val="22"/>
            <w:szCs w:val="22"/>
            <w:lang w:val="es-CR" w:eastAsia="es-CR"/>
          </w:rPr>
          <w:tab/>
        </w:r>
        <w:r w:rsidR="00FC43E3" w:rsidRPr="00265EC4">
          <w:rPr>
            <w:rStyle w:val="Hipervnculo"/>
            <w:noProof/>
          </w:rPr>
          <w:t>Criterios para interoperabilidad</w:t>
        </w:r>
        <w:r w:rsidR="00FC43E3">
          <w:rPr>
            <w:noProof/>
            <w:webHidden/>
          </w:rPr>
          <w:tab/>
        </w:r>
        <w:r w:rsidR="00FC43E3">
          <w:rPr>
            <w:noProof/>
            <w:webHidden/>
          </w:rPr>
          <w:fldChar w:fldCharType="begin"/>
        </w:r>
        <w:r w:rsidR="00FC43E3">
          <w:rPr>
            <w:noProof/>
            <w:webHidden/>
          </w:rPr>
          <w:instrText xml:space="preserve"> PAGEREF _Toc94700025 \h </w:instrText>
        </w:r>
        <w:r w:rsidR="00FC43E3">
          <w:rPr>
            <w:noProof/>
            <w:webHidden/>
          </w:rPr>
        </w:r>
        <w:r w:rsidR="00FC43E3">
          <w:rPr>
            <w:noProof/>
            <w:webHidden/>
          </w:rPr>
          <w:fldChar w:fldCharType="separate"/>
        </w:r>
        <w:r w:rsidR="0092516E">
          <w:rPr>
            <w:noProof/>
            <w:webHidden/>
          </w:rPr>
          <w:t>16</w:t>
        </w:r>
        <w:r w:rsidR="00FC43E3">
          <w:rPr>
            <w:noProof/>
            <w:webHidden/>
          </w:rPr>
          <w:fldChar w:fldCharType="end"/>
        </w:r>
      </w:hyperlink>
    </w:p>
    <w:p w14:paraId="5F177B78" w14:textId="16D50878"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26" w:history="1">
        <w:r w:rsidR="00FC43E3" w:rsidRPr="00265EC4">
          <w:rPr>
            <w:rStyle w:val="Hipervnculo"/>
            <w:noProof/>
          </w:rPr>
          <w:t>3.3</w:t>
        </w:r>
        <w:r w:rsidR="00FC43E3">
          <w:rPr>
            <w:rFonts w:eastAsiaTheme="minorEastAsia" w:cstheme="minorBidi"/>
            <w:b w:val="0"/>
            <w:bCs w:val="0"/>
            <w:noProof/>
            <w:color w:val="auto"/>
            <w:lang w:val="es-CR" w:eastAsia="es-CR"/>
          </w:rPr>
          <w:tab/>
        </w:r>
        <w:r w:rsidR="00FC43E3" w:rsidRPr="00265EC4">
          <w:rPr>
            <w:rStyle w:val="Hipervnculo"/>
            <w:noProof/>
          </w:rPr>
          <w:t>Identificación y autenticación para solicitudes de re-emisión de llaves</w:t>
        </w:r>
        <w:r w:rsidR="00FC43E3">
          <w:rPr>
            <w:noProof/>
            <w:webHidden/>
          </w:rPr>
          <w:tab/>
        </w:r>
        <w:r w:rsidR="00FC43E3">
          <w:rPr>
            <w:noProof/>
            <w:webHidden/>
          </w:rPr>
          <w:fldChar w:fldCharType="begin"/>
        </w:r>
        <w:r w:rsidR="00FC43E3">
          <w:rPr>
            <w:noProof/>
            <w:webHidden/>
          </w:rPr>
          <w:instrText xml:space="preserve"> PAGEREF _Toc94700026 \h </w:instrText>
        </w:r>
        <w:r w:rsidR="00FC43E3">
          <w:rPr>
            <w:noProof/>
            <w:webHidden/>
          </w:rPr>
        </w:r>
        <w:r w:rsidR="00FC43E3">
          <w:rPr>
            <w:noProof/>
            <w:webHidden/>
          </w:rPr>
          <w:fldChar w:fldCharType="separate"/>
        </w:r>
        <w:r w:rsidR="0092516E">
          <w:rPr>
            <w:noProof/>
            <w:webHidden/>
          </w:rPr>
          <w:t>16</w:t>
        </w:r>
        <w:r w:rsidR="00FC43E3">
          <w:rPr>
            <w:noProof/>
            <w:webHidden/>
          </w:rPr>
          <w:fldChar w:fldCharType="end"/>
        </w:r>
      </w:hyperlink>
    </w:p>
    <w:p w14:paraId="22E8A242" w14:textId="1D6A124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7" w:history="1">
        <w:r w:rsidR="00FC43E3" w:rsidRPr="00265EC4">
          <w:rPr>
            <w:rStyle w:val="Hipervnculo"/>
            <w:b/>
            <w:noProof/>
            <w:lang w:val="es-CR"/>
          </w:rPr>
          <w:t>3.3.1</w:t>
        </w:r>
        <w:r w:rsidR="00FC43E3">
          <w:rPr>
            <w:rFonts w:eastAsiaTheme="minorEastAsia" w:cstheme="minorBidi"/>
            <w:noProof/>
            <w:color w:val="auto"/>
            <w:sz w:val="22"/>
            <w:szCs w:val="22"/>
            <w:lang w:val="es-CR" w:eastAsia="es-CR"/>
          </w:rPr>
          <w:tab/>
        </w:r>
        <w:r w:rsidR="00FC43E3" w:rsidRPr="00265EC4">
          <w:rPr>
            <w:rStyle w:val="Hipervnculo"/>
            <w:noProof/>
          </w:rPr>
          <w:t>Identificación y autenticación para re-emisión de llaves rutinaria</w:t>
        </w:r>
        <w:r w:rsidR="00FC43E3">
          <w:rPr>
            <w:noProof/>
            <w:webHidden/>
          </w:rPr>
          <w:tab/>
        </w:r>
        <w:r w:rsidR="00FC43E3">
          <w:rPr>
            <w:noProof/>
            <w:webHidden/>
          </w:rPr>
          <w:fldChar w:fldCharType="begin"/>
        </w:r>
        <w:r w:rsidR="00FC43E3">
          <w:rPr>
            <w:noProof/>
            <w:webHidden/>
          </w:rPr>
          <w:instrText xml:space="preserve"> PAGEREF _Toc94700027 \h </w:instrText>
        </w:r>
        <w:r w:rsidR="00FC43E3">
          <w:rPr>
            <w:noProof/>
            <w:webHidden/>
          </w:rPr>
        </w:r>
        <w:r w:rsidR="00FC43E3">
          <w:rPr>
            <w:noProof/>
            <w:webHidden/>
          </w:rPr>
          <w:fldChar w:fldCharType="separate"/>
        </w:r>
        <w:r w:rsidR="0092516E">
          <w:rPr>
            <w:noProof/>
            <w:webHidden/>
          </w:rPr>
          <w:t>16</w:t>
        </w:r>
        <w:r w:rsidR="00FC43E3">
          <w:rPr>
            <w:noProof/>
            <w:webHidden/>
          </w:rPr>
          <w:fldChar w:fldCharType="end"/>
        </w:r>
      </w:hyperlink>
    </w:p>
    <w:p w14:paraId="51A57486" w14:textId="1143372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28" w:history="1">
        <w:r w:rsidR="00FC43E3" w:rsidRPr="00265EC4">
          <w:rPr>
            <w:rStyle w:val="Hipervnculo"/>
            <w:b/>
            <w:noProof/>
            <w:lang w:val="es-CR"/>
          </w:rPr>
          <w:t>3.3.2</w:t>
        </w:r>
        <w:r w:rsidR="00FC43E3">
          <w:rPr>
            <w:rFonts w:eastAsiaTheme="minorEastAsia" w:cstheme="minorBidi"/>
            <w:noProof/>
            <w:color w:val="auto"/>
            <w:sz w:val="22"/>
            <w:szCs w:val="22"/>
            <w:lang w:val="es-CR" w:eastAsia="es-CR"/>
          </w:rPr>
          <w:tab/>
        </w:r>
        <w:r w:rsidR="00FC43E3" w:rsidRPr="00265EC4">
          <w:rPr>
            <w:rStyle w:val="Hipervnculo"/>
            <w:noProof/>
          </w:rPr>
          <w:t>Identificación y autenticación para la re-emisión de llaves después de una revocación</w:t>
        </w:r>
        <w:r w:rsidR="00FC43E3">
          <w:rPr>
            <w:noProof/>
            <w:webHidden/>
          </w:rPr>
          <w:tab/>
        </w:r>
        <w:r w:rsidR="00FC43E3">
          <w:rPr>
            <w:noProof/>
            <w:webHidden/>
          </w:rPr>
          <w:fldChar w:fldCharType="begin"/>
        </w:r>
        <w:r w:rsidR="00FC43E3">
          <w:rPr>
            <w:noProof/>
            <w:webHidden/>
          </w:rPr>
          <w:instrText xml:space="preserve"> PAGEREF _Toc94700028 \h </w:instrText>
        </w:r>
        <w:r w:rsidR="00FC43E3">
          <w:rPr>
            <w:noProof/>
            <w:webHidden/>
          </w:rPr>
        </w:r>
        <w:r w:rsidR="00FC43E3">
          <w:rPr>
            <w:noProof/>
            <w:webHidden/>
          </w:rPr>
          <w:fldChar w:fldCharType="separate"/>
        </w:r>
        <w:r w:rsidR="0092516E">
          <w:rPr>
            <w:noProof/>
            <w:webHidden/>
          </w:rPr>
          <w:t>16</w:t>
        </w:r>
        <w:r w:rsidR="00FC43E3">
          <w:rPr>
            <w:noProof/>
            <w:webHidden/>
          </w:rPr>
          <w:fldChar w:fldCharType="end"/>
        </w:r>
      </w:hyperlink>
    </w:p>
    <w:p w14:paraId="53741B82" w14:textId="6BE35382"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29" w:history="1">
        <w:r w:rsidR="00FC43E3" w:rsidRPr="00265EC4">
          <w:rPr>
            <w:rStyle w:val="Hipervnculo"/>
            <w:noProof/>
          </w:rPr>
          <w:t>3.4</w:t>
        </w:r>
        <w:r w:rsidR="00FC43E3">
          <w:rPr>
            <w:rFonts w:eastAsiaTheme="minorEastAsia" w:cstheme="minorBidi"/>
            <w:b w:val="0"/>
            <w:bCs w:val="0"/>
            <w:noProof/>
            <w:color w:val="auto"/>
            <w:lang w:val="es-CR" w:eastAsia="es-CR"/>
          </w:rPr>
          <w:tab/>
        </w:r>
        <w:r w:rsidR="00FC43E3" w:rsidRPr="00265EC4">
          <w:rPr>
            <w:rStyle w:val="Hipervnculo"/>
            <w:noProof/>
          </w:rPr>
          <w:t>Identificación y autenticación para solicitudes de revocación</w:t>
        </w:r>
        <w:r w:rsidR="00FC43E3">
          <w:rPr>
            <w:noProof/>
            <w:webHidden/>
          </w:rPr>
          <w:tab/>
        </w:r>
        <w:r w:rsidR="00FC43E3">
          <w:rPr>
            <w:noProof/>
            <w:webHidden/>
          </w:rPr>
          <w:fldChar w:fldCharType="begin"/>
        </w:r>
        <w:r w:rsidR="00FC43E3">
          <w:rPr>
            <w:noProof/>
            <w:webHidden/>
          </w:rPr>
          <w:instrText xml:space="preserve"> PAGEREF _Toc94700029 \h </w:instrText>
        </w:r>
        <w:r w:rsidR="00FC43E3">
          <w:rPr>
            <w:noProof/>
            <w:webHidden/>
          </w:rPr>
        </w:r>
        <w:r w:rsidR="00FC43E3">
          <w:rPr>
            <w:noProof/>
            <w:webHidden/>
          </w:rPr>
          <w:fldChar w:fldCharType="separate"/>
        </w:r>
        <w:r w:rsidR="0092516E">
          <w:rPr>
            <w:noProof/>
            <w:webHidden/>
          </w:rPr>
          <w:t>16</w:t>
        </w:r>
        <w:r w:rsidR="00FC43E3">
          <w:rPr>
            <w:noProof/>
            <w:webHidden/>
          </w:rPr>
          <w:fldChar w:fldCharType="end"/>
        </w:r>
      </w:hyperlink>
    </w:p>
    <w:p w14:paraId="28503A79" w14:textId="6E72B3C4"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030" w:history="1">
        <w:r w:rsidR="00FC43E3" w:rsidRPr="00265EC4">
          <w:rPr>
            <w:rStyle w:val="Hipervnculo"/>
            <w:noProof/>
            <w:snapToGrid w:val="0"/>
          </w:rPr>
          <w:t>4.</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rPr>
          <w:t>Requerimientos operacionales del ciclo de vida del certificado</w:t>
        </w:r>
        <w:r w:rsidR="00FC43E3">
          <w:rPr>
            <w:noProof/>
            <w:webHidden/>
          </w:rPr>
          <w:tab/>
        </w:r>
        <w:r w:rsidR="00FC43E3">
          <w:rPr>
            <w:noProof/>
            <w:webHidden/>
          </w:rPr>
          <w:fldChar w:fldCharType="begin"/>
        </w:r>
        <w:r w:rsidR="00FC43E3">
          <w:rPr>
            <w:noProof/>
            <w:webHidden/>
          </w:rPr>
          <w:instrText xml:space="preserve"> PAGEREF _Toc94700030 \h </w:instrText>
        </w:r>
        <w:r w:rsidR="00FC43E3">
          <w:rPr>
            <w:noProof/>
            <w:webHidden/>
          </w:rPr>
        </w:r>
        <w:r w:rsidR="00FC43E3">
          <w:rPr>
            <w:noProof/>
            <w:webHidden/>
          </w:rPr>
          <w:fldChar w:fldCharType="separate"/>
        </w:r>
        <w:r w:rsidR="0092516E">
          <w:rPr>
            <w:noProof/>
            <w:webHidden/>
          </w:rPr>
          <w:t>17</w:t>
        </w:r>
        <w:r w:rsidR="00FC43E3">
          <w:rPr>
            <w:noProof/>
            <w:webHidden/>
          </w:rPr>
          <w:fldChar w:fldCharType="end"/>
        </w:r>
      </w:hyperlink>
    </w:p>
    <w:p w14:paraId="28DFEB2E" w14:textId="46E0A35F"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31" w:history="1">
        <w:r w:rsidR="00FC43E3" w:rsidRPr="00265EC4">
          <w:rPr>
            <w:rStyle w:val="Hipervnculo"/>
            <w:noProof/>
          </w:rPr>
          <w:t>4.1</w:t>
        </w:r>
        <w:r w:rsidR="00FC43E3">
          <w:rPr>
            <w:rFonts w:eastAsiaTheme="minorEastAsia" w:cstheme="minorBidi"/>
            <w:b w:val="0"/>
            <w:bCs w:val="0"/>
            <w:noProof/>
            <w:color w:val="auto"/>
            <w:lang w:val="es-CR" w:eastAsia="es-CR"/>
          </w:rPr>
          <w:tab/>
        </w:r>
        <w:r w:rsidR="00FC43E3" w:rsidRPr="00265EC4">
          <w:rPr>
            <w:rStyle w:val="Hipervnculo"/>
            <w:noProof/>
          </w:rPr>
          <w:t>Solicitud de certificado</w:t>
        </w:r>
        <w:r w:rsidR="00FC43E3">
          <w:rPr>
            <w:noProof/>
            <w:webHidden/>
          </w:rPr>
          <w:tab/>
        </w:r>
        <w:r w:rsidR="00FC43E3">
          <w:rPr>
            <w:noProof/>
            <w:webHidden/>
          </w:rPr>
          <w:fldChar w:fldCharType="begin"/>
        </w:r>
        <w:r w:rsidR="00FC43E3">
          <w:rPr>
            <w:noProof/>
            <w:webHidden/>
          </w:rPr>
          <w:instrText xml:space="preserve"> PAGEREF _Toc94700031 \h </w:instrText>
        </w:r>
        <w:r w:rsidR="00FC43E3">
          <w:rPr>
            <w:noProof/>
            <w:webHidden/>
          </w:rPr>
        </w:r>
        <w:r w:rsidR="00FC43E3">
          <w:rPr>
            <w:noProof/>
            <w:webHidden/>
          </w:rPr>
          <w:fldChar w:fldCharType="separate"/>
        </w:r>
        <w:r w:rsidR="0092516E">
          <w:rPr>
            <w:noProof/>
            <w:webHidden/>
          </w:rPr>
          <w:t>17</w:t>
        </w:r>
        <w:r w:rsidR="00FC43E3">
          <w:rPr>
            <w:noProof/>
            <w:webHidden/>
          </w:rPr>
          <w:fldChar w:fldCharType="end"/>
        </w:r>
      </w:hyperlink>
    </w:p>
    <w:p w14:paraId="314E1888" w14:textId="64FB005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32" w:history="1">
        <w:r w:rsidR="00FC43E3" w:rsidRPr="00265EC4">
          <w:rPr>
            <w:rStyle w:val="Hipervnculo"/>
            <w:b/>
            <w:noProof/>
            <w:lang w:val="es-CR"/>
          </w:rPr>
          <w:t>4.1.1</w:t>
        </w:r>
        <w:r w:rsidR="00FC43E3">
          <w:rPr>
            <w:rFonts w:eastAsiaTheme="minorEastAsia" w:cstheme="minorBidi"/>
            <w:noProof/>
            <w:color w:val="auto"/>
            <w:sz w:val="22"/>
            <w:szCs w:val="22"/>
            <w:lang w:val="es-CR" w:eastAsia="es-CR"/>
          </w:rPr>
          <w:tab/>
        </w:r>
        <w:r w:rsidR="00FC43E3" w:rsidRPr="00265EC4">
          <w:rPr>
            <w:rStyle w:val="Hipervnculo"/>
            <w:noProof/>
          </w:rPr>
          <w:t>Quién puede presentar una solicitud de certificado</w:t>
        </w:r>
        <w:r w:rsidR="00FC43E3">
          <w:rPr>
            <w:noProof/>
            <w:webHidden/>
          </w:rPr>
          <w:tab/>
        </w:r>
        <w:r w:rsidR="00FC43E3">
          <w:rPr>
            <w:noProof/>
            <w:webHidden/>
          </w:rPr>
          <w:fldChar w:fldCharType="begin"/>
        </w:r>
        <w:r w:rsidR="00FC43E3">
          <w:rPr>
            <w:noProof/>
            <w:webHidden/>
          </w:rPr>
          <w:instrText xml:space="preserve"> PAGEREF _Toc94700032 \h </w:instrText>
        </w:r>
        <w:r w:rsidR="00FC43E3">
          <w:rPr>
            <w:noProof/>
            <w:webHidden/>
          </w:rPr>
        </w:r>
        <w:r w:rsidR="00FC43E3">
          <w:rPr>
            <w:noProof/>
            <w:webHidden/>
          </w:rPr>
          <w:fldChar w:fldCharType="separate"/>
        </w:r>
        <w:r w:rsidR="0092516E">
          <w:rPr>
            <w:noProof/>
            <w:webHidden/>
          </w:rPr>
          <w:t>17</w:t>
        </w:r>
        <w:r w:rsidR="00FC43E3">
          <w:rPr>
            <w:noProof/>
            <w:webHidden/>
          </w:rPr>
          <w:fldChar w:fldCharType="end"/>
        </w:r>
      </w:hyperlink>
    </w:p>
    <w:p w14:paraId="1C0FE490" w14:textId="2C62E37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33" w:history="1">
        <w:r w:rsidR="00FC43E3" w:rsidRPr="00265EC4">
          <w:rPr>
            <w:rStyle w:val="Hipervnculo"/>
            <w:b/>
            <w:noProof/>
            <w:lang w:val="es-CR"/>
          </w:rPr>
          <w:t>4.1.2</w:t>
        </w:r>
        <w:r w:rsidR="00FC43E3">
          <w:rPr>
            <w:rFonts w:eastAsiaTheme="minorEastAsia" w:cstheme="minorBidi"/>
            <w:noProof/>
            <w:color w:val="auto"/>
            <w:sz w:val="22"/>
            <w:szCs w:val="22"/>
            <w:lang w:val="es-CR" w:eastAsia="es-CR"/>
          </w:rPr>
          <w:tab/>
        </w:r>
        <w:r w:rsidR="00FC43E3" w:rsidRPr="00265EC4">
          <w:rPr>
            <w:rStyle w:val="Hipervnculo"/>
            <w:noProof/>
          </w:rPr>
          <w:t>Proceso de inscripción y responsabilidades</w:t>
        </w:r>
        <w:r w:rsidR="00FC43E3">
          <w:rPr>
            <w:noProof/>
            <w:webHidden/>
          </w:rPr>
          <w:tab/>
        </w:r>
        <w:r w:rsidR="00FC43E3">
          <w:rPr>
            <w:noProof/>
            <w:webHidden/>
          </w:rPr>
          <w:fldChar w:fldCharType="begin"/>
        </w:r>
        <w:r w:rsidR="00FC43E3">
          <w:rPr>
            <w:noProof/>
            <w:webHidden/>
          </w:rPr>
          <w:instrText xml:space="preserve"> PAGEREF _Toc94700033 \h </w:instrText>
        </w:r>
        <w:r w:rsidR="00FC43E3">
          <w:rPr>
            <w:noProof/>
            <w:webHidden/>
          </w:rPr>
        </w:r>
        <w:r w:rsidR="00FC43E3">
          <w:rPr>
            <w:noProof/>
            <w:webHidden/>
          </w:rPr>
          <w:fldChar w:fldCharType="separate"/>
        </w:r>
        <w:r w:rsidR="0092516E">
          <w:rPr>
            <w:noProof/>
            <w:webHidden/>
          </w:rPr>
          <w:t>17</w:t>
        </w:r>
        <w:r w:rsidR="00FC43E3">
          <w:rPr>
            <w:noProof/>
            <w:webHidden/>
          </w:rPr>
          <w:fldChar w:fldCharType="end"/>
        </w:r>
      </w:hyperlink>
    </w:p>
    <w:p w14:paraId="28C022E8" w14:textId="018021C5"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34" w:history="1">
        <w:r w:rsidR="00FC43E3" w:rsidRPr="00265EC4">
          <w:rPr>
            <w:rStyle w:val="Hipervnculo"/>
            <w:noProof/>
          </w:rPr>
          <w:t>4.2</w:t>
        </w:r>
        <w:r w:rsidR="00FC43E3">
          <w:rPr>
            <w:rFonts w:eastAsiaTheme="minorEastAsia" w:cstheme="minorBidi"/>
            <w:b w:val="0"/>
            <w:bCs w:val="0"/>
            <w:noProof/>
            <w:color w:val="auto"/>
            <w:lang w:val="es-CR" w:eastAsia="es-CR"/>
          </w:rPr>
          <w:tab/>
        </w:r>
        <w:r w:rsidR="00FC43E3" w:rsidRPr="00265EC4">
          <w:rPr>
            <w:rStyle w:val="Hipervnculo"/>
            <w:noProof/>
          </w:rPr>
          <w:t>Procesamiento de la solicitud de certificado</w:t>
        </w:r>
        <w:r w:rsidR="00FC43E3">
          <w:rPr>
            <w:noProof/>
            <w:webHidden/>
          </w:rPr>
          <w:tab/>
        </w:r>
        <w:r w:rsidR="00FC43E3">
          <w:rPr>
            <w:noProof/>
            <w:webHidden/>
          </w:rPr>
          <w:fldChar w:fldCharType="begin"/>
        </w:r>
        <w:r w:rsidR="00FC43E3">
          <w:rPr>
            <w:noProof/>
            <w:webHidden/>
          </w:rPr>
          <w:instrText xml:space="preserve"> PAGEREF _Toc94700034 \h </w:instrText>
        </w:r>
        <w:r w:rsidR="00FC43E3">
          <w:rPr>
            <w:noProof/>
            <w:webHidden/>
          </w:rPr>
        </w:r>
        <w:r w:rsidR="00FC43E3">
          <w:rPr>
            <w:noProof/>
            <w:webHidden/>
          </w:rPr>
          <w:fldChar w:fldCharType="separate"/>
        </w:r>
        <w:r w:rsidR="0092516E">
          <w:rPr>
            <w:noProof/>
            <w:webHidden/>
          </w:rPr>
          <w:t>19</w:t>
        </w:r>
        <w:r w:rsidR="00FC43E3">
          <w:rPr>
            <w:noProof/>
            <w:webHidden/>
          </w:rPr>
          <w:fldChar w:fldCharType="end"/>
        </w:r>
      </w:hyperlink>
    </w:p>
    <w:p w14:paraId="6E07F9C4" w14:textId="0AA5FB0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35" w:history="1">
        <w:r w:rsidR="00FC43E3" w:rsidRPr="00265EC4">
          <w:rPr>
            <w:rStyle w:val="Hipervnculo"/>
            <w:b/>
            <w:noProof/>
            <w:lang w:val="es-CR"/>
          </w:rPr>
          <w:t>4.2.1</w:t>
        </w:r>
        <w:r w:rsidR="00FC43E3">
          <w:rPr>
            <w:rFonts w:eastAsiaTheme="minorEastAsia" w:cstheme="minorBidi"/>
            <w:noProof/>
            <w:color w:val="auto"/>
            <w:sz w:val="22"/>
            <w:szCs w:val="22"/>
            <w:lang w:val="es-CR" w:eastAsia="es-CR"/>
          </w:rPr>
          <w:tab/>
        </w:r>
        <w:r w:rsidR="00FC43E3" w:rsidRPr="00265EC4">
          <w:rPr>
            <w:rStyle w:val="Hipervnculo"/>
            <w:noProof/>
          </w:rPr>
          <w:t>Ejecución de las funciones de identificación y autenticación</w:t>
        </w:r>
        <w:r w:rsidR="00FC43E3">
          <w:rPr>
            <w:noProof/>
            <w:webHidden/>
          </w:rPr>
          <w:tab/>
        </w:r>
        <w:r w:rsidR="00FC43E3">
          <w:rPr>
            <w:noProof/>
            <w:webHidden/>
          </w:rPr>
          <w:fldChar w:fldCharType="begin"/>
        </w:r>
        <w:r w:rsidR="00FC43E3">
          <w:rPr>
            <w:noProof/>
            <w:webHidden/>
          </w:rPr>
          <w:instrText xml:space="preserve"> PAGEREF _Toc94700035 \h </w:instrText>
        </w:r>
        <w:r w:rsidR="00FC43E3">
          <w:rPr>
            <w:noProof/>
            <w:webHidden/>
          </w:rPr>
        </w:r>
        <w:r w:rsidR="00FC43E3">
          <w:rPr>
            <w:noProof/>
            <w:webHidden/>
          </w:rPr>
          <w:fldChar w:fldCharType="separate"/>
        </w:r>
        <w:r w:rsidR="0092516E">
          <w:rPr>
            <w:noProof/>
            <w:webHidden/>
          </w:rPr>
          <w:t>19</w:t>
        </w:r>
        <w:r w:rsidR="00FC43E3">
          <w:rPr>
            <w:noProof/>
            <w:webHidden/>
          </w:rPr>
          <w:fldChar w:fldCharType="end"/>
        </w:r>
      </w:hyperlink>
    </w:p>
    <w:p w14:paraId="4305CC17" w14:textId="5ABB9A6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36" w:history="1">
        <w:r w:rsidR="00FC43E3" w:rsidRPr="00265EC4">
          <w:rPr>
            <w:rStyle w:val="Hipervnculo"/>
            <w:b/>
            <w:noProof/>
            <w:lang w:val="es-CR"/>
          </w:rPr>
          <w:t>4.2.2</w:t>
        </w:r>
        <w:r w:rsidR="00FC43E3">
          <w:rPr>
            <w:rFonts w:eastAsiaTheme="minorEastAsia" w:cstheme="minorBidi"/>
            <w:noProof/>
            <w:color w:val="auto"/>
            <w:sz w:val="22"/>
            <w:szCs w:val="22"/>
            <w:lang w:val="es-CR" w:eastAsia="es-CR"/>
          </w:rPr>
          <w:tab/>
        </w:r>
        <w:r w:rsidR="00FC43E3" w:rsidRPr="00265EC4">
          <w:rPr>
            <w:rStyle w:val="Hipervnculo"/>
            <w:noProof/>
          </w:rPr>
          <w:t>Aprobación o rechazo de solicitudes de certificado</w:t>
        </w:r>
        <w:r w:rsidR="00FC43E3">
          <w:rPr>
            <w:noProof/>
            <w:webHidden/>
          </w:rPr>
          <w:tab/>
        </w:r>
        <w:r w:rsidR="00FC43E3">
          <w:rPr>
            <w:noProof/>
            <w:webHidden/>
          </w:rPr>
          <w:fldChar w:fldCharType="begin"/>
        </w:r>
        <w:r w:rsidR="00FC43E3">
          <w:rPr>
            <w:noProof/>
            <w:webHidden/>
          </w:rPr>
          <w:instrText xml:space="preserve"> PAGEREF _Toc94700036 \h </w:instrText>
        </w:r>
        <w:r w:rsidR="00FC43E3">
          <w:rPr>
            <w:noProof/>
            <w:webHidden/>
          </w:rPr>
        </w:r>
        <w:r w:rsidR="00FC43E3">
          <w:rPr>
            <w:noProof/>
            <w:webHidden/>
          </w:rPr>
          <w:fldChar w:fldCharType="separate"/>
        </w:r>
        <w:r w:rsidR="0092516E">
          <w:rPr>
            <w:noProof/>
            <w:webHidden/>
          </w:rPr>
          <w:t>19</w:t>
        </w:r>
        <w:r w:rsidR="00FC43E3">
          <w:rPr>
            <w:noProof/>
            <w:webHidden/>
          </w:rPr>
          <w:fldChar w:fldCharType="end"/>
        </w:r>
      </w:hyperlink>
    </w:p>
    <w:p w14:paraId="507359CF" w14:textId="1303190E"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37" w:history="1">
        <w:r w:rsidR="00FC43E3" w:rsidRPr="00265EC4">
          <w:rPr>
            <w:rStyle w:val="Hipervnculo"/>
            <w:b/>
            <w:noProof/>
            <w:lang w:val="es-CR"/>
          </w:rPr>
          <w:t>4.2.3</w:t>
        </w:r>
        <w:r w:rsidR="00FC43E3">
          <w:rPr>
            <w:rFonts w:eastAsiaTheme="minorEastAsia" w:cstheme="minorBidi"/>
            <w:noProof/>
            <w:color w:val="auto"/>
            <w:sz w:val="22"/>
            <w:szCs w:val="22"/>
            <w:lang w:val="es-CR" w:eastAsia="es-CR"/>
          </w:rPr>
          <w:tab/>
        </w:r>
        <w:r w:rsidR="00FC43E3" w:rsidRPr="00265EC4">
          <w:rPr>
            <w:rStyle w:val="Hipervnculo"/>
            <w:noProof/>
          </w:rPr>
          <w:t>Tiempo para procesar solicitudes de certificado</w:t>
        </w:r>
        <w:r w:rsidR="00FC43E3">
          <w:rPr>
            <w:noProof/>
            <w:webHidden/>
          </w:rPr>
          <w:tab/>
        </w:r>
        <w:r w:rsidR="00FC43E3">
          <w:rPr>
            <w:noProof/>
            <w:webHidden/>
          </w:rPr>
          <w:fldChar w:fldCharType="begin"/>
        </w:r>
        <w:r w:rsidR="00FC43E3">
          <w:rPr>
            <w:noProof/>
            <w:webHidden/>
          </w:rPr>
          <w:instrText xml:space="preserve"> PAGEREF _Toc94700037 \h </w:instrText>
        </w:r>
        <w:r w:rsidR="00FC43E3">
          <w:rPr>
            <w:noProof/>
            <w:webHidden/>
          </w:rPr>
        </w:r>
        <w:r w:rsidR="00FC43E3">
          <w:rPr>
            <w:noProof/>
            <w:webHidden/>
          </w:rPr>
          <w:fldChar w:fldCharType="separate"/>
        </w:r>
        <w:r w:rsidR="0092516E">
          <w:rPr>
            <w:noProof/>
            <w:webHidden/>
          </w:rPr>
          <w:t>19</w:t>
        </w:r>
        <w:r w:rsidR="00FC43E3">
          <w:rPr>
            <w:noProof/>
            <w:webHidden/>
          </w:rPr>
          <w:fldChar w:fldCharType="end"/>
        </w:r>
      </w:hyperlink>
    </w:p>
    <w:p w14:paraId="744930AA" w14:textId="3A8A3DF1"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38" w:history="1">
        <w:r w:rsidR="00FC43E3" w:rsidRPr="00265EC4">
          <w:rPr>
            <w:rStyle w:val="Hipervnculo"/>
            <w:noProof/>
          </w:rPr>
          <w:t>4.3</w:t>
        </w:r>
        <w:r w:rsidR="00FC43E3">
          <w:rPr>
            <w:rFonts w:eastAsiaTheme="minorEastAsia" w:cstheme="minorBidi"/>
            <w:b w:val="0"/>
            <w:bCs w:val="0"/>
            <w:noProof/>
            <w:color w:val="auto"/>
            <w:lang w:val="es-CR" w:eastAsia="es-CR"/>
          </w:rPr>
          <w:tab/>
        </w:r>
        <w:r w:rsidR="00FC43E3" w:rsidRPr="00265EC4">
          <w:rPr>
            <w:rStyle w:val="Hipervnculo"/>
            <w:noProof/>
          </w:rPr>
          <w:t>Emisión de certificado</w:t>
        </w:r>
        <w:r w:rsidR="00FC43E3">
          <w:rPr>
            <w:noProof/>
            <w:webHidden/>
          </w:rPr>
          <w:tab/>
        </w:r>
        <w:r w:rsidR="00FC43E3">
          <w:rPr>
            <w:noProof/>
            <w:webHidden/>
          </w:rPr>
          <w:fldChar w:fldCharType="begin"/>
        </w:r>
        <w:r w:rsidR="00FC43E3">
          <w:rPr>
            <w:noProof/>
            <w:webHidden/>
          </w:rPr>
          <w:instrText xml:space="preserve"> PAGEREF _Toc94700038 \h </w:instrText>
        </w:r>
        <w:r w:rsidR="00FC43E3">
          <w:rPr>
            <w:noProof/>
            <w:webHidden/>
          </w:rPr>
        </w:r>
        <w:r w:rsidR="00FC43E3">
          <w:rPr>
            <w:noProof/>
            <w:webHidden/>
          </w:rPr>
          <w:fldChar w:fldCharType="separate"/>
        </w:r>
        <w:r w:rsidR="0092516E">
          <w:rPr>
            <w:noProof/>
            <w:webHidden/>
          </w:rPr>
          <w:t>19</w:t>
        </w:r>
        <w:r w:rsidR="00FC43E3">
          <w:rPr>
            <w:noProof/>
            <w:webHidden/>
          </w:rPr>
          <w:fldChar w:fldCharType="end"/>
        </w:r>
      </w:hyperlink>
    </w:p>
    <w:p w14:paraId="36DCDB20" w14:textId="71CE751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39" w:history="1">
        <w:r w:rsidR="00FC43E3" w:rsidRPr="00265EC4">
          <w:rPr>
            <w:rStyle w:val="Hipervnculo"/>
            <w:b/>
            <w:noProof/>
            <w:lang w:val="es-CR"/>
          </w:rPr>
          <w:t>4.3.1</w:t>
        </w:r>
        <w:r w:rsidR="00FC43E3">
          <w:rPr>
            <w:rFonts w:eastAsiaTheme="minorEastAsia" w:cstheme="minorBidi"/>
            <w:noProof/>
            <w:color w:val="auto"/>
            <w:sz w:val="22"/>
            <w:szCs w:val="22"/>
            <w:lang w:val="es-CR" w:eastAsia="es-CR"/>
          </w:rPr>
          <w:tab/>
        </w:r>
        <w:r w:rsidR="00FC43E3" w:rsidRPr="00265EC4">
          <w:rPr>
            <w:rStyle w:val="Hipervnculo"/>
            <w:noProof/>
          </w:rPr>
          <w:t>Acciones de la CA durante la emisión de certificados</w:t>
        </w:r>
        <w:r w:rsidR="00FC43E3">
          <w:rPr>
            <w:noProof/>
            <w:webHidden/>
          </w:rPr>
          <w:tab/>
        </w:r>
        <w:r w:rsidR="00FC43E3">
          <w:rPr>
            <w:noProof/>
            <w:webHidden/>
          </w:rPr>
          <w:fldChar w:fldCharType="begin"/>
        </w:r>
        <w:r w:rsidR="00FC43E3">
          <w:rPr>
            <w:noProof/>
            <w:webHidden/>
          </w:rPr>
          <w:instrText xml:space="preserve"> PAGEREF _Toc94700039 \h </w:instrText>
        </w:r>
        <w:r w:rsidR="00FC43E3">
          <w:rPr>
            <w:noProof/>
            <w:webHidden/>
          </w:rPr>
        </w:r>
        <w:r w:rsidR="00FC43E3">
          <w:rPr>
            <w:noProof/>
            <w:webHidden/>
          </w:rPr>
          <w:fldChar w:fldCharType="separate"/>
        </w:r>
        <w:r w:rsidR="0092516E">
          <w:rPr>
            <w:noProof/>
            <w:webHidden/>
          </w:rPr>
          <w:t>19</w:t>
        </w:r>
        <w:r w:rsidR="00FC43E3">
          <w:rPr>
            <w:noProof/>
            <w:webHidden/>
          </w:rPr>
          <w:fldChar w:fldCharType="end"/>
        </w:r>
      </w:hyperlink>
    </w:p>
    <w:p w14:paraId="51CF2DB8" w14:textId="71E68DC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0" w:history="1">
        <w:r w:rsidR="00FC43E3" w:rsidRPr="00265EC4">
          <w:rPr>
            <w:rStyle w:val="Hipervnculo"/>
            <w:b/>
            <w:noProof/>
            <w:lang w:val="es-CR"/>
          </w:rPr>
          <w:t>4.3.2</w:t>
        </w:r>
        <w:r w:rsidR="00FC43E3">
          <w:rPr>
            <w:rFonts w:eastAsiaTheme="minorEastAsia" w:cstheme="minorBidi"/>
            <w:noProof/>
            <w:color w:val="auto"/>
            <w:sz w:val="22"/>
            <w:szCs w:val="22"/>
            <w:lang w:val="es-CR" w:eastAsia="es-CR"/>
          </w:rPr>
          <w:tab/>
        </w:r>
        <w:r w:rsidR="00FC43E3" w:rsidRPr="00265EC4">
          <w:rPr>
            <w:rStyle w:val="Hipervnculo"/>
            <w:noProof/>
          </w:rPr>
          <w:t>Notificación al suscriptor por parte de la CA sobre la emisión del certificado</w:t>
        </w:r>
        <w:r w:rsidR="00FC43E3">
          <w:rPr>
            <w:noProof/>
            <w:webHidden/>
          </w:rPr>
          <w:tab/>
        </w:r>
        <w:r w:rsidR="00FC43E3">
          <w:rPr>
            <w:noProof/>
            <w:webHidden/>
          </w:rPr>
          <w:fldChar w:fldCharType="begin"/>
        </w:r>
        <w:r w:rsidR="00FC43E3">
          <w:rPr>
            <w:noProof/>
            <w:webHidden/>
          </w:rPr>
          <w:instrText xml:space="preserve"> PAGEREF _Toc94700040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1419D68B" w14:textId="0F9DEED9"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41" w:history="1">
        <w:r w:rsidR="00FC43E3" w:rsidRPr="00265EC4">
          <w:rPr>
            <w:rStyle w:val="Hipervnculo"/>
            <w:noProof/>
          </w:rPr>
          <w:t>4.4</w:t>
        </w:r>
        <w:r w:rsidR="00FC43E3">
          <w:rPr>
            <w:rFonts w:eastAsiaTheme="minorEastAsia" w:cstheme="minorBidi"/>
            <w:b w:val="0"/>
            <w:bCs w:val="0"/>
            <w:noProof/>
            <w:color w:val="auto"/>
            <w:lang w:val="es-CR" w:eastAsia="es-CR"/>
          </w:rPr>
          <w:tab/>
        </w:r>
        <w:r w:rsidR="00FC43E3" w:rsidRPr="00265EC4">
          <w:rPr>
            <w:rStyle w:val="Hipervnculo"/>
            <w:noProof/>
          </w:rPr>
          <w:t>Aceptación de certificado</w:t>
        </w:r>
        <w:r w:rsidR="00FC43E3">
          <w:rPr>
            <w:noProof/>
            <w:webHidden/>
          </w:rPr>
          <w:tab/>
        </w:r>
        <w:r w:rsidR="00FC43E3">
          <w:rPr>
            <w:noProof/>
            <w:webHidden/>
          </w:rPr>
          <w:fldChar w:fldCharType="begin"/>
        </w:r>
        <w:r w:rsidR="00FC43E3">
          <w:rPr>
            <w:noProof/>
            <w:webHidden/>
          </w:rPr>
          <w:instrText xml:space="preserve"> PAGEREF _Toc94700041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3E485F26" w14:textId="11FBA93A"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2" w:history="1">
        <w:r w:rsidR="00FC43E3" w:rsidRPr="00265EC4">
          <w:rPr>
            <w:rStyle w:val="Hipervnculo"/>
            <w:b/>
            <w:noProof/>
            <w:lang w:val="es-CR"/>
          </w:rPr>
          <w:t>4.4.1</w:t>
        </w:r>
        <w:r w:rsidR="00FC43E3">
          <w:rPr>
            <w:rFonts w:eastAsiaTheme="minorEastAsia" w:cstheme="minorBidi"/>
            <w:noProof/>
            <w:color w:val="auto"/>
            <w:sz w:val="22"/>
            <w:szCs w:val="22"/>
            <w:lang w:val="es-CR" w:eastAsia="es-CR"/>
          </w:rPr>
          <w:tab/>
        </w:r>
        <w:r w:rsidR="00FC43E3" w:rsidRPr="00265EC4">
          <w:rPr>
            <w:rStyle w:val="Hipervnculo"/>
            <w:noProof/>
          </w:rPr>
          <w:t>Conducta constitutiva de aceptación de certificado</w:t>
        </w:r>
        <w:r w:rsidR="00FC43E3">
          <w:rPr>
            <w:noProof/>
            <w:webHidden/>
          </w:rPr>
          <w:tab/>
        </w:r>
        <w:r w:rsidR="00FC43E3">
          <w:rPr>
            <w:noProof/>
            <w:webHidden/>
          </w:rPr>
          <w:fldChar w:fldCharType="begin"/>
        </w:r>
        <w:r w:rsidR="00FC43E3">
          <w:rPr>
            <w:noProof/>
            <w:webHidden/>
          </w:rPr>
          <w:instrText xml:space="preserve"> PAGEREF _Toc94700042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797707AC" w14:textId="0F891D6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3" w:history="1">
        <w:r w:rsidR="00FC43E3" w:rsidRPr="00265EC4">
          <w:rPr>
            <w:rStyle w:val="Hipervnculo"/>
            <w:b/>
            <w:noProof/>
            <w:lang w:val="es-CR"/>
          </w:rPr>
          <w:t>4.4.2</w:t>
        </w:r>
        <w:r w:rsidR="00FC43E3">
          <w:rPr>
            <w:rFonts w:eastAsiaTheme="minorEastAsia" w:cstheme="minorBidi"/>
            <w:noProof/>
            <w:color w:val="auto"/>
            <w:sz w:val="22"/>
            <w:szCs w:val="22"/>
            <w:lang w:val="es-CR" w:eastAsia="es-CR"/>
          </w:rPr>
          <w:tab/>
        </w:r>
        <w:r w:rsidR="00FC43E3" w:rsidRPr="00265EC4">
          <w:rPr>
            <w:rStyle w:val="Hipervnculo"/>
            <w:noProof/>
          </w:rPr>
          <w:t>Publicación del certificado por la CA</w:t>
        </w:r>
        <w:r w:rsidR="00FC43E3">
          <w:rPr>
            <w:noProof/>
            <w:webHidden/>
          </w:rPr>
          <w:tab/>
        </w:r>
        <w:r w:rsidR="00FC43E3">
          <w:rPr>
            <w:noProof/>
            <w:webHidden/>
          </w:rPr>
          <w:fldChar w:fldCharType="begin"/>
        </w:r>
        <w:r w:rsidR="00FC43E3">
          <w:rPr>
            <w:noProof/>
            <w:webHidden/>
          </w:rPr>
          <w:instrText xml:space="preserve"> PAGEREF _Toc94700043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666E4DA3" w14:textId="2CB962F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4" w:history="1">
        <w:r w:rsidR="00FC43E3" w:rsidRPr="00265EC4">
          <w:rPr>
            <w:rStyle w:val="Hipervnculo"/>
            <w:b/>
            <w:noProof/>
            <w:lang w:val="es-CR"/>
          </w:rPr>
          <w:t>4.4.3</w:t>
        </w:r>
        <w:r w:rsidR="00FC43E3">
          <w:rPr>
            <w:rFonts w:eastAsiaTheme="minorEastAsia" w:cstheme="minorBidi"/>
            <w:noProof/>
            <w:color w:val="auto"/>
            <w:sz w:val="22"/>
            <w:szCs w:val="22"/>
            <w:lang w:val="es-CR" w:eastAsia="es-CR"/>
          </w:rPr>
          <w:tab/>
        </w:r>
        <w:r w:rsidR="00FC43E3" w:rsidRPr="00265EC4">
          <w:rPr>
            <w:rStyle w:val="Hipervnculo"/>
            <w:noProof/>
          </w:rPr>
          <w:t>Notificación de la emisión del certificado por la CA a otras entidades</w:t>
        </w:r>
        <w:r w:rsidR="00FC43E3">
          <w:rPr>
            <w:noProof/>
            <w:webHidden/>
          </w:rPr>
          <w:tab/>
        </w:r>
        <w:r w:rsidR="00FC43E3">
          <w:rPr>
            <w:noProof/>
            <w:webHidden/>
          </w:rPr>
          <w:fldChar w:fldCharType="begin"/>
        </w:r>
        <w:r w:rsidR="00FC43E3">
          <w:rPr>
            <w:noProof/>
            <w:webHidden/>
          </w:rPr>
          <w:instrText xml:space="preserve"> PAGEREF _Toc94700044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30A565AB" w14:textId="05303357"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45" w:history="1">
        <w:r w:rsidR="00FC43E3" w:rsidRPr="00265EC4">
          <w:rPr>
            <w:rStyle w:val="Hipervnculo"/>
            <w:noProof/>
          </w:rPr>
          <w:t>4.5</w:t>
        </w:r>
        <w:r w:rsidR="00FC43E3">
          <w:rPr>
            <w:rFonts w:eastAsiaTheme="minorEastAsia" w:cstheme="minorBidi"/>
            <w:b w:val="0"/>
            <w:bCs w:val="0"/>
            <w:noProof/>
            <w:color w:val="auto"/>
            <w:lang w:val="es-CR" w:eastAsia="es-CR"/>
          </w:rPr>
          <w:tab/>
        </w:r>
        <w:r w:rsidR="00FC43E3" w:rsidRPr="00265EC4">
          <w:rPr>
            <w:rStyle w:val="Hipervnculo"/>
            <w:noProof/>
          </w:rPr>
          <w:t>Uso del par de llaves y del certificado</w:t>
        </w:r>
        <w:r w:rsidR="00FC43E3">
          <w:rPr>
            <w:noProof/>
            <w:webHidden/>
          </w:rPr>
          <w:tab/>
        </w:r>
        <w:r w:rsidR="00FC43E3">
          <w:rPr>
            <w:noProof/>
            <w:webHidden/>
          </w:rPr>
          <w:fldChar w:fldCharType="begin"/>
        </w:r>
        <w:r w:rsidR="00FC43E3">
          <w:rPr>
            <w:noProof/>
            <w:webHidden/>
          </w:rPr>
          <w:instrText xml:space="preserve"> PAGEREF _Toc94700045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543A29D6" w14:textId="0177AB1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6" w:history="1">
        <w:r w:rsidR="00FC43E3" w:rsidRPr="00265EC4">
          <w:rPr>
            <w:rStyle w:val="Hipervnculo"/>
            <w:b/>
            <w:noProof/>
            <w:lang w:val="es-CR"/>
          </w:rPr>
          <w:t>4.5.1</w:t>
        </w:r>
        <w:r w:rsidR="00FC43E3">
          <w:rPr>
            <w:rFonts w:eastAsiaTheme="minorEastAsia" w:cstheme="minorBidi"/>
            <w:noProof/>
            <w:color w:val="auto"/>
            <w:sz w:val="22"/>
            <w:szCs w:val="22"/>
            <w:lang w:val="es-CR" w:eastAsia="es-CR"/>
          </w:rPr>
          <w:tab/>
        </w:r>
        <w:r w:rsidR="00FC43E3" w:rsidRPr="00265EC4">
          <w:rPr>
            <w:rStyle w:val="Hipervnculo"/>
            <w:noProof/>
          </w:rPr>
          <w:t>Uso de la llave privada y del certificado por el suscriptor</w:t>
        </w:r>
        <w:r w:rsidR="00FC43E3">
          <w:rPr>
            <w:noProof/>
            <w:webHidden/>
          </w:rPr>
          <w:tab/>
        </w:r>
        <w:r w:rsidR="00FC43E3">
          <w:rPr>
            <w:noProof/>
            <w:webHidden/>
          </w:rPr>
          <w:fldChar w:fldCharType="begin"/>
        </w:r>
        <w:r w:rsidR="00FC43E3">
          <w:rPr>
            <w:noProof/>
            <w:webHidden/>
          </w:rPr>
          <w:instrText xml:space="preserve"> PAGEREF _Toc94700046 \h </w:instrText>
        </w:r>
        <w:r w:rsidR="00FC43E3">
          <w:rPr>
            <w:noProof/>
            <w:webHidden/>
          </w:rPr>
        </w:r>
        <w:r w:rsidR="00FC43E3">
          <w:rPr>
            <w:noProof/>
            <w:webHidden/>
          </w:rPr>
          <w:fldChar w:fldCharType="separate"/>
        </w:r>
        <w:r w:rsidR="0092516E">
          <w:rPr>
            <w:noProof/>
            <w:webHidden/>
          </w:rPr>
          <w:t>20</w:t>
        </w:r>
        <w:r w:rsidR="00FC43E3">
          <w:rPr>
            <w:noProof/>
            <w:webHidden/>
          </w:rPr>
          <w:fldChar w:fldCharType="end"/>
        </w:r>
      </w:hyperlink>
    </w:p>
    <w:p w14:paraId="5663D2FA" w14:textId="44F77EB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7" w:history="1">
        <w:r w:rsidR="00FC43E3" w:rsidRPr="00265EC4">
          <w:rPr>
            <w:rStyle w:val="Hipervnculo"/>
            <w:b/>
            <w:noProof/>
            <w:lang w:val="es-CR"/>
          </w:rPr>
          <w:t>4.5.2</w:t>
        </w:r>
        <w:r w:rsidR="00FC43E3">
          <w:rPr>
            <w:rFonts w:eastAsiaTheme="minorEastAsia" w:cstheme="minorBidi"/>
            <w:noProof/>
            <w:color w:val="auto"/>
            <w:sz w:val="22"/>
            <w:szCs w:val="22"/>
            <w:lang w:val="es-CR" w:eastAsia="es-CR"/>
          </w:rPr>
          <w:tab/>
        </w:r>
        <w:r w:rsidR="00FC43E3" w:rsidRPr="00265EC4">
          <w:rPr>
            <w:rStyle w:val="Hipervnculo"/>
            <w:noProof/>
          </w:rPr>
          <w:t>Uso de la llave pública y del certificado por la parte que confía</w:t>
        </w:r>
        <w:r w:rsidR="00FC43E3">
          <w:rPr>
            <w:noProof/>
            <w:webHidden/>
          </w:rPr>
          <w:tab/>
        </w:r>
        <w:r w:rsidR="00FC43E3">
          <w:rPr>
            <w:noProof/>
            <w:webHidden/>
          </w:rPr>
          <w:fldChar w:fldCharType="begin"/>
        </w:r>
        <w:r w:rsidR="00FC43E3">
          <w:rPr>
            <w:noProof/>
            <w:webHidden/>
          </w:rPr>
          <w:instrText xml:space="preserve"> PAGEREF _Toc94700047 \h </w:instrText>
        </w:r>
        <w:r w:rsidR="00FC43E3">
          <w:rPr>
            <w:noProof/>
            <w:webHidden/>
          </w:rPr>
        </w:r>
        <w:r w:rsidR="00FC43E3">
          <w:rPr>
            <w:noProof/>
            <w:webHidden/>
          </w:rPr>
          <w:fldChar w:fldCharType="separate"/>
        </w:r>
        <w:r w:rsidR="0092516E">
          <w:rPr>
            <w:noProof/>
            <w:webHidden/>
          </w:rPr>
          <w:t>21</w:t>
        </w:r>
        <w:r w:rsidR="00FC43E3">
          <w:rPr>
            <w:noProof/>
            <w:webHidden/>
          </w:rPr>
          <w:fldChar w:fldCharType="end"/>
        </w:r>
      </w:hyperlink>
    </w:p>
    <w:p w14:paraId="4EA1B1A9" w14:textId="30230F49"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48" w:history="1">
        <w:r w:rsidR="00FC43E3" w:rsidRPr="00265EC4">
          <w:rPr>
            <w:rStyle w:val="Hipervnculo"/>
            <w:noProof/>
          </w:rPr>
          <w:t>4.6</w:t>
        </w:r>
        <w:r w:rsidR="00FC43E3">
          <w:rPr>
            <w:rFonts w:eastAsiaTheme="minorEastAsia" w:cstheme="minorBidi"/>
            <w:b w:val="0"/>
            <w:bCs w:val="0"/>
            <w:noProof/>
            <w:color w:val="auto"/>
            <w:lang w:val="es-CR" w:eastAsia="es-CR"/>
          </w:rPr>
          <w:tab/>
        </w:r>
        <w:r w:rsidR="00FC43E3" w:rsidRPr="00265EC4">
          <w:rPr>
            <w:rStyle w:val="Hipervnculo"/>
            <w:noProof/>
          </w:rPr>
          <w:t>Renovación de certificado</w:t>
        </w:r>
        <w:r w:rsidR="00FC43E3">
          <w:rPr>
            <w:noProof/>
            <w:webHidden/>
          </w:rPr>
          <w:tab/>
        </w:r>
        <w:r w:rsidR="00FC43E3">
          <w:rPr>
            <w:noProof/>
            <w:webHidden/>
          </w:rPr>
          <w:fldChar w:fldCharType="begin"/>
        </w:r>
        <w:r w:rsidR="00FC43E3">
          <w:rPr>
            <w:noProof/>
            <w:webHidden/>
          </w:rPr>
          <w:instrText xml:space="preserve"> PAGEREF _Toc94700048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2C298F5D" w14:textId="2289367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49" w:history="1">
        <w:r w:rsidR="00FC43E3" w:rsidRPr="00265EC4">
          <w:rPr>
            <w:rStyle w:val="Hipervnculo"/>
            <w:b/>
            <w:noProof/>
            <w:lang w:val="es-CR"/>
          </w:rPr>
          <w:t>4.6.1</w:t>
        </w:r>
        <w:r w:rsidR="00FC43E3">
          <w:rPr>
            <w:rFonts w:eastAsiaTheme="minorEastAsia" w:cstheme="minorBidi"/>
            <w:noProof/>
            <w:color w:val="auto"/>
            <w:sz w:val="22"/>
            <w:szCs w:val="22"/>
            <w:lang w:val="es-CR" w:eastAsia="es-CR"/>
          </w:rPr>
          <w:tab/>
        </w:r>
        <w:r w:rsidR="00FC43E3" w:rsidRPr="00265EC4">
          <w:rPr>
            <w:rStyle w:val="Hipervnculo"/>
            <w:noProof/>
          </w:rPr>
          <w:t>Circunstancias para renovación de certificado</w:t>
        </w:r>
        <w:r w:rsidR="00FC43E3">
          <w:rPr>
            <w:noProof/>
            <w:webHidden/>
          </w:rPr>
          <w:tab/>
        </w:r>
        <w:r w:rsidR="00FC43E3">
          <w:rPr>
            <w:noProof/>
            <w:webHidden/>
          </w:rPr>
          <w:fldChar w:fldCharType="begin"/>
        </w:r>
        <w:r w:rsidR="00FC43E3">
          <w:rPr>
            <w:noProof/>
            <w:webHidden/>
          </w:rPr>
          <w:instrText xml:space="preserve"> PAGEREF _Toc94700049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516DBD00" w14:textId="15E4F6DF"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0" w:history="1">
        <w:r w:rsidR="00FC43E3" w:rsidRPr="00265EC4">
          <w:rPr>
            <w:rStyle w:val="Hipervnculo"/>
            <w:b/>
            <w:noProof/>
            <w:lang w:val="es-CR"/>
          </w:rPr>
          <w:t>4.6.2</w:t>
        </w:r>
        <w:r w:rsidR="00FC43E3">
          <w:rPr>
            <w:rFonts w:eastAsiaTheme="minorEastAsia" w:cstheme="minorBidi"/>
            <w:noProof/>
            <w:color w:val="auto"/>
            <w:sz w:val="22"/>
            <w:szCs w:val="22"/>
            <w:lang w:val="es-CR" w:eastAsia="es-CR"/>
          </w:rPr>
          <w:tab/>
        </w:r>
        <w:r w:rsidR="00FC43E3" w:rsidRPr="00265EC4">
          <w:rPr>
            <w:rStyle w:val="Hipervnculo"/>
            <w:noProof/>
          </w:rPr>
          <w:t>Quién puede solicitar renovación</w:t>
        </w:r>
        <w:r w:rsidR="00FC43E3">
          <w:rPr>
            <w:noProof/>
            <w:webHidden/>
          </w:rPr>
          <w:tab/>
        </w:r>
        <w:r w:rsidR="00FC43E3">
          <w:rPr>
            <w:noProof/>
            <w:webHidden/>
          </w:rPr>
          <w:fldChar w:fldCharType="begin"/>
        </w:r>
        <w:r w:rsidR="00FC43E3">
          <w:rPr>
            <w:noProof/>
            <w:webHidden/>
          </w:rPr>
          <w:instrText xml:space="preserve"> PAGEREF _Toc94700050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79F87726" w14:textId="1457472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1" w:history="1">
        <w:r w:rsidR="00FC43E3" w:rsidRPr="00265EC4">
          <w:rPr>
            <w:rStyle w:val="Hipervnculo"/>
            <w:b/>
            <w:noProof/>
            <w:lang w:val="es-CR"/>
          </w:rPr>
          <w:t>4.6.3</w:t>
        </w:r>
        <w:r w:rsidR="00FC43E3">
          <w:rPr>
            <w:rFonts w:eastAsiaTheme="minorEastAsia" w:cstheme="minorBidi"/>
            <w:noProof/>
            <w:color w:val="auto"/>
            <w:sz w:val="22"/>
            <w:szCs w:val="22"/>
            <w:lang w:val="es-CR" w:eastAsia="es-CR"/>
          </w:rPr>
          <w:tab/>
        </w:r>
        <w:r w:rsidR="00FC43E3" w:rsidRPr="00265EC4">
          <w:rPr>
            <w:rStyle w:val="Hipervnculo"/>
            <w:noProof/>
          </w:rPr>
          <w:t>Procesamiento de solicitudes de renovación de certificado</w:t>
        </w:r>
        <w:r w:rsidR="00FC43E3">
          <w:rPr>
            <w:noProof/>
            <w:webHidden/>
          </w:rPr>
          <w:tab/>
        </w:r>
        <w:r w:rsidR="00FC43E3">
          <w:rPr>
            <w:noProof/>
            <w:webHidden/>
          </w:rPr>
          <w:fldChar w:fldCharType="begin"/>
        </w:r>
        <w:r w:rsidR="00FC43E3">
          <w:rPr>
            <w:noProof/>
            <w:webHidden/>
          </w:rPr>
          <w:instrText xml:space="preserve"> PAGEREF _Toc94700051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4BFFD7F4" w14:textId="1A09BFD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2" w:history="1">
        <w:r w:rsidR="00FC43E3" w:rsidRPr="00265EC4">
          <w:rPr>
            <w:rStyle w:val="Hipervnculo"/>
            <w:b/>
            <w:noProof/>
            <w:lang w:val="es-CR"/>
          </w:rPr>
          <w:t>4.6.4</w:t>
        </w:r>
        <w:r w:rsidR="00FC43E3">
          <w:rPr>
            <w:rFonts w:eastAsiaTheme="minorEastAsia" w:cstheme="minorBidi"/>
            <w:noProof/>
            <w:color w:val="auto"/>
            <w:sz w:val="22"/>
            <w:szCs w:val="22"/>
            <w:lang w:val="es-CR" w:eastAsia="es-CR"/>
          </w:rPr>
          <w:tab/>
        </w:r>
        <w:r w:rsidR="00FC43E3" w:rsidRPr="00265EC4">
          <w:rPr>
            <w:rStyle w:val="Hipervnculo"/>
            <w:noProof/>
          </w:rPr>
          <w:t>Notificación al suscriptor sobre la emisión de un nuevo certificado</w:t>
        </w:r>
        <w:r w:rsidR="00FC43E3">
          <w:rPr>
            <w:noProof/>
            <w:webHidden/>
          </w:rPr>
          <w:tab/>
        </w:r>
        <w:r w:rsidR="00FC43E3">
          <w:rPr>
            <w:noProof/>
            <w:webHidden/>
          </w:rPr>
          <w:fldChar w:fldCharType="begin"/>
        </w:r>
        <w:r w:rsidR="00FC43E3">
          <w:rPr>
            <w:noProof/>
            <w:webHidden/>
          </w:rPr>
          <w:instrText xml:space="preserve"> PAGEREF _Toc94700052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310C7BE4" w14:textId="6A60F98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3" w:history="1">
        <w:r w:rsidR="00FC43E3" w:rsidRPr="00265EC4">
          <w:rPr>
            <w:rStyle w:val="Hipervnculo"/>
            <w:b/>
            <w:noProof/>
            <w:lang w:val="es-CR"/>
          </w:rPr>
          <w:t>4.6.5</w:t>
        </w:r>
        <w:r w:rsidR="00FC43E3">
          <w:rPr>
            <w:rFonts w:eastAsiaTheme="minorEastAsia" w:cstheme="minorBidi"/>
            <w:noProof/>
            <w:color w:val="auto"/>
            <w:sz w:val="22"/>
            <w:szCs w:val="22"/>
            <w:lang w:val="es-CR" w:eastAsia="es-CR"/>
          </w:rPr>
          <w:tab/>
        </w:r>
        <w:r w:rsidR="00FC43E3" w:rsidRPr="00265EC4">
          <w:rPr>
            <w:rStyle w:val="Hipervnculo"/>
            <w:noProof/>
          </w:rPr>
          <w:t>Conducta constitutiva de aceptación de un certificado renovado</w:t>
        </w:r>
        <w:r w:rsidR="00FC43E3">
          <w:rPr>
            <w:noProof/>
            <w:webHidden/>
          </w:rPr>
          <w:tab/>
        </w:r>
        <w:r w:rsidR="00FC43E3">
          <w:rPr>
            <w:noProof/>
            <w:webHidden/>
          </w:rPr>
          <w:fldChar w:fldCharType="begin"/>
        </w:r>
        <w:r w:rsidR="00FC43E3">
          <w:rPr>
            <w:noProof/>
            <w:webHidden/>
          </w:rPr>
          <w:instrText xml:space="preserve"> PAGEREF _Toc94700053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46F9A1E9" w14:textId="5FC5949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4" w:history="1">
        <w:r w:rsidR="00FC43E3" w:rsidRPr="00265EC4">
          <w:rPr>
            <w:rStyle w:val="Hipervnculo"/>
            <w:b/>
            <w:noProof/>
            <w:lang w:val="es-CR"/>
          </w:rPr>
          <w:t>4.6.6</w:t>
        </w:r>
        <w:r w:rsidR="00FC43E3">
          <w:rPr>
            <w:rFonts w:eastAsiaTheme="minorEastAsia" w:cstheme="minorBidi"/>
            <w:noProof/>
            <w:color w:val="auto"/>
            <w:sz w:val="22"/>
            <w:szCs w:val="22"/>
            <w:lang w:val="es-CR" w:eastAsia="es-CR"/>
          </w:rPr>
          <w:tab/>
        </w:r>
        <w:r w:rsidR="00FC43E3" w:rsidRPr="00265EC4">
          <w:rPr>
            <w:rStyle w:val="Hipervnculo"/>
            <w:noProof/>
          </w:rPr>
          <w:t>Publicación por la CA del certificado renovado</w:t>
        </w:r>
        <w:r w:rsidR="00FC43E3">
          <w:rPr>
            <w:noProof/>
            <w:webHidden/>
          </w:rPr>
          <w:tab/>
        </w:r>
        <w:r w:rsidR="00FC43E3">
          <w:rPr>
            <w:noProof/>
            <w:webHidden/>
          </w:rPr>
          <w:fldChar w:fldCharType="begin"/>
        </w:r>
        <w:r w:rsidR="00FC43E3">
          <w:rPr>
            <w:noProof/>
            <w:webHidden/>
          </w:rPr>
          <w:instrText xml:space="preserve"> PAGEREF _Toc94700054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71C53771" w14:textId="35F203E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5" w:history="1">
        <w:r w:rsidR="00FC43E3" w:rsidRPr="00265EC4">
          <w:rPr>
            <w:rStyle w:val="Hipervnculo"/>
            <w:b/>
            <w:noProof/>
            <w:lang w:val="es-CR"/>
          </w:rPr>
          <w:t>4.6.7</w:t>
        </w:r>
        <w:r w:rsidR="00FC43E3">
          <w:rPr>
            <w:rFonts w:eastAsiaTheme="minorEastAsia" w:cstheme="minorBidi"/>
            <w:noProof/>
            <w:color w:val="auto"/>
            <w:sz w:val="22"/>
            <w:szCs w:val="22"/>
            <w:lang w:val="es-CR" w:eastAsia="es-CR"/>
          </w:rPr>
          <w:tab/>
        </w:r>
        <w:r w:rsidR="00FC43E3" w:rsidRPr="00265EC4">
          <w:rPr>
            <w:rStyle w:val="Hipervnculo"/>
            <w:noProof/>
          </w:rPr>
          <w:t>Notificación por la CA de la emisión de un certificado a otras entidades</w:t>
        </w:r>
        <w:r w:rsidR="00FC43E3">
          <w:rPr>
            <w:noProof/>
            <w:webHidden/>
          </w:rPr>
          <w:tab/>
        </w:r>
        <w:r w:rsidR="00FC43E3">
          <w:rPr>
            <w:noProof/>
            <w:webHidden/>
          </w:rPr>
          <w:fldChar w:fldCharType="begin"/>
        </w:r>
        <w:r w:rsidR="00FC43E3">
          <w:rPr>
            <w:noProof/>
            <w:webHidden/>
          </w:rPr>
          <w:instrText xml:space="preserve"> PAGEREF _Toc94700055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35ECD50D" w14:textId="0EA6D8E5"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56" w:history="1">
        <w:r w:rsidR="00FC43E3" w:rsidRPr="00265EC4">
          <w:rPr>
            <w:rStyle w:val="Hipervnculo"/>
            <w:noProof/>
          </w:rPr>
          <w:t>4.7</w:t>
        </w:r>
        <w:r w:rsidR="00FC43E3">
          <w:rPr>
            <w:rFonts w:eastAsiaTheme="minorEastAsia" w:cstheme="minorBidi"/>
            <w:b w:val="0"/>
            <w:bCs w:val="0"/>
            <w:noProof/>
            <w:color w:val="auto"/>
            <w:lang w:val="es-CR" w:eastAsia="es-CR"/>
          </w:rPr>
          <w:tab/>
        </w:r>
        <w:r w:rsidR="00FC43E3" w:rsidRPr="00265EC4">
          <w:rPr>
            <w:rStyle w:val="Hipervnculo"/>
            <w:noProof/>
          </w:rPr>
          <w:t>Re-emisión de llaves de certificado</w:t>
        </w:r>
        <w:r w:rsidR="00FC43E3">
          <w:rPr>
            <w:noProof/>
            <w:webHidden/>
          </w:rPr>
          <w:tab/>
        </w:r>
        <w:r w:rsidR="00FC43E3">
          <w:rPr>
            <w:noProof/>
            <w:webHidden/>
          </w:rPr>
          <w:fldChar w:fldCharType="begin"/>
        </w:r>
        <w:r w:rsidR="00FC43E3">
          <w:rPr>
            <w:noProof/>
            <w:webHidden/>
          </w:rPr>
          <w:instrText xml:space="preserve"> PAGEREF _Toc94700056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59B615E2" w14:textId="495A6BD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7" w:history="1">
        <w:r w:rsidR="00FC43E3" w:rsidRPr="00265EC4">
          <w:rPr>
            <w:rStyle w:val="Hipervnculo"/>
            <w:b/>
            <w:noProof/>
            <w:lang w:val="es-CR"/>
          </w:rPr>
          <w:t>4.7.1</w:t>
        </w:r>
        <w:r w:rsidR="00FC43E3">
          <w:rPr>
            <w:rFonts w:eastAsiaTheme="minorEastAsia" w:cstheme="minorBidi"/>
            <w:noProof/>
            <w:color w:val="auto"/>
            <w:sz w:val="22"/>
            <w:szCs w:val="22"/>
            <w:lang w:val="es-CR" w:eastAsia="es-CR"/>
          </w:rPr>
          <w:tab/>
        </w:r>
        <w:r w:rsidR="00FC43E3" w:rsidRPr="00265EC4">
          <w:rPr>
            <w:rStyle w:val="Hipervnculo"/>
            <w:noProof/>
          </w:rPr>
          <w:t>Circunstancia para re-emisión de llaves de certificado</w:t>
        </w:r>
        <w:r w:rsidR="00FC43E3">
          <w:rPr>
            <w:noProof/>
            <w:webHidden/>
          </w:rPr>
          <w:tab/>
        </w:r>
        <w:r w:rsidR="00FC43E3">
          <w:rPr>
            <w:noProof/>
            <w:webHidden/>
          </w:rPr>
          <w:fldChar w:fldCharType="begin"/>
        </w:r>
        <w:r w:rsidR="00FC43E3">
          <w:rPr>
            <w:noProof/>
            <w:webHidden/>
          </w:rPr>
          <w:instrText xml:space="preserve"> PAGEREF _Toc94700057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397267DA" w14:textId="1997FC5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8" w:history="1">
        <w:r w:rsidR="00FC43E3" w:rsidRPr="00265EC4">
          <w:rPr>
            <w:rStyle w:val="Hipervnculo"/>
            <w:b/>
            <w:noProof/>
            <w:lang w:val="es-CR"/>
          </w:rPr>
          <w:t>4.7.2</w:t>
        </w:r>
        <w:r w:rsidR="00FC43E3">
          <w:rPr>
            <w:rFonts w:eastAsiaTheme="minorEastAsia" w:cstheme="minorBidi"/>
            <w:noProof/>
            <w:color w:val="auto"/>
            <w:sz w:val="22"/>
            <w:szCs w:val="22"/>
            <w:lang w:val="es-CR" w:eastAsia="es-CR"/>
          </w:rPr>
          <w:tab/>
        </w:r>
        <w:r w:rsidR="00FC43E3" w:rsidRPr="00265EC4">
          <w:rPr>
            <w:rStyle w:val="Hipervnculo"/>
            <w:noProof/>
          </w:rPr>
          <w:t>Quién puede solicitar la certificación de una nueva llave pública</w:t>
        </w:r>
        <w:r w:rsidR="00FC43E3">
          <w:rPr>
            <w:noProof/>
            <w:webHidden/>
          </w:rPr>
          <w:tab/>
        </w:r>
        <w:r w:rsidR="00FC43E3">
          <w:rPr>
            <w:noProof/>
            <w:webHidden/>
          </w:rPr>
          <w:fldChar w:fldCharType="begin"/>
        </w:r>
        <w:r w:rsidR="00FC43E3">
          <w:rPr>
            <w:noProof/>
            <w:webHidden/>
          </w:rPr>
          <w:instrText xml:space="preserve"> PAGEREF _Toc94700058 \h </w:instrText>
        </w:r>
        <w:r w:rsidR="00FC43E3">
          <w:rPr>
            <w:noProof/>
            <w:webHidden/>
          </w:rPr>
        </w:r>
        <w:r w:rsidR="00FC43E3">
          <w:rPr>
            <w:noProof/>
            <w:webHidden/>
          </w:rPr>
          <w:fldChar w:fldCharType="separate"/>
        </w:r>
        <w:r w:rsidR="0092516E">
          <w:rPr>
            <w:noProof/>
            <w:webHidden/>
          </w:rPr>
          <w:t>22</w:t>
        </w:r>
        <w:r w:rsidR="00FC43E3">
          <w:rPr>
            <w:noProof/>
            <w:webHidden/>
          </w:rPr>
          <w:fldChar w:fldCharType="end"/>
        </w:r>
      </w:hyperlink>
    </w:p>
    <w:p w14:paraId="7506ED7C" w14:textId="57E367A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59" w:history="1">
        <w:r w:rsidR="00FC43E3" w:rsidRPr="00265EC4">
          <w:rPr>
            <w:rStyle w:val="Hipervnculo"/>
            <w:b/>
            <w:noProof/>
            <w:lang w:val="es-CR"/>
          </w:rPr>
          <w:t>4.7.3</w:t>
        </w:r>
        <w:r w:rsidR="00FC43E3">
          <w:rPr>
            <w:rFonts w:eastAsiaTheme="minorEastAsia" w:cstheme="minorBidi"/>
            <w:noProof/>
            <w:color w:val="auto"/>
            <w:sz w:val="22"/>
            <w:szCs w:val="22"/>
            <w:lang w:val="es-CR" w:eastAsia="es-CR"/>
          </w:rPr>
          <w:tab/>
        </w:r>
        <w:r w:rsidR="00FC43E3" w:rsidRPr="00265EC4">
          <w:rPr>
            <w:rStyle w:val="Hipervnculo"/>
            <w:noProof/>
          </w:rPr>
          <w:t>Procesamiento de solicitudes de re-emisión de llaves de certificado</w:t>
        </w:r>
        <w:r w:rsidR="00FC43E3">
          <w:rPr>
            <w:noProof/>
            <w:webHidden/>
          </w:rPr>
          <w:tab/>
        </w:r>
        <w:r w:rsidR="00FC43E3">
          <w:rPr>
            <w:noProof/>
            <w:webHidden/>
          </w:rPr>
          <w:fldChar w:fldCharType="begin"/>
        </w:r>
        <w:r w:rsidR="00FC43E3">
          <w:rPr>
            <w:noProof/>
            <w:webHidden/>
          </w:rPr>
          <w:instrText xml:space="preserve"> PAGEREF _Toc94700059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25D19F57" w14:textId="4A406C5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0" w:history="1">
        <w:r w:rsidR="00FC43E3" w:rsidRPr="00265EC4">
          <w:rPr>
            <w:rStyle w:val="Hipervnculo"/>
            <w:b/>
            <w:noProof/>
            <w:lang w:val="es-CR"/>
          </w:rPr>
          <w:t>4.7.4</w:t>
        </w:r>
        <w:r w:rsidR="00FC43E3">
          <w:rPr>
            <w:rFonts w:eastAsiaTheme="minorEastAsia" w:cstheme="minorBidi"/>
            <w:noProof/>
            <w:color w:val="auto"/>
            <w:sz w:val="22"/>
            <w:szCs w:val="22"/>
            <w:lang w:val="es-CR" w:eastAsia="es-CR"/>
          </w:rPr>
          <w:tab/>
        </w:r>
        <w:r w:rsidR="00FC43E3" w:rsidRPr="00265EC4">
          <w:rPr>
            <w:rStyle w:val="Hipervnculo"/>
            <w:noProof/>
          </w:rPr>
          <w:t>Notificación al suscriptor sobre la reemisión de un nuevo certificado</w:t>
        </w:r>
        <w:r w:rsidR="00FC43E3">
          <w:rPr>
            <w:noProof/>
            <w:webHidden/>
          </w:rPr>
          <w:tab/>
        </w:r>
        <w:r w:rsidR="00FC43E3">
          <w:rPr>
            <w:noProof/>
            <w:webHidden/>
          </w:rPr>
          <w:fldChar w:fldCharType="begin"/>
        </w:r>
        <w:r w:rsidR="00FC43E3">
          <w:rPr>
            <w:noProof/>
            <w:webHidden/>
          </w:rPr>
          <w:instrText xml:space="preserve"> PAGEREF _Toc94700060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75DA98A8" w14:textId="3387635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1" w:history="1">
        <w:r w:rsidR="00FC43E3" w:rsidRPr="00265EC4">
          <w:rPr>
            <w:rStyle w:val="Hipervnculo"/>
            <w:b/>
            <w:noProof/>
            <w:lang w:val="es-CR"/>
          </w:rPr>
          <w:t>4.7.5</w:t>
        </w:r>
        <w:r w:rsidR="00FC43E3">
          <w:rPr>
            <w:rFonts w:eastAsiaTheme="minorEastAsia" w:cstheme="minorBidi"/>
            <w:noProof/>
            <w:color w:val="auto"/>
            <w:sz w:val="22"/>
            <w:szCs w:val="22"/>
            <w:lang w:val="es-CR" w:eastAsia="es-CR"/>
          </w:rPr>
          <w:tab/>
        </w:r>
        <w:r w:rsidR="00FC43E3" w:rsidRPr="00265EC4">
          <w:rPr>
            <w:rStyle w:val="Hipervnculo"/>
            <w:noProof/>
          </w:rPr>
          <w:t>Conducta constitutiva de aceptación de un certificado reemitido</w:t>
        </w:r>
        <w:r w:rsidR="00FC43E3">
          <w:rPr>
            <w:noProof/>
            <w:webHidden/>
          </w:rPr>
          <w:tab/>
        </w:r>
        <w:r w:rsidR="00FC43E3">
          <w:rPr>
            <w:noProof/>
            <w:webHidden/>
          </w:rPr>
          <w:fldChar w:fldCharType="begin"/>
        </w:r>
        <w:r w:rsidR="00FC43E3">
          <w:rPr>
            <w:noProof/>
            <w:webHidden/>
          </w:rPr>
          <w:instrText xml:space="preserve"> PAGEREF _Toc94700061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5E1F4CE1" w14:textId="64A621C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2" w:history="1">
        <w:r w:rsidR="00FC43E3" w:rsidRPr="00265EC4">
          <w:rPr>
            <w:rStyle w:val="Hipervnculo"/>
            <w:b/>
            <w:noProof/>
            <w:lang w:val="es-CR"/>
          </w:rPr>
          <w:t>4.7.6</w:t>
        </w:r>
        <w:r w:rsidR="00FC43E3">
          <w:rPr>
            <w:rFonts w:eastAsiaTheme="minorEastAsia" w:cstheme="minorBidi"/>
            <w:noProof/>
            <w:color w:val="auto"/>
            <w:sz w:val="22"/>
            <w:szCs w:val="22"/>
            <w:lang w:val="es-CR" w:eastAsia="es-CR"/>
          </w:rPr>
          <w:tab/>
        </w:r>
        <w:r w:rsidR="00FC43E3" w:rsidRPr="00265EC4">
          <w:rPr>
            <w:rStyle w:val="Hipervnculo"/>
            <w:noProof/>
          </w:rPr>
          <w:t>Publicación por la CA de los certificados reemitidos</w:t>
        </w:r>
        <w:r w:rsidR="00FC43E3">
          <w:rPr>
            <w:noProof/>
            <w:webHidden/>
          </w:rPr>
          <w:tab/>
        </w:r>
        <w:r w:rsidR="00FC43E3">
          <w:rPr>
            <w:noProof/>
            <w:webHidden/>
          </w:rPr>
          <w:fldChar w:fldCharType="begin"/>
        </w:r>
        <w:r w:rsidR="00FC43E3">
          <w:rPr>
            <w:noProof/>
            <w:webHidden/>
          </w:rPr>
          <w:instrText xml:space="preserve"> PAGEREF _Toc94700062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71D54AA6" w14:textId="26D4619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3" w:history="1">
        <w:r w:rsidR="00FC43E3" w:rsidRPr="00265EC4">
          <w:rPr>
            <w:rStyle w:val="Hipervnculo"/>
            <w:b/>
            <w:noProof/>
            <w:lang w:val="es-CR"/>
          </w:rPr>
          <w:t>4.7.7</w:t>
        </w:r>
        <w:r w:rsidR="00FC43E3">
          <w:rPr>
            <w:rFonts w:eastAsiaTheme="minorEastAsia" w:cstheme="minorBidi"/>
            <w:noProof/>
            <w:color w:val="auto"/>
            <w:sz w:val="22"/>
            <w:szCs w:val="22"/>
            <w:lang w:val="es-CR" w:eastAsia="es-CR"/>
          </w:rPr>
          <w:tab/>
        </w:r>
        <w:r w:rsidR="00FC43E3" w:rsidRPr="00265EC4">
          <w:rPr>
            <w:rStyle w:val="Hipervnculo"/>
            <w:noProof/>
          </w:rPr>
          <w:t>Notificación por la CA de la reemisión de un certificado a otras entidades</w:t>
        </w:r>
        <w:r w:rsidR="00FC43E3">
          <w:rPr>
            <w:noProof/>
            <w:webHidden/>
          </w:rPr>
          <w:tab/>
        </w:r>
        <w:r w:rsidR="00FC43E3">
          <w:rPr>
            <w:noProof/>
            <w:webHidden/>
          </w:rPr>
          <w:fldChar w:fldCharType="begin"/>
        </w:r>
        <w:r w:rsidR="00FC43E3">
          <w:rPr>
            <w:noProof/>
            <w:webHidden/>
          </w:rPr>
          <w:instrText xml:space="preserve"> PAGEREF _Toc94700063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1E9DA643" w14:textId="0E7EB833"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64" w:history="1">
        <w:r w:rsidR="00FC43E3" w:rsidRPr="00265EC4">
          <w:rPr>
            <w:rStyle w:val="Hipervnculo"/>
            <w:noProof/>
          </w:rPr>
          <w:t>4.8</w:t>
        </w:r>
        <w:r w:rsidR="00FC43E3">
          <w:rPr>
            <w:rFonts w:eastAsiaTheme="minorEastAsia" w:cstheme="minorBidi"/>
            <w:b w:val="0"/>
            <w:bCs w:val="0"/>
            <w:noProof/>
            <w:color w:val="auto"/>
            <w:lang w:val="es-CR" w:eastAsia="es-CR"/>
          </w:rPr>
          <w:tab/>
        </w:r>
        <w:r w:rsidR="00FC43E3" w:rsidRPr="00265EC4">
          <w:rPr>
            <w:rStyle w:val="Hipervnculo"/>
            <w:noProof/>
          </w:rPr>
          <w:t>Modificación de certificados</w:t>
        </w:r>
        <w:r w:rsidR="00FC43E3">
          <w:rPr>
            <w:noProof/>
            <w:webHidden/>
          </w:rPr>
          <w:tab/>
        </w:r>
        <w:r w:rsidR="00FC43E3">
          <w:rPr>
            <w:noProof/>
            <w:webHidden/>
          </w:rPr>
          <w:fldChar w:fldCharType="begin"/>
        </w:r>
        <w:r w:rsidR="00FC43E3">
          <w:rPr>
            <w:noProof/>
            <w:webHidden/>
          </w:rPr>
          <w:instrText xml:space="preserve"> PAGEREF _Toc94700064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210017CE" w14:textId="749A680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5" w:history="1">
        <w:r w:rsidR="00FC43E3" w:rsidRPr="00265EC4">
          <w:rPr>
            <w:rStyle w:val="Hipervnculo"/>
            <w:b/>
            <w:noProof/>
            <w:lang w:val="es-CR"/>
          </w:rPr>
          <w:t>4.8.1</w:t>
        </w:r>
        <w:r w:rsidR="00FC43E3">
          <w:rPr>
            <w:rFonts w:eastAsiaTheme="minorEastAsia" w:cstheme="minorBidi"/>
            <w:noProof/>
            <w:color w:val="auto"/>
            <w:sz w:val="22"/>
            <w:szCs w:val="22"/>
            <w:lang w:val="es-CR" w:eastAsia="es-CR"/>
          </w:rPr>
          <w:tab/>
        </w:r>
        <w:r w:rsidR="00FC43E3" w:rsidRPr="00265EC4">
          <w:rPr>
            <w:rStyle w:val="Hipervnculo"/>
            <w:noProof/>
          </w:rPr>
          <w:t>Circunstancias para modificación del certificado</w:t>
        </w:r>
        <w:r w:rsidR="00FC43E3">
          <w:rPr>
            <w:noProof/>
            <w:webHidden/>
          </w:rPr>
          <w:tab/>
        </w:r>
        <w:r w:rsidR="00FC43E3">
          <w:rPr>
            <w:noProof/>
            <w:webHidden/>
          </w:rPr>
          <w:fldChar w:fldCharType="begin"/>
        </w:r>
        <w:r w:rsidR="00FC43E3">
          <w:rPr>
            <w:noProof/>
            <w:webHidden/>
          </w:rPr>
          <w:instrText xml:space="preserve"> PAGEREF _Toc94700065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1B9E0DE8" w14:textId="4EECE72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6" w:history="1">
        <w:r w:rsidR="00FC43E3" w:rsidRPr="00265EC4">
          <w:rPr>
            <w:rStyle w:val="Hipervnculo"/>
            <w:b/>
            <w:noProof/>
            <w:lang w:val="es-CR"/>
          </w:rPr>
          <w:t>4.8.2</w:t>
        </w:r>
        <w:r w:rsidR="00FC43E3">
          <w:rPr>
            <w:rFonts w:eastAsiaTheme="minorEastAsia" w:cstheme="minorBidi"/>
            <w:noProof/>
            <w:color w:val="auto"/>
            <w:sz w:val="22"/>
            <w:szCs w:val="22"/>
            <w:lang w:val="es-CR" w:eastAsia="es-CR"/>
          </w:rPr>
          <w:tab/>
        </w:r>
        <w:r w:rsidR="00FC43E3" w:rsidRPr="00265EC4">
          <w:rPr>
            <w:rStyle w:val="Hipervnculo"/>
            <w:noProof/>
          </w:rPr>
          <w:t>Quién puede solicitar modificación del certificado</w:t>
        </w:r>
        <w:r w:rsidR="00FC43E3">
          <w:rPr>
            <w:noProof/>
            <w:webHidden/>
          </w:rPr>
          <w:tab/>
        </w:r>
        <w:r w:rsidR="00FC43E3">
          <w:rPr>
            <w:noProof/>
            <w:webHidden/>
          </w:rPr>
          <w:fldChar w:fldCharType="begin"/>
        </w:r>
        <w:r w:rsidR="00FC43E3">
          <w:rPr>
            <w:noProof/>
            <w:webHidden/>
          </w:rPr>
          <w:instrText xml:space="preserve"> PAGEREF _Toc94700066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19884F7B" w14:textId="5E71C4B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7" w:history="1">
        <w:r w:rsidR="00FC43E3" w:rsidRPr="00265EC4">
          <w:rPr>
            <w:rStyle w:val="Hipervnculo"/>
            <w:b/>
            <w:noProof/>
            <w:lang w:val="es-CR"/>
          </w:rPr>
          <w:t>4.8.3</w:t>
        </w:r>
        <w:r w:rsidR="00FC43E3">
          <w:rPr>
            <w:rFonts w:eastAsiaTheme="minorEastAsia" w:cstheme="minorBidi"/>
            <w:noProof/>
            <w:color w:val="auto"/>
            <w:sz w:val="22"/>
            <w:szCs w:val="22"/>
            <w:lang w:val="es-CR" w:eastAsia="es-CR"/>
          </w:rPr>
          <w:tab/>
        </w:r>
        <w:r w:rsidR="00FC43E3" w:rsidRPr="00265EC4">
          <w:rPr>
            <w:rStyle w:val="Hipervnculo"/>
            <w:noProof/>
          </w:rPr>
          <w:t>Procesamiento de solicitudes de modificación del certificado</w:t>
        </w:r>
        <w:r w:rsidR="00FC43E3">
          <w:rPr>
            <w:noProof/>
            <w:webHidden/>
          </w:rPr>
          <w:tab/>
        </w:r>
        <w:r w:rsidR="00FC43E3">
          <w:rPr>
            <w:noProof/>
            <w:webHidden/>
          </w:rPr>
          <w:fldChar w:fldCharType="begin"/>
        </w:r>
        <w:r w:rsidR="00FC43E3">
          <w:rPr>
            <w:noProof/>
            <w:webHidden/>
          </w:rPr>
          <w:instrText xml:space="preserve"> PAGEREF _Toc94700067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1D5DDF21" w14:textId="759E30DA"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8" w:history="1">
        <w:r w:rsidR="00FC43E3" w:rsidRPr="00265EC4">
          <w:rPr>
            <w:rStyle w:val="Hipervnculo"/>
            <w:b/>
            <w:noProof/>
            <w:lang w:val="es-CR"/>
          </w:rPr>
          <w:t>4.8.4</w:t>
        </w:r>
        <w:r w:rsidR="00FC43E3">
          <w:rPr>
            <w:rFonts w:eastAsiaTheme="minorEastAsia" w:cstheme="minorBidi"/>
            <w:noProof/>
            <w:color w:val="auto"/>
            <w:sz w:val="22"/>
            <w:szCs w:val="22"/>
            <w:lang w:val="es-CR" w:eastAsia="es-CR"/>
          </w:rPr>
          <w:tab/>
        </w:r>
        <w:r w:rsidR="00FC43E3" w:rsidRPr="00265EC4">
          <w:rPr>
            <w:rStyle w:val="Hipervnculo"/>
            <w:noProof/>
          </w:rPr>
          <w:t>Notificación al suscriptor de la emisión de un nuevo certificado</w:t>
        </w:r>
        <w:r w:rsidR="00FC43E3">
          <w:rPr>
            <w:noProof/>
            <w:webHidden/>
          </w:rPr>
          <w:tab/>
        </w:r>
        <w:r w:rsidR="00FC43E3">
          <w:rPr>
            <w:noProof/>
            <w:webHidden/>
          </w:rPr>
          <w:fldChar w:fldCharType="begin"/>
        </w:r>
        <w:r w:rsidR="00FC43E3">
          <w:rPr>
            <w:noProof/>
            <w:webHidden/>
          </w:rPr>
          <w:instrText xml:space="preserve"> PAGEREF _Toc94700068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3545A65E" w14:textId="09A1472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69" w:history="1">
        <w:r w:rsidR="00FC43E3" w:rsidRPr="00265EC4">
          <w:rPr>
            <w:rStyle w:val="Hipervnculo"/>
            <w:b/>
            <w:noProof/>
            <w:lang w:val="es-CR"/>
          </w:rPr>
          <w:t>4.8.5</w:t>
        </w:r>
        <w:r w:rsidR="00FC43E3">
          <w:rPr>
            <w:rFonts w:eastAsiaTheme="minorEastAsia" w:cstheme="minorBidi"/>
            <w:noProof/>
            <w:color w:val="auto"/>
            <w:sz w:val="22"/>
            <w:szCs w:val="22"/>
            <w:lang w:val="es-CR" w:eastAsia="es-CR"/>
          </w:rPr>
          <w:tab/>
        </w:r>
        <w:r w:rsidR="00FC43E3" w:rsidRPr="00265EC4">
          <w:rPr>
            <w:rStyle w:val="Hipervnculo"/>
            <w:noProof/>
          </w:rPr>
          <w:t>Conducta constitutiva de aceptación del certificado modificado</w:t>
        </w:r>
        <w:r w:rsidR="00FC43E3">
          <w:rPr>
            <w:noProof/>
            <w:webHidden/>
          </w:rPr>
          <w:tab/>
        </w:r>
        <w:r w:rsidR="00FC43E3">
          <w:rPr>
            <w:noProof/>
            <w:webHidden/>
          </w:rPr>
          <w:fldChar w:fldCharType="begin"/>
        </w:r>
        <w:r w:rsidR="00FC43E3">
          <w:rPr>
            <w:noProof/>
            <w:webHidden/>
          </w:rPr>
          <w:instrText xml:space="preserve"> PAGEREF _Toc94700069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4C0C3286" w14:textId="0B1EEEEE"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0" w:history="1">
        <w:r w:rsidR="00FC43E3" w:rsidRPr="00265EC4">
          <w:rPr>
            <w:rStyle w:val="Hipervnculo"/>
            <w:b/>
            <w:noProof/>
            <w:lang w:val="es-CR"/>
          </w:rPr>
          <w:t>4.8.6</w:t>
        </w:r>
        <w:r w:rsidR="00FC43E3">
          <w:rPr>
            <w:rFonts w:eastAsiaTheme="minorEastAsia" w:cstheme="minorBidi"/>
            <w:noProof/>
            <w:color w:val="auto"/>
            <w:sz w:val="22"/>
            <w:szCs w:val="22"/>
            <w:lang w:val="es-CR" w:eastAsia="es-CR"/>
          </w:rPr>
          <w:tab/>
        </w:r>
        <w:r w:rsidR="00FC43E3" w:rsidRPr="00265EC4">
          <w:rPr>
            <w:rStyle w:val="Hipervnculo"/>
            <w:noProof/>
          </w:rPr>
          <w:t>Publicación por la CA de los certificados modificados</w:t>
        </w:r>
        <w:r w:rsidR="00FC43E3">
          <w:rPr>
            <w:noProof/>
            <w:webHidden/>
          </w:rPr>
          <w:tab/>
        </w:r>
        <w:r w:rsidR="00FC43E3">
          <w:rPr>
            <w:noProof/>
            <w:webHidden/>
          </w:rPr>
          <w:fldChar w:fldCharType="begin"/>
        </w:r>
        <w:r w:rsidR="00FC43E3">
          <w:rPr>
            <w:noProof/>
            <w:webHidden/>
          </w:rPr>
          <w:instrText xml:space="preserve"> PAGEREF _Toc94700070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0AFB185F" w14:textId="1049F6E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1" w:history="1">
        <w:r w:rsidR="00FC43E3" w:rsidRPr="00265EC4">
          <w:rPr>
            <w:rStyle w:val="Hipervnculo"/>
            <w:b/>
            <w:noProof/>
            <w:lang w:val="es-CR"/>
          </w:rPr>
          <w:t>4.8.7</w:t>
        </w:r>
        <w:r w:rsidR="00FC43E3">
          <w:rPr>
            <w:rFonts w:eastAsiaTheme="minorEastAsia" w:cstheme="minorBidi"/>
            <w:noProof/>
            <w:color w:val="auto"/>
            <w:sz w:val="22"/>
            <w:szCs w:val="22"/>
            <w:lang w:val="es-CR" w:eastAsia="es-CR"/>
          </w:rPr>
          <w:tab/>
        </w:r>
        <w:r w:rsidR="00FC43E3" w:rsidRPr="00265EC4">
          <w:rPr>
            <w:rStyle w:val="Hipervnculo"/>
            <w:noProof/>
          </w:rPr>
          <w:t>Notificación por la CA de emisión de certificado a otras entidades</w:t>
        </w:r>
        <w:r w:rsidR="00FC43E3">
          <w:rPr>
            <w:noProof/>
            <w:webHidden/>
          </w:rPr>
          <w:tab/>
        </w:r>
        <w:r w:rsidR="00FC43E3">
          <w:rPr>
            <w:noProof/>
            <w:webHidden/>
          </w:rPr>
          <w:fldChar w:fldCharType="begin"/>
        </w:r>
        <w:r w:rsidR="00FC43E3">
          <w:rPr>
            <w:noProof/>
            <w:webHidden/>
          </w:rPr>
          <w:instrText xml:space="preserve"> PAGEREF _Toc94700071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5DE2B83F" w14:textId="7906844A"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072" w:history="1">
        <w:r w:rsidR="00FC43E3" w:rsidRPr="00265EC4">
          <w:rPr>
            <w:rStyle w:val="Hipervnculo"/>
            <w:noProof/>
          </w:rPr>
          <w:t>4.9</w:t>
        </w:r>
        <w:r w:rsidR="00FC43E3">
          <w:rPr>
            <w:rFonts w:eastAsiaTheme="minorEastAsia" w:cstheme="minorBidi"/>
            <w:b w:val="0"/>
            <w:bCs w:val="0"/>
            <w:noProof/>
            <w:color w:val="auto"/>
            <w:lang w:val="es-CR" w:eastAsia="es-CR"/>
          </w:rPr>
          <w:tab/>
        </w:r>
        <w:r w:rsidR="00FC43E3" w:rsidRPr="00265EC4">
          <w:rPr>
            <w:rStyle w:val="Hipervnculo"/>
            <w:noProof/>
          </w:rPr>
          <w:t>Revocación y suspensión de certificado</w:t>
        </w:r>
        <w:r w:rsidR="00FC43E3">
          <w:rPr>
            <w:noProof/>
            <w:webHidden/>
          </w:rPr>
          <w:tab/>
        </w:r>
        <w:r w:rsidR="00FC43E3">
          <w:rPr>
            <w:noProof/>
            <w:webHidden/>
          </w:rPr>
          <w:fldChar w:fldCharType="begin"/>
        </w:r>
        <w:r w:rsidR="00FC43E3">
          <w:rPr>
            <w:noProof/>
            <w:webHidden/>
          </w:rPr>
          <w:instrText xml:space="preserve"> PAGEREF _Toc94700072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5DC32A84" w14:textId="270C504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3" w:history="1">
        <w:r w:rsidR="00FC43E3" w:rsidRPr="00265EC4">
          <w:rPr>
            <w:rStyle w:val="Hipervnculo"/>
            <w:b/>
            <w:noProof/>
            <w:lang w:val="es-CR"/>
          </w:rPr>
          <w:t>4.9.1</w:t>
        </w:r>
        <w:r w:rsidR="00FC43E3">
          <w:rPr>
            <w:rFonts w:eastAsiaTheme="minorEastAsia" w:cstheme="minorBidi"/>
            <w:noProof/>
            <w:color w:val="auto"/>
            <w:sz w:val="22"/>
            <w:szCs w:val="22"/>
            <w:lang w:val="es-CR" w:eastAsia="es-CR"/>
          </w:rPr>
          <w:tab/>
        </w:r>
        <w:r w:rsidR="00FC43E3" w:rsidRPr="00265EC4">
          <w:rPr>
            <w:rStyle w:val="Hipervnculo"/>
            <w:noProof/>
          </w:rPr>
          <w:t>Circunstancias para la revocación</w:t>
        </w:r>
        <w:r w:rsidR="00FC43E3">
          <w:rPr>
            <w:noProof/>
            <w:webHidden/>
          </w:rPr>
          <w:tab/>
        </w:r>
        <w:r w:rsidR="00FC43E3">
          <w:rPr>
            <w:noProof/>
            <w:webHidden/>
          </w:rPr>
          <w:fldChar w:fldCharType="begin"/>
        </w:r>
        <w:r w:rsidR="00FC43E3">
          <w:rPr>
            <w:noProof/>
            <w:webHidden/>
          </w:rPr>
          <w:instrText xml:space="preserve"> PAGEREF _Toc94700073 \h </w:instrText>
        </w:r>
        <w:r w:rsidR="00FC43E3">
          <w:rPr>
            <w:noProof/>
            <w:webHidden/>
          </w:rPr>
        </w:r>
        <w:r w:rsidR="00FC43E3">
          <w:rPr>
            <w:noProof/>
            <w:webHidden/>
          </w:rPr>
          <w:fldChar w:fldCharType="separate"/>
        </w:r>
        <w:r w:rsidR="0092516E">
          <w:rPr>
            <w:noProof/>
            <w:webHidden/>
          </w:rPr>
          <w:t>23</w:t>
        </w:r>
        <w:r w:rsidR="00FC43E3">
          <w:rPr>
            <w:noProof/>
            <w:webHidden/>
          </w:rPr>
          <w:fldChar w:fldCharType="end"/>
        </w:r>
      </w:hyperlink>
    </w:p>
    <w:p w14:paraId="2342FDCB" w14:textId="322B67B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4" w:history="1">
        <w:r w:rsidR="00FC43E3" w:rsidRPr="00265EC4">
          <w:rPr>
            <w:rStyle w:val="Hipervnculo"/>
            <w:b/>
            <w:noProof/>
            <w:lang w:val="es-CR"/>
          </w:rPr>
          <w:t>4.9.2</w:t>
        </w:r>
        <w:r w:rsidR="00FC43E3">
          <w:rPr>
            <w:rFonts w:eastAsiaTheme="minorEastAsia" w:cstheme="minorBidi"/>
            <w:noProof/>
            <w:color w:val="auto"/>
            <w:sz w:val="22"/>
            <w:szCs w:val="22"/>
            <w:lang w:val="es-CR" w:eastAsia="es-CR"/>
          </w:rPr>
          <w:tab/>
        </w:r>
        <w:r w:rsidR="00FC43E3" w:rsidRPr="00265EC4">
          <w:rPr>
            <w:rStyle w:val="Hipervnculo"/>
            <w:noProof/>
          </w:rPr>
          <w:t>Quién puede solicitar revocación</w:t>
        </w:r>
        <w:r w:rsidR="00FC43E3">
          <w:rPr>
            <w:noProof/>
            <w:webHidden/>
          </w:rPr>
          <w:tab/>
        </w:r>
        <w:r w:rsidR="00FC43E3">
          <w:rPr>
            <w:noProof/>
            <w:webHidden/>
          </w:rPr>
          <w:fldChar w:fldCharType="begin"/>
        </w:r>
        <w:r w:rsidR="00FC43E3">
          <w:rPr>
            <w:noProof/>
            <w:webHidden/>
          </w:rPr>
          <w:instrText xml:space="preserve"> PAGEREF _Toc94700074 \h </w:instrText>
        </w:r>
        <w:r w:rsidR="00FC43E3">
          <w:rPr>
            <w:noProof/>
            <w:webHidden/>
          </w:rPr>
        </w:r>
        <w:r w:rsidR="00FC43E3">
          <w:rPr>
            <w:noProof/>
            <w:webHidden/>
          </w:rPr>
          <w:fldChar w:fldCharType="separate"/>
        </w:r>
        <w:r w:rsidR="0092516E">
          <w:rPr>
            <w:noProof/>
            <w:webHidden/>
          </w:rPr>
          <w:t>24</w:t>
        </w:r>
        <w:r w:rsidR="00FC43E3">
          <w:rPr>
            <w:noProof/>
            <w:webHidden/>
          </w:rPr>
          <w:fldChar w:fldCharType="end"/>
        </w:r>
      </w:hyperlink>
    </w:p>
    <w:p w14:paraId="5C0F278A" w14:textId="5FDCCB0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5" w:history="1">
        <w:r w:rsidR="00FC43E3" w:rsidRPr="00265EC4">
          <w:rPr>
            <w:rStyle w:val="Hipervnculo"/>
            <w:b/>
            <w:noProof/>
            <w:lang w:val="es-CR"/>
          </w:rPr>
          <w:t>4.9.3</w:t>
        </w:r>
        <w:r w:rsidR="00FC43E3">
          <w:rPr>
            <w:rFonts w:eastAsiaTheme="minorEastAsia" w:cstheme="minorBidi"/>
            <w:noProof/>
            <w:color w:val="auto"/>
            <w:sz w:val="22"/>
            <w:szCs w:val="22"/>
            <w:lang w:val="es-CR" w:eastAsia="es-CR"/>
          </w:rPr>
          <w:tab/>
        </w:r>
        <w:r w:rsidR="00FC43E3" w:rsidRPr="00265EC4">
          <w:rPr>
            <w:rStyle w:val="Hipervnculo"/>
            <w:noProof/>
          </w:rPr>
          <w:t>Procedimiento para la solicitud de revocación</w:t>
        </w:r>
        <w:r w:rsidR="00FC43E3">
          <w:rPr>
            <w:noProof/>
            <w:webHidden/>
          </w:rPr>
          <w:tab/>
        </w:r>
        <w:r w:rsidR="00FC43E3">
          <w:rPr>
            <w:noProof/>
            <w:webHidden/>
          </w:rPr>
          <w:fldChar w:fldCharType="begin"/>
        </w:r>
        <w:r w:rsidR="00FC43E3">
          <w:rPr>
            <w:noProof/>
            <w:webHidden/>
          </w:rPr>
          <w:instrText xml:space="preserve"> PAGEREF _Toc94700075 \h </w:instrText>
        </w:r>
        <w:r w:rsidR="00FC43E3">
          <w:rPr>
            <w:noProof/>
            <w:webHidden/>
          </w:rPr>
        </w:r>
        <w:r w:rsidR="00FC43E3">
          <w:rPr>
            <w:noProof/>
            <w:webHidden/>
          </w:rPr>
          <w:fldChar w:fldCharType="separate"/>
        </w:r>
        <w:r w:rsidR="0092516E">
          <w:rPr>
            <w:noProof/>
            <w:webHidden/>
          </w:rPr>
          <w:t>25</w:t>
        </w:r>
        <w:r w:rsidR="00FC43E3">
          <w:rPr>
            <w:noProof/>
            <w:webHidden/>
          </w:rPr>
          <w:fldChar w:fldCharType="end"/>
        </w:r>
      </w:hyperlink>
    </w:p>
    <w:p w14:paraId="4C6CCE52" w14:textId="5F3D020E"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6" w:history="1">
        <w:r w:rsidR="00FC43E3" w:rsidRPr="00265EC4">
          <w:rPr>
            <w:rStyle w:val="Hipervnculo"/>
            <w:b/>
            <w:noProof/>
            <w:lang w:val="es-CR"/>
          </w:rPr>
          <w:t>4.9.4</w:t>
        </w:r>
        <w:r w:rsidR="00FC43E3">
          <w:rPr>
            <w:rFonts w:eastAsiaTheme="minorEastAsia" w:cstheme="minorBidi"/>
            <w:noProof/>
            <w:color w:val="auto"/>
            <w:sz w:val="22"/>
            <w:szCs w:val="22"/>
            <w:lang w:val="es-CR" w:eastAsia="es-CR"/>
          </w:rPr>
          <w:tab/>
        </w:r>
        <w:r w:rsidR="00FC43E3" w:rsidRPr="00265EC4">
          <w:rPr>
            <w:rStyle w:val="Hipervnculo"/>
            <w:noProof/>
          </w:rPr>
          <w:t>Periodo de gracia para solicitud de revocación</w:t>
        </w:r>
        <w:r w:rsidR="00FC43E3">
          <w:rPr>
            <w:noProof/>
            <w:webHidden/>
          </w:rPr>
          <w:tab/>
        </w:r>
        <w:r w:rsidR="00FC43E3">
          <w:rPr>
            <w:noProof/>
            <w:webHidden/>
          </w:rPr>
          <w:fldChar w:fldCharType="begin"/>
        </w:r>
        <w:r w:rsidR="00FC43E3">
          <w:rPr>
            <w:noProof/>
            <w:webHidden/>
          </w:rPr>
          <w:instrText xml:space="preserve"> PAGEREF _Toc94700076 \h </w:instrText>
        </w:r>
        <w:r w:rsidR="00FC43E3">
          <w:rPr>
            <w:noProof/>
            <w:webHidden/>
          </w:rPr>
        </w:r>
        <w:r w:rsidR="00FC43E3">
          <w:rPr>
            <w:noProof/>
            <w:webHidden/>
          </w:rPr>
          <w:fldChar w:fldCharType="separate"/>
        </w:r>
        <w:r w:rsidR="0092516E">
          <w:rPr>
            <w:noProof/>
            <w:webHidden/>
          </w:rPr>
          <w:t>25</w:t>
        </w:r>
        <w:r w:rsidR="00FC43E3">
          <w:rPr>
            <w:noProof/>
            <w:webHidden/>
          </w:rPr>
          <w:fldChar w:fldCharType="end"/>
        </w:r>
      </w:hyperlink>
    </w:p>
    <w:p w14:paraId="0533FCEE" w14:textId="5616952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7" w:history="1">
        <w:r w:rsidR="00FC43E3" w:rsidRPr="00265EC4">
          <w:rPr>
            <w:rStyle w:val="Hipervnculo"/>
            <w:b/>
            <w:noProof/>
            <w:lang w:val="es-CR"/>
          </w:rPr>
          <w:t>4.9.5</w:t>
        </w:r>
        <w:r w:rsidR="00FC43E3">
          <w:rPr>
            <w:rFonts w:eastAsiaTheme="minorEastAsia" w:cstheme="minorBidi"/>
            <w:noProof/>
            <w:color w:val="auto"/>
            <w:sz w:val="22"/>
            <w:szCs w:val="22"/>
            <w:lang w:val="es-CR" w:eastAsia="es-CR"/>
          </w:rPr>
          <w:tab/>
        </w:r>
        <w:r w:rsidR="00FC43E3" w:rsidRPr="00265EC4">
          <w:rPr>
            <w:rStyle w:val="Hipervnculo"/>
            <w:noProof/>
          </w:rPr>
          <w:t>Tiempo dentro del cual la CA debe procesar la solicitud de revocación</w:t>
        </w:r>
        <w:r w:rsidR="00FC43E3">
          <w:rPr>
            <w:noProof/>
            <w:webHidden/>
          </w:rPr>
          <w:tab/>
        </w:r>
        <w:r w:rsidR="00FC43E3">
          <w:rPr>
            <w:noProof/>
            <w:webHidden/>
          </w:rPr>
          <w:fldChar w:fldCharType="begin"/>
        </w:r>
        <w:r w:rsidR="00FC43E3">
          <w:rPr>
            <w:noProof/>
            <w:webHidden/>
          </w:rPr>
          <w:instrText xml:space="preserve"> PAGEREF _Toc94700077 \h </w:instrText>
        </w:r>
        <w:r w:rsidR="00FC43E3">
          <w:rPr>
            <w:noProof/>
            <w:webHidden/>
          </w:rPr>
        </w:r>
        <w:r w:rsidR="00FC43E3">
          <w:rPr>
            <w:noProof/>
            <w:webHidden/>
          </w:rPr>
          <w:fldChar w:fldCharType="separate"/>
        </w:r>
        <w:r w:rsidR="0092516E">
          <w:rPr>
            <w:noProof/>
            <w:webHidden/>
          </w:rPr>
          <w:t>25</w:t>
        </w:r>
        <w:r w:rsidR="00FC43E3">
          <w:rPr>
            <w:noProof/>
            <w:webHidden/>
          </w:rPr>
          <w:fldChar w:fldCharType="end"/>
        </w:r>
      </w:hyperlink>
    </w:p>
    <w:p w14:paraId="367AE178" w14:textId="70D0684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8" w:history="1">
        <w:r w:rsidR="00FC43E3" w:rsidRPr="00265EC4">
          <w:rPr>
            <w:rStyle w:val="Hipervnculo"/>
            <w:b/>
            <w:noProof/>
            <w:lang w:val="es-CR"/>
          </w:rPr>
          <w:t>4.9.6</w:t>
        </w:r>
        <w:r w:rsidR="00FC43E3">
          <w:rPr>
            <w:rFonts w:eastAsiaTheme="minorEastAsia" w:cstheme="minorBidi"/>
            <w:noProof/>
            <w:color w:val="auto"/>
            <w:sz w:val="22"/>
            <w:szCs w:val="22"/>
            <w:lang w:val="es-CR" w:eastAsia="es-CR"/>
          </w:rPr>
          <w:tab/>
        </w:r>
        <w:r w:rsidR="00FC43E3" w:rsidRPr="00265EC4">
          <w:rPr>
            <w:rStyle w:val="Hipervnculo"/>
            <w:noProof/>
          </w:rPr>
          <w:t>Requerimientos de verificación de revocación para las partes que confían</w:t>
        </w:r>
        <w:r w:rsidR="00FC43E3">
          <w:rPr>
            <w:noProof/>
            <w:webHidden/>
          </w:rPr>
          <w:tab/>
        </w:r>
        <w:r w:rsidR="00FC43E3">
          <w:rPr>
            <w:noProof/>
            <w:webHidden/>
          </w:rPr>
          <w:fldChar w:fldCharType="begin"/>
        </w:r>
        <w:r w:rsidR="00FC43E3">
          <w:rPr>
            <w:noProof/>
            <w:webHidden/>
          </w:rPr>
          <w:instrText xml:space="preserve"> PAGEREF _Toc94700078 \h </w:instrText>
        </w:r>
        <w:r w:rsidR="00FC43E3">
          <w:rPr>
            <w:noProof/>
            <w:webHidden/>
          </w:rPr>
        </w:r>
        <w:r w:rsidR="00FC43E3">
          <w:rPr>
            <w:noProof/>
            <w:webHidden/>
          </w:rPr>
          <w:fldChar w:fldCharType="separate"/>
        </w:r>
        <w:r w:rsidR="0092516E">
          <w:rPr>
            <w:noProof/>
            <w:webHidden/>
          </w:rPr>
          <w:t>25</w:t>
        </w:r>
        <w:r w:rsidR="00FC43E3">
          <w:rPr>
            <w:noProof/>
            <w:webHidden/>
          </w:rPr>
          <w:fldChar w:fldCharType="end"/>
        </w:r>
      </w:hyperlink>
    </w:p>
    <w:p w14:paraId="23289C7A" w14:textId="16EFD5E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79" w:history="1">
        <w:r w:rsidR="00FC43E3" w:rsidRPr="00265EC4">
          <w:rPr>
            <w:rStyle w:val="Hipervnculo"/>
            <w:b/>
            <w:noProof/>
            <w:lang w:val="es-CR"/>
          </w:rPr>
          <w:t>4.9.7</w:t>
        </w:r>
        <w:r w:rsidR="00FC43E3">
          <w:rPr>
            <w:rFonts w:eastAsiaTheme="minorEastAsia" w:cstheme="minorBidi"/>
            <w:noProof/>
            <w:color w:val="auto"/>
            <w:sz w:val="22"/>
            <w:szCs w:val="22"/>
            <w:lang w:val="es-CR" w:eastAsia="es-CR"/>
          </w:rPr>
          <w:tab/>
        </w:r>
        <w:r w:rsidR="00FC43E3" w:rsidRPr="00265EC4">
          <w:rPr>
            <w:rStyle w:val="Hipervnculo"/>
            <w:noProof/>
          </w:rPr>
          <w:t>Frecuencia de emisión de CRL</w:t>
        </w:r>
        <w:r w:rsidR="00FC43E3">
          <w:rPr>
            <w:noProof/>
            <w:webHidden/>
          </w:rPr>
          <w:tab/>
        </w:r>
        <w:r w:rsidR="00FC43E3">
          <w:rPr>
            <w:noProof/>
            <w:webHidden/>
          </w:rPr>
          <w:fldChar w:fldCharType="begin"/>
        </w:r>
        <w:r w:rsidR="00FC43E3">
          <w:rPr>
            <w:noProof/>
            <w:webHidden/>
          </w:rPr>
          <w:instrText xml:space="preserve"> PAGEREF _Toc94700079 \h </w:instrText>
        </w:r>
        <w:r w:rsidR="00FC43E3">
          <w:rPr>
            <w:noProof/>
            <w:webHidden/>
          </w:rPr>
        </w:r>
        <w:r w:rsidR="00FC43E3">
          <w:rPr>
            <w:noProof/>
            <w:webHidden/>
          </w:rPr>
          <w:fldChar w:fldCharType="separate"/>
        </w:r>
        <w:r w:rsidR="0092516E">
          <w:rPr>
            <w:noProof/>
            <w:webHidden/>
          </w:rPr>
          <w:t>25</w:t>
        </w:r>
        <w:r w:rsidR="00FC43E3">
          <w:rPr>
            <w:noProof/>
            <w:webHidden/>
          </w:rPr>
          <w:fldChar w:fldCharType="end"/>
        </w:r>
      </w:hyperlink>
    </w:p>
    <w:p w14:paraId="6807ACAA" w14:textId="55071F8A"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80" w:history="1">
        <w:r w:rsidR="00FC43E3" w:rsidRPr="00265EC4">
          <w:rPr>
            <w:rStyle w:val="Hipervnculo"/>
            <w:b/>
            <w:noProof/>
            <w:lang w:val="es-CR"/>
          </w:rPr>
          <w:t>4.9.8</w:t>
        </w:r>
        <w:r w:rsidR="00FC43E3">
          <w:rPr>
            <w:rFonts w:eastAsiaTheme="minorEastAsia" w:cstheme="minorBidi"/>
            <w:noProof/>
            <w:color w:val="auto"/>
            <w:sz w:val="22"/>
            <w:szCs w:val="22"/>
            <w:lang w:val="es-CR" w:eastAsia="es-CR"/>
          </w:rPr>
          <w:tab/>
        </w:r>
        <w:r w:rsidR="00FC43E3" w:rsidRPr="00265EC4">
          <w:rPr>
            <w:rStyle w:val="Hipervnculo"/>
            <w:noProof/>
          </w:rPr>
          <w:t>Latencia máxima para CRLs</w:t>
        </w:r>
        <w:r w:rsidR="00FC43E3">
          <w:rPr>
            <w:noProof/>
            <w:webHidden/>
          </w:rPr>
          <w:tab/>
        </w:r>
        <w:r w:rsidR="00FC43E3">
          <w:rPr>
            <w:noProof/>
            <w:webHidden/>
          </w:rPr>
          <w:fldChar w:fldCharType="begin"/>
        </w:r>
        <w:r w:rsidR="00FC43E3">
          <w:rPr>
            <w:noProof/>
            <w:webHidden/>
          </w:rPr>
          <w:instrText xml:space="preserve"> PAGEREF _Toc94700080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0977E661" w14:textId="46EB6CB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081" w:history="1">
        <w:r w:rsidR="00FC43E3" w:rsidRPr="00265EC4">
          <w:rPr>
            <w:rStyle w:val="Hipervnculo"/>
            <w:b/>
            <w:noProof/>
            <w:lang w:val="es-CR"/>
          </w:rPr>
          <w:t>4.9.9</w:t>
        </w:r>
        <w:r w:rsidR="00FC43E3">
          <w:rPr>
            <w:rFonts w:eastAsiaTheme="minorEastAsia" w:cstheme="minorBidi"/>
            <w:noProof/>
            <w:color w:val="auto"/>
            <w:sz w:val="22"/>
            <w:szCs w:val="22"/>
            <w:lang w:val="es-CR" w:eastAsia="es-CR"/>
          </w:rPr>
          <w:tab/>
        </w:r>
        <w:r w:rsidR="00FC43E3" w:rsidRPr="00265EC4">
          <w:rPr>
            <w:rStyle w:val="Hipervnculo"/>
            <w:noProof/>
          </w:rPr>
          <w:t>Disponibilidad de verificación de revocación/estado en línea</w:t>
        </w:r>
        <w:r w:rsidR="00FC43E3">
          <w:rPr>
            <w:noProof/>
            <w:webHidden/>
          </w:rPr>
          <w:tab/>
        </w:r>
        <w:r w:rsidR="00FC43E3">
          <w:rPr>
            <w:noProof/>
            <w:webHidden/>
          </w:rPr>
          <w:fldChar w:fldCharType="begin"/>
        </w:r>
        <w:r w:rsidR="00FC43E3">
          <w:rPr>
            <w:noProof/>
            <w:webHidden/>
          </w:rPr>
          <w:instrText xml:space="preserve"> PAGEREF _Toc94700081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57CDCAF0" w14:textId="00D1DE8E"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2" w:history="1">
        <w:r w:rsidR="00FC43E3" w:rsidRPr="00265EC4">
          <w:rPr>
            <w:rStyle w:val="Hipervnculo"/>
            <w:b/>
            <w:noProof/>
            <w:lang w:val="es-CR"/>
          </w:rPr>
          <w:t>4.9.10</w:t>
        </w:r>
        <w:r w:rsidR="00FC43E3">
          <w:rPr>
            <w:rFonts w:eastAsiaTheme="minorEastAsia" w:cstheme="minorBidi"/>
            <w:noProof/>
            <w:color w:val="auto"/>
            <w:sz w:val="22"/>
            <w:szCs w:val="22"/>
            <w:lang w:val="es-CR" w:eastAsia="es-CR"/>
          </w:rPr>
          <w:tab/>
        </w:r>
        <w:r w:rsidR="00FC43E3" w:rsidRPr="00265EC4">
          <w:rPr>
            <w:rStyle w:val="Hipervnculo"/>
            <w:noProof/>
          </w:rPr>
          <w:t>Requerimientos para verificar la revocación en línea</w:t>
        </w:r>
        <w:r w:rsidR="00FC43E3">
          <w:rPr>
            <w:noProof/>
            <w:webHidden/>
          </w:rPr>
          <w:tab/>
        </w:r>
        <w:r w:rsidR="00FC43E3">
          <w:rPr>
            <w:noProof/>
            <w:webHidden/>
          </w:rPr>
          <w:fldChar w:fldCharType="begin"/>
        </w:r>
        <w:r w:rsidR="00FC43E3">
          <w:rPr>
            <w:noProof/>
            <w:webHidden/>
          </w:rPr>
          <w:instrText xml:space="preserve"> PAGEREF _Toc94700082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0CEF3FC5" w14:textId="7DCEF412"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3" w:history="1">
        <w:r w:rsidR="00FC43E3" w:rsidRPr="00265EC4">
          <w:rPr>
            <w:rStyle w:val="Hipervnculo"/>
            <w:b/>
            <w:noProof/>
            <w:lang w:val="es-CR"/>
          </w:rPr>
          <w:t>4.9.11</w:t>
        </w:r>
        <w:r w:rsidR="00FC43E3">
          <w:rPr>
            <w:rFonts w:eastAsiaTheme="minorEastAsia" w:cstheme="minorBidi"/>
            <w:noProof/>
            <w:color w:val="auto"/>
            <w:sz w:val="22"/>
            <w:szCs w:val="22"/>
            <w:lang w:val="es-CR" w:eastAsia="es-CR"/>
          </w:rPr>
          <w:tab/>
        </w:r>
        <w:r w:rsidR="00FC43E3" w:rsidRPr="00265EC4">
          <w:rPr>
            <w:rStyle w:val="Hipervnculo"/>
            <w:noProof/>
          </w:rPr>
          <w:t>Otras formas de advertencias de revocación disponibles</w:t>
        </w:r>
        <w:r w:rsidR="00FC43E3">
          <w:rPr>
            <w:noProof/>
            <w:webHidden/>
          </w:rPr>
          <w:tab/>
        </w:r>
        <w:r w:rsidR="00FC43E3">
          <w:rPr>
            <w:noProof/>
            <w:webHidden/>
          </w:rPr>
          <w:fldChar w:fldCharType="begin"/>
        </w:r>
        <w:r w:rsidR="00FC43E3">
          <w:rPr>
            <w:noProof/>
            <w:webHidden/>
          </w:rPr>
          <w:instrText xml:space="preserve"> PAGEREF _Toc94700083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516E0F3B" w14:textId="32B7B062"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4" w:history="1">
        <w:r w:rsidR="00FC43E3" w:rsidRPr="00265EC4">
          <w:rPr>
            <w:rStyle w:val="Hipervnculo"/>
            <w:b/>
            <w:noProof/>
            <w:lang w:val="es-CR"/>
          </w:rPr>
          <w:t>4.9.12</w:t>
        </w:r>
        <w:r w:rsidR="00FC43E3">
          <w:rPr>
            <w:rFonts w:eastAsiaTheme="minorEastAsia" w:cstheme="minorBidi"/>
            <w:noProof/>
            <w:color w:val="auto"/>
            <w:sz w:val="22"/>
            <w:szCs w:val="22"/>
            <w:lang w:val="es-CR" w:eastAsia="es-CR"/>
          </w:rPr>
          <w:tab/>
        </w:r>
        <w:r w:rsidR="00FC43E3" w:rsidRPr="00265EC4">
          <w:rPr>
            <w:rStyle w:val="Hipervnculo"/>
            <w:noProof/>
          </w:rPr>
          <w:t>Requerimientos especiales por compromiso de llaves reemitidas</w:t>
        </w:r>
        <w:r w:rsidR="00FC43E3">
          <w:rPr>
            <w:noProof/>
            <w:webHidden/>
          </w:rPr>
          <w:tab/>
        </w:r>
        <w:r w:rsidR="00FC43E3">
          <w:rPr>
            <w:noProof/>
            <w:webHidden/>
          </w:rPr>
          <w:fldChar w:fldCharType="begin"/>
        </w:r>
        <w:r w:rsidR="00FC43E3">
          <w:rPr>
            <w:noProof/>
            <w:webHidden/>
          </w:rPr>
          <w:instrText xml:space="preserve"> PAGEREF _Toc94700084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064B19C9" w14:textId="078F0230"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5" w:history="1">
        <w:r w:rsidR="00FC43E3" w:rsidRPr="00265EC4">
          <w:rPr>
            <w:rStyle w:val="Hipervnculo"/>
            <w:b/>
            <w:noProof/>
            <w:lang w:val="es-CR"/>
          </w:rPr>
          <w:t>4.9.13</w:t>
        </w:r>
        <w:r w:rsidR="00FC43E3">
          <w:rPr>
            <w:rFonts w:eastAsiaTheme="minorEastAsia" w:cstheme="minorBidi"/>
            <w:noProof/>
            <w:color w:val="auto"/>
            <w:sz w:val="22"/>
            <w:szCs w:val="22"/>
            <w:lang w:val="es-CR" w:eastAsia="es-CR"/>
          </w:rPr>
          <w:tab/>
        </w:r>
        <w:r w:rsidR="00FC43E3" w:rsidRPr="00265EC4">
          <w:rPr>
            <w:rStyle w:val="Hipervnculo"/>
            <w:noProof/>
          </w:rPr>
          <w:t>Circunstancias para suspensión</w:t>
        </w:r>
        <w:r w:rsidR="00FC43E3">
          <w:rPr>
            <w:noProof/>
            <w:webHidden/>
          </w:rPr>
          <w:tab/>
        </w:r>
        <w:r w:rsidR="00FC43E3">
          <w:rPr>
            <w:noProof/>
            <w:webHidden/>
          </w:rPr>
          <w:fldChar w:fldCharType="begin"/>
        </w:r>
        <w:r w:rsidR="00FC43E3">
          <w:rPr>
            <w:noProof/>
            <w:webHidden/>
          </w:rPr>
          <w:instrText xml:space="preserve"> PAGEREF _Toc94700085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0A28F536" w14:textId="599EF086"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6" w:history="1">
        <w:r w:rsidR="00FC43E3" w:rsidRPr="00265EC4">
          <w:rPr>
            <w:rStyle w:val="Hipervnculo"/>
            <w:b/>
            <w:noProof/>
          </w:rPr>
          <w:t>4.9.13.1</w:t>
        </w:r>
        <w:r w:rsidR="00FC43E3">
          <w:rPr>
            <w:rFonts w:eastAsiaTheme="minorEastAsia" w:cstheme="minorBidi"/>
            <w:noProof/>
            <w:color w:val="auto"/>
            <w:sz w:val="22"/>
            <w:szCs w:val="22"/>
            <w:lang w:val="es-CR" w:eastAsia="es-CR"/>
          </w:rPr>
          <w:tab/>
        </w:r>
        <w:r w:rsidR="00FC43E3" w:rsidRPr="00265EC4">
          <w:rPr>
            <w:rStyle w:val="Hipervnculo"/>
            <w:noProof/>
          </w:rPr>
          <w:t>Suspensión de certificados para personas físicas o certificados para de personas jurídicas</w:t>
        </w:r>
        <w:r w:rsidR="00FC43E3">
          <w:rPr>
            <w:noProof/>
            <w:webHidden/>
          </w:rPr>
          <w:tab/>
        </w:r>
        <w:r w:rsidR="00FC43E3">
          <w:rPr>
            <w:noProof/>
            <w:webHidden/>
          </w:rPr>
          <w:fldChar w:fldCharType="begin"/>
        </w:r>
        <w:r w:rsidR="00FC43E3">
          <w:rPr>
            <w:noProof/>
            <w:webHidden/>
          </w:rPr>
          <w:instrText xml:space="preserve"> PAGEREF _Toc94700086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6053CD24" w14:textId="641CE2D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7" w:history="1">
        <w:r w:rsidR="00FC43E3" w:rsidRPr="00265EC4">
          <w:rPr>
            <w:rStyle w:val="Hipervnculo"/>
            <w:b/>
            <w:noProof/>
          </w:rPr>
          <w:t>4.9.13.2</w:t>
        </w:r>
        <w:r w:rsidR="00FC43E3">
          <w:rPr>
            <w:rFonts w:eastAsiaTheme="minorEastAsia" w:cstheme="minorBidi"/>
            <w:noProof/>
            <w:color w:val="auto"/>
            <w:sz w:val="22"/>
            <w:szCs w:val="22"/>
            <w:lang w:val="es-CR" w:eastAsia="es-CR"/>
          </w:rPr>
          <w:tab/>
        </w:r>
        <w:r w:rsidR="00FC43E3" w:rsidRPr="00265EC4">
          <w:rPr>
            <w:rStyle w:val="Hipervnculo"/>
            <w:noProof/>
          </w:rPr>
          <w:t>Suspensión de una CA</w:t>
        </w:r>
        <w:r w:rsidR="00FC43E3">
          <w:rPr>
            <w:noProof/>
            <w:webHidden/>
          </w:rPr>
          <w:tab/>
        </w:r>
        <w:r w:rsidR="00FC43E3">
          <w:rPr>
            <w:noProof/>
            <w:webHidden/>
          </w:rPr>
          <w:fldChar w:fldCharType="begin"/>
        </w:r>
        <w:r w:rsidR="00FC43E3">
          <w:rPr>
            <w:noProof/>
            <w:webHidden/>
          </w:rPr>
          <w:instrText xml:space="preserve"> PAGEREF _Toc94700087 \h </w:instrText>
        </w:r>
        <w:r w:rsidR="00FC43E3">
          <w:rPr>
            <w:noProof/>
            <w:webHidden/>
          </w:rPr>
        </w:r>
        <w:r w:rsidR="00FC43E3">
          <w:rPr>
            <w:noProof/>
            <w:webHidden/>
          </w:rPr>
          <w:fldChar w:fldCharType="separate"/>
        </w:r>
        <w:r w:rsidR="0092516E">
          <w:rPr>
            <w:noProof/>
            <w:webHidden/>
          </w:rPr>
          <w:t>26</w:t>
        </w:r>
        <w:r w:rsidR="00FC43E3">
          <w:rPr>
            <w:noProof/>
            <w:webHidden/>
          </w:rPr>
          <w:fldChar w:fldCharType="end"/>
        </w:r>
      </w:hyperlink>
    </w:p>
    <w:p w14:paraId="09F1C495" w14:textId="28F633C0"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8" w:history="1">
        <w:r w:rsidR="00FC43E3" w:rsidRPr="00265EC4">
          <w:rPr>
            <w:rStyle w:val="Hipervnculo"/>
            <w:b/>
            <w:noProof/>
            <w:lang w:val="es-CR"/>
          </w:rPr>
          <w:t>4.9.14</w:t>
        </w:r>
        <w:r w:rsidR="00FC43E3">
          <w:rPr>
            <w:rFonts w:eastAsiaTheme="minorEastAsia" w:cstheme="minorBidi"/>
            <w:noProof/>
            <w:color w:val="auto"/>
            <w:sz w:val="22"/>
            <w:szCs w:val="22"/>
            <w:lang w:val="es-CR" w:eastAsia="es-CR"/>
          </w:rPr>
          <w:tab/>
        </w:r>
        <w:r w:rsidR="00FC43E3" w:rsidRPr="00265EC4">
          <w:rPr>
            <w:rStyle w:val="Hipervnculo"/>
            <w:noProof/>
          </w:rPr>
          <w:t>Quién puede solicitar la suspensión</w:t>
        </w:r>
        <w:r w:rsidR="00FC43E3">
          <w:rPr>
            <w:noProof/>
            <w:webHidden/>
          </w:rPr>
          <w:tab/>
        </w:r>
        <w:r w:rsidR="00FC43E3">
          <w:rPr>
            <w:noProof/>
            <w:webHidden/>
          </w:rPr>
          <w:fldChar w:fldCharType="begin"/>
        </w:r>
        <w:r w:rsidR="00FC43E3">
          <w:rPr>
            <w:noProof/>
            <w:webHidden/>
          </w:rPr>
          <w:instrText xml:space="preserve"> PAGEREF _Toc94700088 \h </w:instrText>
        </w:r>
        <w:r w:rsidR="00FC43E3">
          <w:rPr>
            <w:noProof/>
            <w:webHidden/>
          </w:rPr>
        </w:r>
        <w:r w:rsidR="00FC43E3">
          <w:rPr>
            <w:noProof/>
            <w:webHidden/>
          </w:rPr>
          <w:fldChar w:fldCharType="separate"/>
        </w:r>
        <w:r w:rsidR="0092516E">
          <w:rPr>
            <w:noProof/>
            <w:webHidden/>
          </w:rPr>
          <w:t>27</w:t>
        </w:r>
        <w:r w:rsidR="00FC43E3">
          <w:rPr>
            <w:noProof/>
            <w:webHidden/>
          </w:rPr>
          <w:fldChar w:fldCharType="end"/>
        </w:r>
      </w:hyperlink>
    </w:p>
    <w:p w14:paraId="1B0F4E30" w14:textId="09935234"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89" w:history="1">
        <w:r w:rsidR="00FC43E3" w:rsidRPr="00265EC4">
          <w:rPr>
            <w:rStyle w:val="Hipervnculo"/>
            <w:b/>
            <w:noProof/>
            <w:lang w:val="es-CR"/>
          </w:rPr>
          <w:t>4.9.15</w:t>
        </w:r>
        <w:r w:rsidR="00FC43E3">
          <w:rPr>
            <w:rFonts w:eastAsiaTheme="minorEastAsia" w:cstheme="minorBidi"/>
            <w:noProof/>
            <w:color w:val="auto"/>
            <w:sz w:val="22"/>
            <w:szCs w:val="22"/>
            <w:lang w:val="es-CR" w:eastAsia="es-CR"/>
          </w:rPr>
          <w:tab/>
        </w:r>
        <w:r w:rsidR="00FC43E3" w:rsidRPr="00265EC4">
          <w:rPr>
            <w:rStyle w:val="Hipervnculo"/>
            <w:noProof/>
          </w:rPr>
          <w:t>Procedimiento para la solicitud de suspensión</w:t>
        </w:r>
        <w:r w:rsidR="00FC43E3">
          <w:rPr>
            <w:noProof/>
            <w:webHidden/>
          </w:rPr>
          <w:tab/>
        </w:r>
        <w:r w:rsidR="00FC43E3">
          <w:rPr>
            <w:noProof/>
            <w:webHidden/>
          </w:rPr>
          <w:fldChar w:fldCharType="begin"/>
        </w:r>
        <w:r w:rsidR="00FC43E3">
          <w:rPr>
            <w:noProof/>
            <w:webHidden/>
          </w:rPr>
          <w:instrText xml:space="preserve"> PAGEREF _Toc94700089 \h </w:instrText>
        </w:r>
        <w:r w:rsidR="00FC43E3">
          <w:rPr>
            <w:noProof/>
            <w:webHidden/>
          </w:rPr>
        </w:r>
        <w:r w:rsidR="00FC43E3">
          <w:rPr>
            <w:noProof/>
            <w:webHidden/>
          </w:rPr>
          <w:fldChar w:fldCharType="separate"/>
        </w:r>
        <w:r w:rsidR="0092516E">
          <w:rPr>
            <w:noProof/>
            <w:webHidden/>
          </w:rPr>
          <w:t>27</w:t>
        </w:r>
        <w:r w:rsidR="00FC43E3">
          <w:rPr>
            <w:noProof/>
            <w:webHidden/>
          </w:rPr>
          <w:fldChar w:fldCharType="end"/>
        </w:r>
      </w:hyperlink>
    </w:p>
    <w:p w14:paraId="35375AE9" w14:textId="639CBC9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90" w:history="1">
        <w:r w:rsidR="00FC43E3" w:rsidRPr="00265EC4">
          <w:rPr>
            <w:rStyle w:val="Hipervnculo"/>
            <w:b/>
            <w:noProof/>
            <w:lang w:val="es-CR"/>
          </w:rPr>
          <w:t>4.9.16</w:t>
        </w:r>
        <w:r w:rsidR="00FC43E3">
          <w:rPr>
            <w:rFonts w:eastAsiaTheme="minorEastAsia" w:cstheme="minorBidi"/>
            <w:noProof/>
            <w:color w:val="auto"/>
            <w:sz w:val="22"/>
            <w:szCs w:val="22"/>
            <w:lang w:val="es-CR" w:eastAsia="es-CR"/>
          </w:rPr>
          <w:tab/>
        </w:r>
        <w:r w:rsidR="00FC43E3" w:rsidRPr="00265EC4">
          <w:rPr>
            <w:rStyle w:val="Hipervnculo"/>
            <w:noProof/>
          </w:rPr>
          <w:t>Límites del periodo de suspensión</w:t>
        </w:r>
        <w:r w:rsidR="00FC43E3">
          <w:rPr>
            <w:noProof/>
            <w:webHidden/>
          </w:rPr>
          <w:tab/>
        </w:r>
        <w:r w:rsidR="00FC43E3">
          <w:rPr>
            <w:noProof/>
            <w:webHidden/>
          </w:rPr>
          <w:fldChar w:fldCharType="begin"/>
        </w:r>
        <w:r w:rsidR="00FC43E3">
          <w:rPr>
            <w:noProof/>
            <w:webHidden/>
          </w:rPr>
          <w:instrText xml:space="preserve"> PAGEREF _Toc94700090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27A75D76" w14:textId="1CD144B7"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091" w:history="1">
        <w:r w:rsidR="00FC43E3" w:rsidRPr="00265EC4">
          <w:rPr>
            <w:rStyle w:val="Hipervnculo"/>
            <w:noProof/>
          </w:rPr>
          <w:t>4.10</w:t>
        </w:r>
        <w:r w:rsidR="00FC43E3">
          <w:rPr>
            <w:rFonts w:eastAsiaTheme="minorEastAsia" w:cstheme="minorBidi"/>
            <w:b w:val="0"/>
            <w:bCs w:val="0"/>
            <w:noProof/>
            <w:color w:val="auto"/>
            <w:lang w:val="es-CR" w:eastAsia="es-CR"/>
          </w:rPr>
          <w:tab/>
        </w:r>
        <w:r w:rsidR="00FC43E3" w:rsidRPr="00265EC4">
          <w:rPr>
            <w:rStyle w:val="Hipervnculo"/>
            <w:noProof/>
          </w:rPr>
          <w:t>Servicios de estado de certificado</w:t>
        </w:r>
        <w:r w:rsidR="00FC43E3">
          <w:rPr>
            <w:noProof/>
            <w:webHidden/>
          </w:rPr>
          <w:tab/>
        </w:r>
        <w:r w:rsidR="00FC43E3">
          <w:rPr>
            <w:noProof/>
            <w:webHidden/>
          </w:rPr>
          <w:fldChar w:fldCharType="begin"/>
        </w:r>
        <w:r w:rsidR="00FC43E3">
          <w:rPr>
            <w:noProof/>
            <w:webHidden/>
          </w:rPr>
          <w:instrText xml:space="preserve"> PAGEREF _Toc94700091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5AB92FEA" w14:textId="622A580A"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92" w:history="1">
        <w:r w:rsidR="00FC43E3" w:rsidRPr="00265EC4">
          <w:rPr>
            <w:rStyle w:val="Hipervnculo"/>
            <w:b/>
            <w:noProof/>
            <w:lang w:val="es-CR"/>
          </w:rPr>
          <w:t>4.10.1</w:t>
        </w:r>
        <w:r w:rsidR="00FC43E3">
          <w:rPr>
            <w:rFonts w:eastAsiaTheme="minorEastAsia" w:cstheme="minorBidi"/>
            <w:noProof/>
            <w:color w:val="auto"/>
            <w:sz w:val="22"/>
            <w:szCs w:val="22"/>
            <w:lang w:val="es-CR" w:eastAsia="es-CR"/>
          </w:rPr>
          <w:tab/>
        </w:r>
        <w:r w:rsidR="00FC43E3" w:rsidRPr="00265EC4">
          <w:rPr>
            <w:rStyle w:val="Hipervnculo"/>
            <w:noProof/>
          </w:rPr>
          <w:t>Características operacionales</w:t>
        </w:r>
        <w:r w:rsidR="00FC43E3">
          <w:rPr>
            <w:noProof/>
            <w:webHidden/>
          </w:rPr>
          <w:tab/>
        </w:r>
        <w:r w:rsidR="00FC43E3">
          <w:rPr>
            <w:noProof/>
            <w:webHidden/>
          </w:rPr>
          <w:fldChar w:fldCharType="begin"/>
        </w:r>
        <w:r w:rsidR="00FC43E3">
          <w:rPr>
            <w:noProof/>
            <w:webHidden/>
          </w:rPr>
          <w:instrText xml:space="preserve"> PAGEREF _Toc94700092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0D6FF8C1" w14:textId="61B56ED1"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93" w:history="1">
        <w:r w:rsidR="00FC43E3" w:rsidRPr="00265EC4">
          <w:rPr>
            <w:rStyle w:val="Hipervnculo"/>
            <w:b/>
            <w:noProof/>
            <w:lang w:val="es-CR"/>
          </w:rPr>
          <w:t>4.10.2</w:t>
        </w:r>
        <w:r w:rsidR="00FC43E3">
          <w:rPr>
            <w:rFonts w:eastAsiaTheme="minorEastAsia" w:cstheme="minorBidi"/>
            <w:noProof/>
            <w:color w:val="auto"/>
            <w:sz w:val="22"/>
            <w:szCs w:val="22"/>
            <w:lang w:val="es-CR" w:eastAsia="es-CR"/>
          </w:rPr>
          <w:tab/>
        </w:r>
        <w:r w:rsidR="00FC43E3" w:rsidRPr="00265EC4">
          <w:rPr>
            <w:rStyle w:val="Hipervnculo"/>
            <w:noProof/>
          </w:rPr>
          <w:t>Disponibilidad del servicio</w:t>
        </w:r>
        <w:r w:rsidR="00FC43E3">
          <w:rPr>
            <w:noProof/>
            <w:webHidden/>
          </w:rPr>
          <w:tab/>
        </w:r>
        <w:r w:rsidR="00FC43E3">
          <w:rPr>
            <w:noProof/>
            <w:webHidden/>
          </w:rPr>
          <w:fldChar w:fldCharType="begin"/>
        </w:r>
        <w:r w:rsidR="00FC43E3">
          <w:rPr>
            <w:noProof/>
            <w:webHidden/>
          </w:rPr>
          <w:instrText xml:space="preserve"> PAGEREF _Toc94700093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1BA6C84D" w14:textId="1D698F68"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94" w:history="1">
        <w:r w:rsidR="00FC43E3" w:rsidRPr="00265EC4">
          <w:rPr>
            <w:rStyle w:val="Hipervnculo"/>
            <w:b/>
            <w:noProof/>
            <w:lang w:val="es-CR"/>
          </w:rPr>
          <w:t>4.10.3</w:t>
        </w:r>
        <w:r w:rsidR="00FC43E3">
          <w:rPr>
            <w:rFonts w:eastAsiaTheme="minorEastAsia" w:cstheme="minorBidi"/>
            <w:noProof/>
            <w:color w:val="auto"/>
            <w:sz w:val="22"/>
            <w:szCs w:val="22"/>
            <w:lang w:val="es-CR" w:eastAsia="es-CR"/>
          </w:rPr>
          <w:tab/>
        </w:r>
        <w:r w:rsidR="00FC43E3" w:rsidRPr="00265EC4">
          <w:rPr>
            <w:rStyle w:val="Hipervnculo"/>
            <w:noProof/>
          </w:rPr>
          <w:t>Características opcionales</w:t>
        </w:r>
        <w:r w:rsidR="00FC43E3">
          <w:rPr>
            <w:noProof/>
            <w:webHidden/>
          </w:rPr>
          <w:tab/>
        </w:r>
        <w:r w:rsidR="00FC43E3">
          <w:rPr>
            <w:noProof/>
            <w:webHidden/>
          </w:rPr>
          <w:fldChar w:fldCharType="begin"/>
        </w:r>
        <w:r w:rsidR="00FC43E3">
          <w:rPr>
            <w:noProof/>
            <w:webHidden/>
          </w:rPr>
          <w:instrText xml:space="preserve"> PAGEREF _Toc94700094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685EF0AF" w14:textId="54B63BDC"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095" w:history="1">
        <w:r w:rsidR="00FC43E3" w:rsidRPr="00265EC4">
          <w:rPr>
            <w:rStyle w:val="Hipervnculo"/>
            <w:noProof/>
          </w:rPr>
          <w:t>4.11</w:t>
        </w:r>
        <w:r w:rsidR="00FC43E3">
          <w:rPr>
            <w:rFonts w:eastAsiaTheme="minorEastAsia" w:cstheme="minorBidi"/>
            <w:b w:val="0"/>
            <w:bCs w:val="0"/>
            <w:noProof/>
            <w:color w:val="auto"/>
            <w:lang w:val="es-CR" w:eastAsia="es-CR"/>
          </w:rPr>
          <w:tab/>
        </w:r>
        <w:r w:rsidR="00FC43E3" w:rsidRPr="00265EC4">
          <w:rPr>
            <w:rStyle w:val="Hipervnculo"/>
            <w:noProof/>
          </w:rPr>
          <w:t>Finalización de la suscripción</w:t>
        </w:r>
        <w:r w:rsidR="00FC43E3">
          <w:rPr>
            <w:noProof/>
            <w:webHidden/>
          </w:rPr>
          <w:tab/>
        </w:r>
        <w:r w:rsidR="00FC43E3">
          <w:rPr>
            <w:noProof/>
            <w:webHidden/>
          </w:rPr>
          <w:fldChar w:fldCharType="begin"/>
        </w:r>
        <w:r w:rsidR="00FC43E3">
          <w:rPr>
            <w:noProof/>
            <w:webHidden/>
          </w:rPr>
          <w:instrText xml:space="preserve"> PAGEREF _Toc94700095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1D446B0E" w14:textId="7858E9CB"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096" w:history="1">
        <w:r w:rsidR="00FC43E3" w:rsidRPr="00265EC4">
          <w:rPr>
            <w:rStyle w:val="Hipervnculo"/>
            <w:noProof/>
          </w:rPr>
          <w:t>4.12</w:t>
        </w:r>
        <w:r w:rsidR="00FC43E3">
          <w:rPr>
            <w:rFonts w:eastAsiaTheme="minorEastAsia" w:cstheme="minorBidi"/>
            <w:b w:val="0"/>
            <w:bCs w:val="0"/>
            <w:noProof/>
            <w:color w:val="auto"/>
            <w:lang w:val="es-CR" w:eastAsia="es-CR"/>
          </w:rPr>
          <w:tab/>
        </w:r>
        <w:r w:rsidR="00FC43E3" w:rsidRPr="00265EC4">
          <w:rPr>
            <w:rStyle w:val="Hipervnculo"/>
            <w:noProof/>
          </w:rPr>
          <w:t>Custodia y recuperación de llave</w:t>
        </w:r>
        <w:r w:rsidR="00FC43E3">
          <w:rPr>
            <w:noProof/>
            <w:webHidden/>
          </w:rPr>
          <w:tab/>
        </w:r>
        <w:r w:rsidR="00FC43E3">
          <w:rPr>
            <w:noProof/>
            <w:webHidden/>
          </w:rPr>
          <w:fldChar w:fldCharType="begin"/>
        </w:r>
        <w:r w:rsidR="00FC43E3">
          <w:rPr>
            <w:noProof/>
            <w:webHidden/>
          </w:rPr>
          <w:instrText xml:space="preserve"> PAGEREF _Toc94700096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64CBA6C4" w14:textId="16AACD20"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97" w:history="1">
        <w:r w:rsidR="00FC43E3" w:rsidRPr="00265EC4">
          <w:rPr>
            <w:rStyle w:val="Hipervnculo"/>
            <w:b/>
            <w:noProof/>
            <w:lang w:val="es-CR"/>
          </w:rPr>
          <w:t>4.12.1</w:t>
        </w:r>
        <w:r w:rsidR="00FC43E3">
          <w:rPr>
            <w:rFonts w:eastAsiaTheme="minorEastAsia" w:cstheme="minorBidi"/>
            <w:noProof/>
            <w:color w:val="auto"/>
            <w:sz w:val="22"/>
            <w:szCs w:val="22"/>
            <w:lang w:val="es-CR" w:eastAsia="es-CR"/>
          </w:rPr>
          <w:tab/>
        </w:r>
        <w:r w:rsidR="00FC43E3" w:rsidRPr="00265EC4">
          <w:rPr>
            <w:rStyle w:val="Hipervnculo"/>
            <w:noProof/>
          </w:rPr>
          <w:t>Política y prácticas de custodia y recuperación de llave de cifrado</w:t>
        </w:r>
        <w:r w:rsidR="00FC43E3">
          <w:rPr>
            <w:noProof/>
            <w:webHidden/>
          </w:rPr>
          <w:tab/>
        </w:r>
        <w:r w:rsidR="00FC43E3">
          <w:rPr>
            <w:noProof/>
            <w:webHidden/>
          </w:rPr>
          <w:fldChar w:fldCharType="begin"/>
        </w:r>
        <w:r w:rsidR="00FC43E3">
          <w:rPr>
            <w:noProof/>
            <w:webHidden/>
          </w:rPr>
          <w:instrText xml:space="preserve"> PAGEREF _Toc94700097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73C98D42" w14:textId="088E2285"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098" w:history="1">
        <w:r w:rsidR="00FC43E3" w:rsidRPr="00265EC4">
          <w:rPr>
            <w:rStyle w:val="Hipervnculo"/>
            <w:b/>
            <w:noProof/>
            <w:lang w:val="es-CR"/>
          </w:rPr>
          <w:t>4.12.2</w:t>
        </w:r>
        <w:r w:rsidR="00FC43E3">
          <w:rPr>
            <w:rFonts w:eastAsiaTheme="minorEastAsia" w:cstheme="minorBidi"/>
            <w:noProof/>
            <w:color w:val="auto"/>
            <w:sz w:val="22"/>
            <w:szCs w:val="22"/>
            <w:lang w:val="es-CR" w:eastAsia="es-CR"/>
          </w:rPr>
          <w:tab/>
        </w:r>
        <w:r w:rsidR="00FC43E3" w:rsidRPr="00265EC4">
          <w:rPr>
            <w:rStyle w:val="Hipervnculo"/>
            <w:noProof/>
          </w:rPr>
          <w:t>Políticas y prácticas de recuperación y encapsulación de llave de sesión</w:t>
        </w:r>
        <w:r w:rsidR="00FC43E3">
          <w:rPr>
            <w:noProof/>
            <w:webHidden/>
          </w:rPr>
          <w:tab/>
        </w:r>
        <w:r w:rsidR="00FC43E3">
          <w:rPr>
            <w:noProof/>
            <w:webHidden/>
          </w:rPr>
          <w:fldChar w:fldCharType="begin"/>
        </w:r>
        <w:r w:rsidR="00FC43E3">
          <w:rPr>
            <w:noProof/>
            <w:webHidden/>
          </w:rPr>
          <w:instrText xml:space="preserve"> PAGEREF _Toc94700098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163D17F0" w14:textId="7DB5654C"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099" w:history="1">
        <w:r w:rsidR="00FC43E3" w:rsidRPr="00265EC4">
          <w:rPr>
            <w:rStyle w:val="Hipervnculo"/>
            <w:noProof/>
            <w:snapToGrid w:val="0"/>
          </w:rPr>
          <w:t>5.</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snapToGrid w:val="0"/>
          </w:rPr>
          <w:t>Controles operacionales, de gestión y de instalaciones</w:t>
        </w:r>
        <w:r w:rsidR="00FC43E3">
          <w:rPr>
            <w:noProof/>
            <w:webHidden/>
          </w:rPr>
          <w:tab/>
        </w:r>
        <w:r w:rsidR="00FC43E3">
          <w:rPr>
            <w:noProof/>
            <w:webHidden/>
          </w:rPr>
          <w:fldChar w:fldCharType="begin"/>
        </w:r>
        <w:r w:rsidR="00FC43E3">
          <w:rPr>
            <w:noProof/>
            <w:webHidden/>
          </w:rPr>
          <w:instrText xml:space="preserve"> PAGEREF _Toc94700099 \h </w:instrText>
        </w:r>
        <w:r w:rsidR="00FC43E3">
          <w:rPr>
            <w:noProof/>
            <w:webHidden/>
          </w:rPr>
        </w:r>
        <w:r w:rsidR="00FC43E3">
          <w:rPr>
            <w:noProof/>
            <w:webHidden/>
          </w:rPr>
          <w:fldChar w:fldCharType="separate"/>
        </w:r>
        <w:r w:rsidR="0092516E">
          <w:rPr>
            <w:noProof/>
            <w:webHidden/>
          </w:rPr>
          <w:t>29</w:t>
        </w:r>
        <w:r w:rsidR="00FC43E3">
          <w:rPr>
            <w:noProof/>
            <w:webHidden/>
          </w:rPr>
          <w:fldChar w:fldCharType="end"/>
        </w:r>
      </w:hyperlink>
    </w:p>
    <w:p w14:paraId="40CC0883" w14:textId="2C672A3C"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00" w:history="1">
        <w:r w:rsidR="00FC43E3" w:rsidRPr="00265EC4">
          <w:rPr>
            <w:rStyle w:val="Hipervnculo"/>
            <w:noProof/>
          </w:rPr>
          <w:t>5.1</w:t>
        </w:r>
        <w:r w:rsidR="00FC43E3">
          <w:rPr>
            <w:rFonts w:eastAsiaTheme="minorEastAsia" w:cstheme="minorBidi"/>
            <w:b w:val="0"/>
            <w:bCs w:val="0"/>
            <w:noProof/>
            <w:color w:val="auto"/>
            <w:lang w:val="es-CR" w:eastAsia="es-CR"/>
          </w:rPr>
          <w:tab/>
        </w:r>
        <w:r w:rsidR="00FC43E3" w:rsidRPr="00265EC4">
          <w:rPr>
            <w:rStyle w:val="Hipervnculo"/>
            <w:noProof/>
          </w:rPr>
          <w:t>Controles físicos</w:t>
        </w:r>
        <w:r w:rsidR="00FC43E3">
          <w:rPr>
            <w:noProof/>
            <w:webHidden/>
          </w:rPr>
          <w:tab/>
        </w:r>
        <w:r w:rsidR="00FC43E3">
          <w:rPr>
            <w:noProof/>
            <w:webHidden/>
          </w:rPr>
          <w:fldChar w:fldCharType="begin"/>
        </w:r>
        <w:r w:rsidR="00FC43E3">
          <w:rPr>
            <w:noProof/>
            <w:webHidden/>
          </w:rPr>
          <w:instrText xml:space="preserve"> PAGEREF _Toc94700100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6E6F5783" w14:textId="1DC4AEC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1" w:history="1">
        <w:r w:rsidR="00FC43E3" w:rsidRPr="00265EC4">
          <w:rPr>
            <w:rStyle w:val="Hipervnculo"/>
            <w:b/>
            <w:noProof/>
            <w:lang w:val="es-CR"/>
          </w:rPr>
          <w:t>5.1.1</w:t>
        </w:r>
        <w:r w:rsidR="00FC43E3">
          <w:rPr>
            <w:rFonts w:eastAsiaTheme="minorEastAsia" w:cstheme="minorBidi"/>
            <w:noProof/>
            <w:color w:val="auto"/>
            <w:sz w:val="22"/>
            <w:szCs w:val="22"/>
            <w:lang w:val="es-CR" w:eastAsia="es-CR"/>
          </w:rPr>
          <w:tab/>
        </w:r>
        <w:r w:rsidR="00FC43E3" w:rsidRPr="00265EC4">
          <w:rPr>
            <w:rStyle w:val="Hipervnculo"/>
            <w:noProof/>
          </w:rPr>
          <w:t>Localización y construcción del sitio</w:t>
        </w:r>
        <w:r w:rsidR="00FC43E3">
          <w:rPr>
            <w:noProof/>
            <w:webHidden/>
          </w:rPr>
          <w:tab/>
        </w:r>
        <w:r w:rsidR="00FC43E3">
          <w:rPr>
            <w:noProof/>
            <w:webHidden/>
          </w:rPr>
          <w:fldChar w:fldCharType="begin"/>
        </w:r>
        <w:r w:rsidR="00FC43E3">
          <w:rPr>
            <w:noProof/>
            <w:webHidden/>
          </w:rPr>
          <w:instrText xml:space="preserve"> PAGEREF _Toc94700101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407D3932" w14:textId="235B47F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2" w:history="1">
        <w:r w:rsidR="00FC43E3" w:rsidRPr="00265EC4">
          <w:rPr>
            <w:rStyle w:val="Hipervnculo"/>
            <w:b/>
            <w:noProof/>
            <w:lang w:val="es-CR"/>
          </w:rPr>
          <w:t>5.1.2</w:t>
        </w:r>
        <w:r w:rsidR="00FC43E3">
          <w:rPr>
            <w:rFonts w:eastAsiaTheme="minorEastAsia" w:cstheme="minorBidi"/>
            <w:noProof/>
            <w:color w:val="auto"/>
            <w:sz w:val="22"/>
            <w:szCs w:val="22"/>
            <w:lang w:val="es-CR" w:eastAsia="es-CR"/>
          </w:rPr>
          <w:tab/>
        </w:r>
        <w:r w:rsidR="00FC43E3" w:rsidRPr="00265EC4">
          <w:rPr>
            <w:rStyle w:val="Hipervnculo"/>
            <w:noProof/>
          </w:rPr>
          <w:t>Acceso físico</w:t>
        </w:r>
        <w:r w:rsidR="00FC43E3">
          <w:rPr>
            <w:noProof/>
            <w:webHidden/>
          </w:rPr>
          <w:tab/>
        </w:r>
        <w:r w:rsidR="00FC43E3">
          <w:rPr>
            <w:noProof/>
            <w:webHidden/>
          </w:rPr>
          <w:fldChar w:fldCharType="begin"/>
        </w:r>
        <w:r w:rsidR="00FC43E3">
          <w:rPr>
            <w:noProof/>
            <w:webHidden/>
          </w:rPr>
          <w:instrText xml:space="preserve"> PAGEREF _Toc94700102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1F080FB4" w14:textId="331AF30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3" w:history="1">
        <w:r w:rsidR="00FC43E3" w:rsidRPr="00265EC4">
          <w:rPr>
            <w:rStyle w:val="Hipervnculo"/>
            <w:b/>
            <w:noProof/>
            <w:lang w:val="es-CR"/>
          </w:rPr>
          <w:t>5.1.3</w:t>
        </w:r>
        <w:r w:rsidR="00FC43E3">
          <w:rPr>
            <w:rFonts w:eastAsiaTheme="minorEastAsia" w:cstheme="minorBidi"/>
            <w:noProof/>
            <w:color w:val="auto"/>
            <w:sz w:val="22"/>
            <w:szCs w:val="22"/>
            <w:lang w:val="es-CR" w:eastAsia="es-CR"/>
          </w:rPr>
          <w:tab/>
        </w:r>
        <w:r w:rsidR="00FC43E3" w:rsidRPr="00265EC4">
          <w:rPr>
            <w:rStyle w:val="Hipervnculo"/>
            <w:noProof/>
          </w:rPr>
          <w:t>Energía y aire acondicionado</w:t>
        </w:r>
        <w:r w:rsidR="00FC43E3">
          <w:rPr>
            <w:noProof/>
            <w:webHidden/>
          </w:rPr>
          <w:tab/>
        </w:r>
        <w:r w:rsidR="00FC43E3">
          <w:rPr>
            <w:noProof/>
            <w:webHidden/>
          </w:rPr>
          <w:fldChar w:fldCharType="begin"/>
        </w:r>
        <w:r w:rsidR="00FC43E3">
          <w:rPr>
            <w:noProof/>
            <w:webHidden/>
          </w:rPr>
          <w:instrText xml:space="preserve"> PAGEREF _Toc94700103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134F2C62" w14:textId="60BFD41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4" w:history="1">
        <w:r w:rsidR="00FC43E3" w:rsidRPr="00265EC4">
          <w:rPr>
            <w:rStyle w:val="Hipervnculo"/>
            <w:b/>
            <w:noProof/>
            <w:lang w:val="es-CR"/>
          </w:rPr>
          <w:t>5.1.4</w:t>
        </w:r>
        <w:r w:rsidR="00FC43E3">
          <w:rPr>
            <w:rFonts w:eastAsiaTheme="minorEastAsia" w:cstheme="minorBidi"/>
            <w:noProof/>
            <w:color w:val="auto"/>
            <w:sz w:val="22"/>
            <w:szCs w:val="22"/>
            <w:lang w:val="es-CR" w:eastAsia="es-CR"/>
          </w:rPr>
          <w:tab/>
        </w:r>
        <w:r w:rsidR="00FC43E3" w:rsidRPr="00265EC4">
          <w:rPr>
            <w:rStyle w:val="Hipervnculo"/>
            <w:noProof/>
          </w:rPr>
          <w:t>Exposiciones al agua</w:t>
        </w:r>
        <w:r w:rsidR="00FC43E3">
          <w:rPr>
            <w:noProof/>
            <w:webHidden/>
          </w:rPr>
          <w:tab/>
        </w:r>
        <w:r w:rsidR="00FC43E3">
          <w:rPr>
            <w:noProof/>
            <w:webHidden/>
          </w:rPr>
          <w:fldChar w:fldCharType="begin"/>
        </w:r>
        <w:r w:rsidR="00FC43E3">
          <w:rPr>
            <w:noProof/>
            <w:webHidden/>
          </w:rPr>
          <w:instrText xml:space="preserve"> PAGEREF _Toc94700104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5F6663B9" w14:textId="0469E1E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5" w:history="1">
        <w:r w:rsidR="00FC43E3" w:rsidRPr="00265EC4">
          <w:rPr>
            <w:rStyle w:val="Hipervnculo"/>
            <w:b/>
            <w:noProof/>
            <w:lang w:val="es-CR"/>
          </w:rPr>
          <w:t>5.1.5</w:t>
        </w:r>
        <w:r w:rsidR="00FC43E3">
          <w:rPr>
            <w:rFonts w:eastAsiaTheme="minorEastAsia" w:cstheme="minorBidi"/>
            <w:noProof/>
            <w:color w:val="auto"/>
            <w:sz w:val="22"/>
            <w:szCs w:val="22"/>
            <w:lang w:val="es-CR" w:eastAsia="es-CR"/>
          </w:rPr>
          <w:tab/>
        </w:r>
        <w:r w:rsidR="00FC43E3" w:rsidRPr="00265EC4">
          <w:rPr>
            <w:rStyle w:val="Hipervnculo"/>
            <w:noProof/>
          </w:rPr>
          <w:t>Prevención y protección contra fuego</w:t>
        </w:r>
        <w:r w:rsidR="00FC43E3">
          <w:rPr>
            <w:noProof/>
            <w:webHidden/>
          </w:rPr>
          <w:tab/>
        </w:r>
        <w:r w:rsidR="00FC43E3">
          <w:rPr>
            <w:noProof/>
            <w:webHidden/>
          </w:rPr>
          <w:fldChar w:fldCharType="begin"/>
        </w:r>
        <w:r w:rsidR="00FC43E3">
          <w:rPr>
            <w:noProof/>
            <w:webHidden/>
          </w:rPr>
          <w:instrText xml:space="preserve"> PAGEREF _Toc94700105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760C8BEB" w14:textId="072B112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6" w:history="1">
        <w:r w:rsidR="00FC43E3" w:rsidRPr="00265EC4">
          <w:rPr>
            <w:rStyle w:val="Hipervnculo"/>
            <w:b/>
            <w:noProof/>
            <w:lang w:val="es-CR"/>
          </w:rPr>
          <w:t>5.1.6</w:t>
        </w:r>
        <w:r w:rsidR="00FC43E3">
          <w:rPr>
            <w:rFonts w:eastAsiaTheme="minorEastAsia" w:cstheme="minorBidi"/>
            <w:noProof/>
            <w:color w:val="auto"/>
            <w:sz w:val="22"/>
            <w:szCs w:val="22"/>
            <w:lang w:val="es-CR" w:eastAsia="es-CR"/>
          </w:rPr>
          <w:tab/>
        </w:r>
        <w:r w:rsidR="00FC43E3" w:rsidRPr="00265EC4">
          <w:rPr>
            <w:rStyle w:val="Hipervnculo"/>
            <w:noProof/>
          </w:rPr>
          <w:t>Almacenamiento de medios</w:t>
        </w:r>
        <w:r w:rsidR="00FC43E3">
          <w:rPr>
            <w:noProof/>
            <w:webHidden/>
          </w:rPr>
          <w:tab/>
        </w:r>
        <w:r w:rsidR="00FC43E3">
          <w:rPr>
            <w:noProof/>
            <w:webHidden/>
          </w:rPr>
          <w:fldChar w:fldCharType="begin"/>
        </w:r>
        <w:r w:rsidR="00FC43E3">
          <w:rPr>
            <w:noProof/>
            <w:webHidden/>
          </w:rPr>
          <w:instrText xml:space="preserve"> PAGEREF _Toc94700106 \h </w:instrText>
        </w:r>
        <w:r w:rsidR="00FC43E3">
          <w:rPr>
            <w:noProof/>
            <w:webHidden/>
          </w:rPr>
        </w:r>
        <w:r w:rsidR="00FC43E3">
          <w:rPr>
            <w:noProof/>
            <w:webHidden/>
          </w:rPr>
          <w:fldChar w:fldCharType="separate"/>
        </w:r>
        <w:r w:rsidR="0092516E">
          <w:rPr>
            <w:noProof/>
            <w:webHidden/>
          </w:rPr>
          <w:t>30</w:t>
        </w:r>
        <w:r w:rsidR="00FC43E3">
          <w:rPr>
            <w:noProof/>
            <w:webHidden/>
          </w:rPr>
          <w:fldChar w:fldCharType="end"/>
        </w:r>
      </w:hyperlink>
    </w:p>
    <w:p w14:paraId="5A609CCC" w14:textId="142CB0E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7" w:history="1">
        <w:r w:rsidR="00FC43E3" w:rsidRPr="00265EC4">
          <w:rPr>
            <w:rStyle w:val="Hipervnculo"/>
            <w:b/>
            <w:noProof/>
            <w:lang w:val="es-CR"/>
          </w:rPr>
          <w:t>5.1.7</w:t>
        </w:r>
        <w:r w:rsidR="00FC43E3">
          <w:rPr>
            <w:rFonts w:eastAsiaTheme="minorEastAsia" w:cstheme="minorBidi"/>
            <w:noProof/>
            <w:color w:val="auto"/>
            <w:sz w:val="22"/>
            <w:szCs w:val="22"/>
            <w:lang w:val="es-CR" w:eastAsia="es-CR"/>
          </w:rPr>
          <w:tab/>
        </w:r>
        <w:r w:rsidR="00FC43E3" w:rsidRPr="00265EC4">
          <w:rPr>
            <w:rStyle w:val="Hipervnculo"/>
            <w:noProof/>
          </w:rPr>
          <w:t>Eliminación de residuos</w:t>
        </w:r>
        <w:r w:rsidR="00FC43E3">
          <w:rPr>
            <w:noProof/>
            <w:webHidden/>
          </w:rPr>
          <w:tab/>
        </w:r>
        <w:r w:rsidR="00FC43E3">
          <w:rPr>
            <w:noProof/>
            <w:webHidden/>
          </w:rPr>
          <w:fldChar w:fldCharType="begin"/>
        </w:r>
        <w:r w:rsidR="00FC43E3">
          <w:rPr>
            <w:noProof/>
            <w:webHidden/>
          </w:rPr>
          <w:instrText xml:space="preserve"> PAGEREF _Toc94700107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476C23A3" w14:textId="33B4F01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08" w:history="1">
        <w:r w:rsidR="00FC43E3" w:rsidRPr="00265EC4">
          <w:rPr>
            <w:rStyle w:val="Hipervnculo"/>
            <w:b/>
            <w:noProof/>
            <w:lang w:val="es-CR"/>
          </w:rPr>
          <w:t>5.1.8</w:t>
        </w:r>
        <w:r w:rsidR="00FC43E3">
          <w:rPr>
            <w:rFonts w:eastAsiaTheme="minorEastAsia" w:cstheme="minorBidi"/>
            <w:noProof/>
            <w:color w:val="auto"/>
            <w:sz w:val="22"/>
            <w:szCs w:val="22"/>
            <w:lang w:val="es-CR" w:eastAsia="es-CR"/>
          </w:rPr>
          <w:tab/>
        </w:r>
        <w:r w:rsidR="00FC43E3" w:rsidRPr="00265EC4">
          <w:rPr>
            <w:rStyle w:val="Hipervnculo"/>
            <w:noProof/>
          </w:rPr>
          <w:t>Respaldo fuera de sitio</w:t>
        </w:r>
        <w:r w:rsidR="00FC43E3">
          <w:rPr>
            <w:noProof/>
            <w:webHidden/>
          </w:rPr>
          <w:tab/>
        </w:r>
        <w:r w:rsidR="00FC43E3">
          <w:rPr>
            <w:noProof/>
            <w:webHidden/>
          </w:rPr>
          <w:fldChar w:fldCharType="begin"/>
        </w:r>
        <w:r w:rsidR="00FC43E3">
          <w:rPr>
            <w:noProof/>
            <w:webHidden/>
          </w:rPr>
          <w:instrText xml:space="preserve"> PAGEREF _Toc94700108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1AA002C7" w14:textId="48D15953"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09" w:history="1">
        <w:r w:rsidR="00FC43E3" w:rsidRPr="00265EC4">
          <w:rPr>
            <w:rStyle w:val="Hipervnculo"/>
            <w:noProof/>
          </w:rPr>
          <w:t>5.2</w:t>
        </w:r>
        <w:r w:rsidR="00FC43E3">
          <w:rPr>
            <w:rFonts w:eastAsiaTheme="minorEastAsia" w:cstheme="minorBidi"/>
            <w:b w:val="0"/>
            <w:bCs w:val="0"/>
            <w:noProof/>
            <w:color w:val="auto"/>
            <w:lang w:val="es-CR" w:eastAsia="es-CR"/>
          </w:rPr>
          <w:tab/>
        </w:r>
        <w:r w:rsidR="00FC43E3" w:rsidRPr="00265EC4">
          <w:rPr>
            <w:rStyle w:val="Hipervnculo"/>
            <w:noProof/>
          </w:rPr>
          <w:t>Controles procedimentales</w:t>
        </w:r>
        <w:r w:rsidR="00FC43E3">
          <w:rPr>
            <w:noProof/>
            <w:webHidden/>
          </w:rPr>
          <w:tab/>
        </w:r>
        <w:r w:rsidR="00FC43E3">
          <w:rPr>
            <w:noProof/>
            <w:webHidden/>
          </w:rPr>
          <w:fldChar w:fldCharType="begin"/>
        </w:r>
        <w:r w:rsidR="00FC43E3">
          <w:rPr>
            <w:noProof/>
            <w:webHidden/>
          </w:rPr>
          <w:instrText xml:space="preserve"> PAGEREF _Toc94700109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0797489D" w14:textId="5F5B9F0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0" w:history="1">
        <w:r w:rsidR="00FC43E3" w:rsidRPr="00265EC4">
          <w:rPr>
            <w:rStyle w:val="Hipervnculo"/>
            <w:b/>
            <w:noProof/>
            <w:lang w:val="es-CR"/>
          </w:rPr>
          <w:t>5.2.1</w:t>
        </w:r>
        <w:r w:rsidR="00FC43E3">
          <w:rPr>
            <w:rFonts w:eastAsiaTheme="minorEastAsia" w:cstheme="minorBidi"/>
            <w:noProof/>
            <w:color w:val="auto"/>
            <w:sz w:val="22"/>
            <w:szCs w:val="22"/>
            <w:lang w:val="es-CR" w:eastAsia="es-CR"/>
          </w:rPr>
          <w:tab/>
        </w:r>
        <w:r w:rsidR="00FC43E3" w:rsidRPr="00265EC4">
          <w:rPr>
            <w:rStyle w:val="Hipervnculo"/>
            <w:noProof/>
          </w:rPr>
          <w:t>Roles de confianza</w:t>
        </w:r>
        <w:r w:rsidR="00FC43E3">
          <w:rPr>
            <w:noProof/>
            <w:webHidden/>
          </w:rPr>
          <w:tab/>
        </w:r>
        <w:r w:rsidR="00FC43E3">
          <w:rPr>
            <w:noProof/>
            <w:webHidden/>
          </w:rPr>
          <w:fldChar w:fldCharType="begin"/>
        </w:r>
        <w:r w:rsidR="00FC43E3">
          <w:rPr>
            <w:noProof/>
            <w:webHidden/>
          </w:rPr>
          <w:instrText xml:space="preserve"> PAGEREF _Toc94700110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51C96AFA" w14:textId="7B63B177"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1" w:history="1">
        <w:r w:rsidR="00FC43E3" w:rsidRPr="00265EC4">
          <w:rPr>
            <w:rStyle w:val="Hipervnculo"/>
            <w:b/>
            <w:noProof/>
            <w:lang w:val="es-CR"/>
          </w:rPr>
          <w:t>5.2.2</w:t>
        </w:r>
        <w:r w:rsidR="00FC43E3">
          <w:rPr>
            <w:rFonts w:eastAsiaTheme="minorEastAsia" w:cstheme="minorBidi"/>
            <w:noProof/>
            <w:color w:val="auto"/>
            <w:sz w:val="22"/>
            <w:szCs w:val="22"/>
            <w:lang w:val="es-CR" w:eastAsia="es-CR"/>
          </w:rPr>
          <w:tab/>
        </w:r>
        <w:r w:rsidR="00FC43E3" w:rsidRPr="00265EC4">
          <w:rPr>
            <w:rStyle w:val="Hipervnculo"/>
            <w:noProof/>
          </w:rPr>
          <w:t>Número de personas requeridas por tarea</w:t>
        </w:r>
        <w:r w:rsidR="00FC43E3">
          <w:rPr>
            <w:noProof/>
            <w:webHidden/>
          </w:rPr>
          <w:tab/>
        </w:r>
        <w:r w:rsidR="00FC43E3">
          <w:rPr>
            <w:noProof/>
            <w:webHidden/>
          </w:rPr>
          <w:fldChar w:fldCharType="begin"/>
        </w:r>
        <w:r w:rsidR="00FC43E3">
          <w:rPr>
            <w:noProof/>
            <w:webHidden/>
          </w:rPr>
          <w:instrText xml:space="preserve"> PAGEREF _Toc94700111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3719DEA6" w14:textId="2939BB1A"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2" w:history="1">
        <w:r w:rsidR="00FC43E3" w:rsidRPr="00265EC4">
          <w:rPr>
            <w:rStyle w:val="Hipervnculo"/>
            <w:b/>
            <w:noProof/>
            <w:lang w:val="es-CR"/>
          </w:rPr>
          <w:t>5.2.3</w:t>
        </w:r>
        <w:r w:rsidR="00FC43E3">
          <w:rPr>
            <w:rFonts w:eastAsiaTheme="minorEastAsia" w:cstheme="minorBidi"/>
            <w:noProof/>
            <w:color w:val="auto"/>
            <w:sz w:val="22"/>
            <w:szCs w:val="22"/>
            <w:lang w:val="es-CR" w:eastAsia="es-CR"/>
          </w:rPr>
          <w:tab/>
        </w:r>
        <w:r w:rsidR="00FC43E3" w:rsidRPr="00265EC4">
          <w:rPr>
            <w:rStyle w:val="Hipervnculo"/>
            <w:noProof/>
          </w:rPr>
          <w:t>Identificación y autenticación para cada rol</w:t>
        </w:r>
        <w:r w:rsidR="00FC43E3">
          <w:rPr>
            <w:noProof/>
            <w:webHidden/>
          </w:rPr>
          <w:tab/>
        </w:r>
        <w:r w:rsidR="00FC43E3">
          <w:rPr>
            <w:noProof/>
            <w:webHidden/>
          </w:rPr>
          <w:fldChar w:fldCharType="begin"/>
        </w:r>
        <w:r w:rsidR="00FC43E3">
          <w:rPr>
            <w:noProof/>
            <w:webHidden/>
          </w:rPr>
          <w:instrText xml:space="preserve"> PAGEREF _Toc94700112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767F5A5F" w14:textId="4CEAEE8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3" w:history="1">
        <w:r w:rsidR="00FC43E3" w:rsidRPr="00265EC4">
          <w:rPr>
            <w:rStyle w:val="Hipervnculo"/>
            <w:b/>
            <w:noProof/>
            <w:lang w:val="es-CR"/>
          </w:rPr>
          <w:t>5.2.4</w:t>
        </w:r>
        <w:r w:rsidR="00FC43E3">
          <w:rPr>
            <w:rFonts w:eastAsiaTheme="minorEastAsia" w:cstheme="minorBidi"/>
            <w:noProof/>
            <w:color w:val="auto"/>
            <w:sz w:val="22"/>
            <w:szCs w:val="22"/>
            <w:lang w:val="es-CR" w:eastAsia="es-CR"/>
          </w:rPr>
          <w:tab/>
        </w:r>
        <w:r w:rsidR="00FC43E3" w:rsidRPr="00265EC4">
          <w:rPr>
            <w:rStyle w:val="Hipervnculo"/>
            <w:noProof/>
          </w:rPr>
          <w:t>Roles que requieren separación de funciones</w:t>
        </w:r>
        <w:r w:rsidR="00FC43E3">
          <w:rPr>
            <w:noProof/>
            <w:webHidden/>
          </w:rPr>
          <w:tab/>
        </w:r>
        <w:r w:rsidR="00FC43E3">
          <w:rPr>
            <w:noProof/>
            <w:webHidden/>
          </w:rPr>
          <w:fldChar w:fldCharType="begin"/>
        </w:r>
        <w:r w:rsidR="00FC43E3">
          <w:rPr>
            <w:noProof/>
            <w:webHidden/>
          </w:rPr>
          <w:instrText xml:space="preserve"> PAGEREF _Toc94700113 \h </w:instrText>
        </w:r>
        <w:r w:rsidR="00FC43E3">
          <w:rPr>
            <w:noProof/>
            <w:webHidden/>
          </w:rPr>
        </w:r>
        <w:r w:rsidR="00FC43E3">
          <w:rPr>
            <w:noProof/>
            <w:webHidden/>
          </w:rPr>
          <w:fldChar w:fldCharType="separate"/>
        </w:r>
        <w:r w:rsidR="0092516E">
          <w:rPr>
            <w:noProof/>
            <w:webHidden/>
          </w:rPr>
          <w:t>31</w:t>
        </w:r>
        <w:r w:rsidR="00FC43E3">
          <w:rPr>
            <w:noProof/>
            <w:webHidden/>
          </w:rPr>
          <w:fldChar w:fldCharType="end"/>
        </w:r>
      </w:hyperlink>
    </w:p>
    <w:p w14:paraId="0EBAE713" w14:textId="73892006"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14" w:history="1">
        <w:r w:rsidR="00FC43E3" w:rsidRPr="00265EC4">
          <w:rPr>
            <w:rStyle w:val="Hipervnculo"/>
            <w:noProof/>
          </w:rPr>
          <w:t>5.3</w:t>
        </w:r>
        <w:r w:rsidR="00FC43E3">
          <w:rPr>
            <w:rFonts w:eastAsiaTheme="minorEastAsia" w:cstheme="minorBidi"/>
            <w:b w:val="0"/>
            <w:bCs w:val="0"/>
            <w:noProof/>
            <w:color w:val="auto"/>
            <w:lang w:val="es-CR" w:eastAsia="es-CR"/>
          </w:rPr>
          <w:tab/>
        </w:r>
        <w:r w:rsidR="00FC43E3" w:rsidRPr="00265EC4">
          <w:rPr>
            <w:rStyle w:val="Hipervnculo"/>
            <w:noProof/>
          </w:rPr>
          <w:t>Controles de personal</w:t>
        </w:r>
        <w:r w:rsidR="00FC43E3">
          <w:rPr>
            <w:noProof/>
            <w:webHidden/>
          </w:rPr>
          <w:tab/>
        </w:r>
        <w:r w:rsidR="00FC43E3">
          <w:rPr>
            <w:noProof/>
            <w:webHidden/>
          </w:rPr>
          <w:fldChar w:fldCharType="begin"/>
        </w:r>
        <w:r w:rsidR="00FC43E3">
          <w:rPr>
            <w:noProof/>
            <w:webHidden/>
          </w:rPr>
          <w:instrText xml:space="preserve"> PAGEREF _Toc94700114 \h </w:instrText>
        </w:r>
        <w:r w:rsidR="00FC43E3">
          <w:rPr>
            <w:noProof/>
            <w:webHidden/>
          </w:rPr>
        </w:r>
        <w:r w:rsidR="00FC43E3">
          <w:rPr>
            <w:noProof/>
            <w:webHidden/>
          </w:rPr>
          <w:fldChar w:fldCharType="separate"/>
        </w:r>
        <w:r w:rsidR="0092516E">
          <w:rPr>
            <w:noProof/>
            <w:webHidden/>
          </w:rPr>
          <w:t>32</w:t>
        </w:r>
        <w:r w:rsidR="00FC43E3">
          <w:rPr>
            <w:noProof/>
            <w:webHidden/>
          </w:rPr>
          <w:fldChar w:fldCharType="end"/>
        </w:r>
      </w:hyperlink>
    </w:p>
    <w:p w14:paraId="333F816B" w14:textId="27B2F90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5" w:history="1">
        <w:r w:rsidR="00FC43E3" w:rsidRPr="00265EC4">
          <w:rPr>
            <w:rStyle w:val="Hipervnculo"/>
            <w:b/>
            <w:noProof/>
            <w:lang w:val="es-CR"/>
          </w:rPr>
          <w:t>5.3.1</w:t>
        </w:r>
        <w:r w:rsidR="00FC43E3">
          <w:rPr>
            <w:rFonts w:eastAsiaTheme="minorEastAsia" w:cstheme="minorBidi"/>
            <w:noProof/>
            <w:color w:val="auto"/>
            <w:sz w:val="22"/>
            <w:szCs w:val="22"/>
            <w:lang w:val="es-CR" w:eastAsia="es-CR"/>
          </w:rPr>
          <w:tab/>
        </w:r>
        <w:r w:rsidR="00FC43E3" w:rsidRPr="00265EC4">
          <w:rPr>
            <w:rStyle w:val="Hipervnculo"/>
            <w:noProof/>
          </w:rPr>
          <w:t>Requerimientos de experiencia, capacidades y autorización</w:t>
        </w:r>
        <w:r w:rsidR="00FC43E3">
          <w:rPr>
            <w:noProof/>
            <w:webHidden/>
          </w:rPr>
          <w:tab/>
        </w:r>
        <w:r w:rsidR="00FC43E3">
          <w:rPr>
            <w:noProof/>
            <w:webHidden/>
          </w:rPr>
          <w:fldChar w:fldCharType="begin"/>
        </w:r>
        <w:r w:rsidR="00FC43E3">
          <w:rPr>
            <w:noProof/>
            <w:webHidden/>
          </w:rPr>
          <w:instrText xml:space="preserve"> PAGEREF _Toc94700115 \h </w:instrText>
        </w:r>
        <w:r w:rsidR="00FC43E3">
          <w:rPr>
            <w:noProof/>
            <w:webHidden/>
          </w:rPr>
        </w:r>
        <w:r w:rsidR="00FC43E3">
          <w:rPr>
            <w:noProof/>
            <w:webHidden/>
          </w:rPr>
          <w:fldChar w:fldCharType="separate"/>
        </w:r>
        <w:r w:rsidR="0092516E">
          <w:rPr>
            <w:noProof/>
            <w:webHidden/>
          </w:rPr>
          <w:t>32</w:t>
        </w:r>
        <w:r w:rsidR="00FC43E3">
          <w:rPr>
            <w:noProof/>
            <w:webHidden/>
          </w:rPr>
          <w:fldChar w:fldCharType="end"/>
        </w:r>
      </w:hyperlink>
    </w:p>
    <w:p w14:paraId="2654C495" w14:textId="21F05D5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6" w:history="1">
        <w:r w:rsidR="00FC43E3" w:rsidRPr="00265EC4">
          <w:rPr>
            <w:rStyle w:val="Hipervnculo"/>
            <w:b/>
            <w:noProof/>
            <w:lang w:val="es-CR"/>
          </w:rPr>
          <w:t>5.3.2</w:t>
        </w:r>
        <w:r w:rsidR="00FC43E3">
          <w:rPr>
            <w:rFonts w:eastAsiaTheme="minorEastAsia" w:cstheme="minorBidi"/>
            <w:noProof/>
            <w:color w:val="auto"/>
            <w:sz w:val="22"/>
            <w:szCs w:val="22"/>
            <w:lang w:val="es-CR" w:eastAsia="es-CR"/>
          </w:rPr>
          <w:tab/>
        </w:r>
        <w:r w:rsidR="00FC43E3" w:rsidRPr="00265EC4">
          <w:rPr>
            <w:rStyle w:val="Hipervnculo"/>
            <w:noProof/>
          </w:rPr>
          <w:t>Procedimientos de verificación de antecedentes</w:t>
        </w:r>
        <w:r w:rsidR="00FC43E3">
          <w:rPr>
            <w:noProof/>
            <w:webHidden/>
          </w:rPr>
          <w:tab/>
        </w:r>
        <w:r w:rsidR="00FC43E3">
          <w:rPr>
            <w:noProof/>
            <w:webHidden/>
          </w:rPr>
          <w:fldChar w:fldCharType="begin"/>
        </w:r>
        <w:r w:rsidR="00FC43E3">
          <w:rPr>
            <w:noProof/>
            <w:webHidden/>
          </w:rPr>
          <w:instrText xml:space="preserve"> PAGEREF _Toc94700116 \h </w:instrText>
        </w:r>
        <w:r w:rsidR="00FC43E3">
          <w:rPr>
            <w:noProof/>
            <w:webHidden/>
          </w:rPr>
        </w:r>
        <w:r w:rsidR="00FC43E3">
          <w:rPr>
            <w:noProof/>
            <w:webHidden/>
          </w:rPr>
          <w:fldChar w:fldCharType="separate"/>
        </w:r>
        <w:r w:rsidR="0092516E">
          <w:rPr>
            <w:noProof/>
            <w:webHidden/>
          </w:rPr>
          <w:t>32</w:t>
        </w:r>
        <w:r w:rsidR="00FC43E3">
          <w:rPr>
            <w:noProof/>
            <w:webHidden/>
          </w:rPr>
          <w:fldChar w:fldCharType="end"/>
        </w:r>
      </w:hyperlink>
    </w:p>
    <w:p w14:paraId="1D065263" w14:textId="593887B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7" w:history="1">
        <w:r w:rsidR="00FC43E3" w:rsidRPr="00265EC4">
          <w:rPr>
            <w:rStyle w:val="Hipervnculo"/>
            <w:b/>
            <w:noProof/>
            <w:lang w:val="es-CR"/>
          </w:rPr>
          <w:t>5.3.3</w:t>
        </w:r>
        <w:r w:rsidR="00FC43E3">
          <w:rPr>
            <w:rFonts w:eastAsiaTheme="minorEastAsia" w:cstheme="minorBidi"/>
            <w:noProof/>
            <w:color w:val="auto"/>
            <w:sz w:val="22"/>
            <w:szCs w:val="22"/>
            <w:lang w:val="es-CR" w:eastAsia="es-CR"/>
          </w:rPr>
          <w:tab/>
        </w:r>
        <w:r w:rsidR="00FC43E3" w:rsidRPr="00265EC4">
          <w:rPr>
            <w:rStyle w:val="Hipervnculo"/>
            <w:noProof/>
          </w:rPr>
          <w:t>Requerimientos de capacitación</w:t>
        </w:r>
        <w:r w:rsidR="00FC43E3">
          <w:rPr>
            <w:noProof/>
            <w:webHidden/>
          </w:rPr>
          <w:tab/>
        </w:r>
        <w:r w:rsidR="00FC43E3">
          <w:rPr>
            <w:noProof/>
            <w:webHidden/>
          </w:rPr>
          <w:fldChar w:fldCharType="begin"/>
        </w:r>
        <w:r w:rsidR="00FC43E3">
          <w:rPr>
            <w:noProof/>
            <w:webHidden/>
          </w:rPr>
          <w:instrText xml:space="preserve"> PAGEREF _Toc94700117 \h </w:instrText>
        </w:r>
        <w:r w:rsidR="00FC43E3">
          <w:rPr>
            <w:noProof/>
            <w:webHidden/>
          </w:rPr>
        </w:r>
        <w:r w:rsidR="00FC43E3">
          <w:rPr>
            <w:noProof/>
            <w:webHidden/>
          </w:rPr>
          <w:fldChar w:fldCharType="separate"/>
        </w:r>
        <w:r w:rsidR="0092516E">
          <w:rPr>
            <w:noProof/>
            <w:webHidden/>
          </w:rPr>
          <w:t>32</w:t>
        </w:r>
        <w:r w:rsidR="00FC43E3">
          <w:rPr>
            <w:noProof/>
            <w:webHidden/>
          </w:rPr>
          <w:fldChar w:fldCharType="end"/>
        </w:r>
      </w:hyperlink>
    </w:p>
    <w:p w14:paraId="169353AB" w14:textId="6B49841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8" w:history="1">
        <w:r w:rsidR="00FC43E3" w:rsidRPr="00265EC4">
          <w:rPr>
            <w:rStyle w:val="Hipervnculo"/>
            <w:b/>
            <w:noProof/>
            <w:lang w:val="es-CR"/>
          </w:rPr>
          <w:t>5.3.4</w:t>
        </w:r>
        <w:r w:rsidR="00FC43E3">
          <w:rPr>
            <w:rFonts w:eastAsiaTheme="minorEastAsia" w:cstheme="minorBidi"/>
            <w:noProof/>
            <w:color w:val="auto"/>
            <w:sz w:val="22"/>
            <w:szCs w:val="22"/>
            <w:lang w:val="es-CR" w:eastAsia="es-CR"/>
          </w:rPr>
          <w:tab/>
        </w:r>
        <w:r w:rsidR="00FC43E3" w:rsidRPr="00265EC4">
          <w:rPr>
            <w:rStyle w:val="Hipervnculo"/>
            <w:noProof/>
          </w:rPr>
          <w:t>Requerimientos y frecuencia de re-capacitación</w:t>
        </w:r>
        <w:r w:rsidR="00FC43E3">
          <w:rPr>
            <w:noProof/>
            <w:webHidden/>
          </w:rPr>
          <w:tab/>
        </w:r>
        <w:r w:rsidR="00FC43E3">
          <w:rPr>
            <w:noProof/>
            <w:webHidden/>
          </w:rPr>
          <w:fldChar w:fldCharType="begin"/>
        </w:r>
        <w:r w:rsidR="00FC43E3">
          <w:rPr>
            <w:noProof/>
            <w:webHidden/>
          </w:rPr>
          <w:instrText xml:space="preserve"> PAGEREF _Toc94700118 \h </w:instrText>
        </w:r>
        <w:r w:rsidR="00FC43E3">
          <w:rPr>
            <w:noProof/>
            <w:webHidden/>
          </w:rPr>
        </w:r>
        <w:r w:rsidR="00FC43E3">
          <w:rPr>
            <w:noProof/>
            <w:webHidden/>
          </w:rPr>
          <w:fldChar w:fldCharType="separate"/>
        </w:r>
        <w:r w:rsidR="0092516E">
          <w:rPr>
            <w:noProof/>
            <w:webHidden/>
          </w:rPr>
          <w:t>32</w:t>
        </w:r>
        <w:r w:rsidR="00FC43E3">
          <w:rPr>
            <w:noProof/>
            <w:webHidden/>
          </w:rPr>
          <w:fldChar w:fldCharType="end"/>
        </w:r>
      </w:hyperlink>
    </w:p>
    <w:p w14:paraId="2CFD8756" w14:textId="3DAD8FE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19" w:history="1">
        <w:r w:rsidR="00FC43E3" w:rsidRPr="00265EC4">
          <w:rPr>
            <w:rStyle w:val="Hipervnculo"/>
            <w:b/>
            <w:noProof/>
            <w:lang w:val="es-CR"/>
          </w:rPr>
          <w:t>5.3.5</w:t>
        </w:r>
        <w:r w:rsidR="00FC43E3">
          <w:rPr>
            <w:rFonts w:eastAsiaTheme="minorEastAsia" w:cstheme="minorBidi"/>
            <w:noProof/>
            <w:color w:val="auto"/>
            <w:sz w:val="22"/>
            <w:szCs w:val="22"/>
            <w:lang w:val="es-CR" w:eastAsia="es-CR"/>
          </w:rPr>
          <w:tab/>
        </w:r>
        <w:r w:rsidR="00FC43E3" w:rsidRPr="00265EC4">
          <w:rPr>
            <w:rStyle w:val="Hipervnculo"/>
            <w:noProof/>
          </w:rPr>
          <w:t>Frecuencia y secuencia en la rotación de las funciones</w:t>
        </w:r>
        <w:r w:rsidR="00FC43E3">
          <w:rPr>
            <w:noProof/>
            <w:webHidden/>
          </w:rPr>
          <w:tab/>
        </w:r>
        <w:r w:rsidR="00FC43E3">
          <w:rPr>
            <w:noProof/>
            <w:webHidden/>
          </w:rPr>
          <w:fldChar w:fldCharType="begin"/>
        </w:r>
        <w:r w:rsidR="00FC43E3">
          <w:rPr>
            <w:noProof/>
            <w:webHidden/>
          </w:rPr>
          <w:instrText xml:space="preserve"> PAGEREF _Toc94700119 \h </w:instrText>
        </w:r>
        <w:r w:rsidR="00FC43E3">
          <w:rPr>
            <w:noProof/>
            <w:webHidden/>
          </w:rPr>
        </w:r>
        <w:r w:rsidR="00FC43E3">
          <w:rPr>
            <w:noProof/>
            <w:webHidden/>
          </w:rPr>
          <w:fldChar w:fldCharType="separate"/>
        </w:r>
        <w:r w:rsidR="0092516E">
          <w:rPr>
            <w:noProof/>
            <w:webHidden/>
          </w:rPr>
          <w:t>33</w:t>
        </w:r>
        <w:r w:rsidR="00FC43E3">
          <w:rPr>
            <w:noProof/>
            <w:webHidden/>
          </w:rPr>
          <w:fldChar w:fldCharType="end"/>
        </w:r>
      </w:hyperlink>
    </w:p>
    <w:p w14:paraId="153DBB45" w14:textId="238B755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0" w:history="1">
        <w:r w:rsidR="00FC43E3" w:rsidRPr="00265EC4">
          <w:rPr>
            <w:rStyle w:val="Hipervnculo"/>
            <w:b/>
            <w:noProof/>
            <w:lang w:val="es-CR"/>
          </w:rPr>
          <w:t>5.3.6</w:t>
        </w:r>
        <w:r w:rsidR="00FC43E3">
          <w:rPr>
            <w:rFonts w:eastAsiaTheme="minorEastAsia" w:cstheme="minorBidi"/>
            <w:noProof/>
            <w:color w:val="auto"/>
            <w:sz w:val="22"/>
            <w:szCs w:val="22"/>
            <w:lang w:val="es-CR" w:eastAsia="es-CR"/>
          </w:rPr>
          <w:tab/>
        </w:r>
        <w:r w:rsidR="00FC43E3" w:rsidRPr="00265EC4">
          <w:rPr>
            <w:rStyle w:val="Hipervnculo"/>
            <w:noProof/>
          </w:rPr>
          <w:t>Sanciones para acciones no autorizadas</w:t>
        </w:r>
        <w:r w:rsidR="00FC43E3">
          <w:rPr>
            <w:noProof/>
            <w:webHidden/>
          </w:rPr>
          <w:tab/>
        </w:r>
        <w:r w:rsidR="00FC43E3">
          <w:rPr>
            <w:noProof/>
            <w:webHidden/>
          </w:rPr>
          <w:fldChar w:fldCharType="begin"/>
        </w:r>
        <w:r w:rsidR="00FC43E3">
          <w:rPr>
            <w:noProof/>
            <w:webHidden/>
          </w:rPr>
          <w:instrText xml:space="preserve"> PAGEREF _Toc94700120 \h </w:instrText>
        </w:r>
        <w:r w:rsidR="00FC43E3">
          <w:rPr>
            <w:noProof/>
            <w:webHidden/>
          </w:rPr>
        </w:r>
        <w:r w:rsidR="00FC43E3">
          <w:rPr>
            <w:noProof/>
            <w:webHidden/>
          </w:rPr>
          <w:fldChar w:fldCharType="separate"/>
        </w:r>
        <w:r w:rsidR="0092516E">
          <w:rPr>
            <w:noProof/>
            <w:webHidden/>
          </w:rPr>
          <w:t>33</w:t>
        </w:r>
        <w:r w:rsidR="00FC43E3">
          <w:rPr>
            <w:noProof/>
            <w:webHidden/>
          </w:rPr>
          <w:fldChar w:fldCharType="end"/>
        </w:r>
      </w:hyperlink>
    </w:p>
    <w:p w14:paraId="7C46156A" w14:textId="61503C2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1" w:history="1">
        <w:r w:rsidR="00FC43E3" w:rsidRPr="00265EC4">
          <w:rPr>
            <w:rStyle w:val="Hipervnculo"/>
            <w:b/>
            <w:noProof/>
            <w:lang w:val="es-CR"/>
          </w:rPr>
          <w:t>5.3.7</w:t>
        </w:r>
        <w:r w:rsidR="00FC43E3">
          <w:rPr>
            <w:rFonts w:eastAsiaTheme="minorEastAsia" w:cstheme="minorBidi"/>
            <w:noProof/>
            <w:color w:val="auto"/>
            <w:sz w:val="22"/>
            <w:szCs w:val="22"/>
            <w:lang w:val="es-CR" w:eastAsia="es-CR"/>
          </w:rPr>
          <w:tab/>
        </w:r>
        <w:r w:rsidR="00FC43E3" w:rsidRPr="00265EC4">
          <w:rPr>
            <w:rStyle w:val="Hipervnculo"/>
            <w:noProof/>
          </w:rPr>
          <w:t>Requerimientos para contratistas independientes</w:t>
        </w:r>
        <w:r w:rsidR="00FC43E3">
          <w:rPr>
            <w:noProof/>
            <w:webHidden/>
          </w:rPr>
          <w:tab/>
        </w:r>
        <w:r w:rsidR="00FC43E3">
          <w:rPr>
            <w:noProof/>
            <w:webHidden/>
          </w:rPr>
          <w:fldChar w:fldCharType="begin"/>
        </w:r>
        <w:r w:rsidR="00FC43E3">
          <w:rPr>
            <w:noProof/>
            <w:webHidden/>
          </w:rPr>
          <w:instrText xml:space="preserve"> PAGEREF _Toc94700121 \h </w:instrText>
        </w:r>
        <w:r w:rsidR="00FC43E3">
          <w:rPr>
            <w:noProof/>
            <w:webHidden/>
          </w:rPr>
        </w:r>
        <w:r w:rsidR="00FC43E3">
          <w:rPr>
            <w:noProof/>
            <w:webHidden/>
          </w:rPr>
          <w:fldChar w:fldCharType="separate"/>
        </w:r>
        <w:r w:rsidR="0092516E">
          <w:rPr>
            <w:noProof/>
            <w:webHidden/>
          </w:rPr>
          <w:t>33</w:t>
        </w:r>
        <w:r w:rsidR="00FC43E3">
          <w:rPr>
            <w:noProof/>
            <w:webHidden/>
          </w:rPr>
          <w:fldChar w:fldCharType="end"/>
        </w:r>
      </w:hyperlink>
    </w:p>
    <w:p w14:paraId="27B06B0F" w14:textId="5398B88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2" w:history="1">
        <w:r w:rsidR="00FC43E3" w:rsidRPr="00265EC4">
          <w:rPr>
            <w:rStyle w:val="Hipervnculo"/>
            <w:b/>
            <w:noProof/>
            <w:lang w:val="es-CR"/>
          </w:rPr>
          <w:t>5.3.8</w:t>
        </w:r>
        <w:r w:rsidR="00FC43E3">
          <w:rPr>
            <w:rFonts w:eastAsiaTheme="minorEastAsia" w:cstheme="minorBidi"/>
            <w:noProof/>
            <w:color w:val="auto"/>
            <w:sz w:val="22"/>
            <w:szCs w:val="22"/>
            <w:lang w:val="es-CR" w:eastAsia="es-CR"/>
          </w:rPr>
          <w:tab/>
        </w:r>
        <w:r w:rsidR="00FC43E3" w:rsidRPr="00265EC4">
          <w:rPr>
            <w:rStyle w:val="Hipervnculo"/>
            <w:noProof/>
          </w:rPr>
          <w:t>Documentación suministrada al personal</w:t>
        </w:r>
        <w:r w:rsidR="00FC43E3">
          <w:rPr>
            <w:noProof/>
            <w:webHidden/>
          </w:rPr>
          <w:tab/>
        </w:r>
        <w:r w:rsidR="00FC43E3">
          <w:rPr>
            <w:noProof/>
            <w:webHidden/>
          </w:rPr>
          <w:fldChar w:fldCharType="begin"/>
        </w:r>
        <w:r w:rsidR="00FC43E3">
          <w:rPr>
            <w:noProof/>
            <w:webHidden/>
          </w:rPr>
          <w:instrText xml:space="preserve"> PAGEREF _Toc94700122 \h </w:instrText>
        </w:r>
        <w:r w:rsidR="00FC43E3">
          <w:rPr>
            <w:noProof/>
            <w:webHidden/>
          </w:rPr>
        </w:r>
        <w:r w:rsidR="00FC43E3">
          <w:rPr>
            <w:noProof/>
            <w:webHidden/>
          </w:rPr>
          <w:fldChar w:fldCharType="separate"/>
        </w:r>
        <w:r w:rsidR="0092516E">
          <w:rPr>
            <w:noProof/>
            <w:webHidden/>
          </w:rPr>
          <w:t>33</w:t>
        </w:r>
        <w:r w:rsidR="00FC43E3">
          <w:rPr>
            <w:noProof/>
            <w:webHidden/>
          </w:rPr>
          <w:fldChar w:fldCharType="end"/>
        </w:r>
      </w:hyperlink>
    </w:p>
    <w:p w14:paraId="3607F97D" w14:textId="438AC939"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23" w:history="1">
        <w:r w:rsidR="00FC43E3" w:rsidRPr="00265EC4">
          <w:rPr>
            <w:rStyle w:val="Hipervnculo"/>
            <w:noProof/>
          </w:rPr>
          <w:t>5.4</w:t>
        </w:r>
        <w:r w:rsidR="00FC43E3">
          <w:rPr>
            <w:rFonts w:eastAsiaTheme="minorEastAsia" w:cstheme="minorBidi"/>
            <w:b w:val="0"/>
            <w:bCs w:val="0"/>
            <w:noProof/>
            <w:color w:val="auto"/>
            <w:lang w:val="es-CR" w:eastAsia="es-CR"/>
          </w:rPr>
          <w:tab/>
        </w:r>
        <w:r w:rsidR="00FC43E3" w:rsidRPr="00265EC4">
          <w:rPr>
            <w:rStyle w:val="Hipervnculo"/>
            <w:noProof/>
          </w:rPr>
          <w:t>Procedimientos de bitácora de auditoría</w:t>
        </w:r>
        <w:r w:rsidR="00FC43E3">
          <w:rPr>
            <w:noProof/>
            <w:webHidden/>
          </w:rPr>
          <w:tab/>
        </w:r>
        <w:r w:rsidR="00FC43E3">
          <w:rPr>
            <w:noProof/>
            <w:webHidden/>
          </w:rPr>
          <w:fldChar w:fldCharType="begin"/>
        </w:r>
        <w:r w:rsidR="00FC43E3">
          <w:rPr>
            <w:noProof/>
            <w:webHidden/>
          </w:rPr>
          <w:instrText xml:space="preserve"> PAGEREF _Toc94700123 \h </w:instrText>
        </w:r>
        <w:r w:rsidR="00FC43E3">
          <w:rPr>
            <w:noProof/>
            <w:webHidden/>
          </w:rPr>
        </w:r>
        <w:r w:rsidR="00FC43E3">
          <w:rPr>
            <w:noProof/>
            <w:webHidden/>
          </w:rPr>
          <w:fldChar w:fldCharType="separate"/>
        </w:r>
        <w:r w:rsidR="0092516E">
          <w:rPr>
            <w:noProof/>
            <w:webHidden/>
          </w:rPr>
          <w:t>33</w:t>
        </w:r>
        <w:r w:rsidR="00FC43E3">
          <w:rPr>
            <w:noProof/>
            <w:webHidden/>
          </w:rPr>
          <w:fldChar w:fldCharType="end"/>
        </w:r>
      </w:hyperlink>
    </w:p>
    <w:p w14:paraId="6AFAFE7C" w14:textId="7D926BE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4" w:history="1">
        <w:r w:rsidR="00FC43E3" w:rsidRPr="00265EC4">
          <w:rPr>
            <w:rStyle w:val="Hipervnculo"/>
            <w:b/>
            <w:noProof/>
            <w:lang w:val="es-CR"/>
          </w:rPr>
          <w:t>5.4.1</w:t>
        </w:r>
        <w:r w:rsidR="00FC43E3">
          <w:rPr>
            <w:rFonts w:eastAsiaTheme="minorEastAsia" w:cstheme="minorBidi"/>
            <w:noProof/>
            <w:color w:val="auto"/>
            <w:sz w:val="22"/>
            <w:szCs w:val="22"/>
            <w:lang w:val="es-CR" w:eastAsia="es-CR"/>
          </w:rPr>
          <w:tab/>
        </w:r>
        <w:r w:rsidR="00FC43E3" w:rsidRPr="00265EC4">
          <w:rPr>
            <w:rStyle w:val="Hipervnculo"/>
            <w:noProof/>
          </w:rPr>
          <w:t>Tipos de eventos registrados</w:t>
        </w:r>
        <w:r w:rsidR="00FC43E3">
          <w:rPr>
            <w:noProof/>
            <w:webHidden/>
          </w:rPr>
          <w:tab/>
        </w:r>
        <w:r w:rsidR="00FC43E3">
          <w:rPr>
            <w:noProof/>
            <w:webHidden/>
          </w:rPr>
          <w:fldChar w:fldCharType="begin"/>
        </w:r>
        <w:r w:rsidR="00FC43E3">
          <w:rPr>
            <w:noProof/>
            <w:webHidden/>
          </w:rPr>
          <w:instrText xml:space="preserve"> PAGEREF _Toc94700124 \h </w:instrText>
        </w:r>
        <w:r w:rsidR="00FC43E3">
          <w:rPr>
            <w:noProof/>
            <w:webHidden/>
          </w:rPr>
        </w:r>
        <w:r w:rsidR="00FC43E3">
          <w:rPr>
            <w:noProof/>
            <w:webHidden/>
          </w:rPr>
          <w:fldChar w:fldCharType="separate"/>
        </w:r>
        <w:r w:rsidR="0092516E">
          <w:rPr>
            <w:noProof/>
            <w:webHidden/>
          </w:rPr>
          <w:t>33</w:t>
        </w:r>
        <w:r w:rsidR="00FC43E3">
          <w:rPr>
            <w:noProof/>
            <w:webHidden/>
          </w:rPr>
          <w:fldChar w:fldCharType="end"/>
        </w:r>
      </w:hyperlink>
    </w:p>
    <w:p w14:paraId="3A01BF3A" w14:textId="5681A4A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5" w:history="1">
        <w:r w:rsidR="00FC43E3" w:rsidRPr="00265EC4">
          <w:rPr>
            <w:rStyle w:val="Hipervnculo"/>
            <w:b/>
            <w:noProof/>
            <w:lang w:val="es-CR"/>
          </w:rPr>
          <w:t>5.4.2</w:t>
        </w:r>
        <w:r w:rsidR="00FC43E3">
          <w:rPr>
            <w:rFonts w:eastAsiaTheme="minorEastAsia" w:cstheme="minorBidi"/>
            <w:noProof/>
            <w:color w:val="auto"/>
            <w:sz w:val="22"/>
            <w:szCs w:val="22"/>
            <w:lang w:val="es-CR" w:eastAsia="es-CR"/>
          </w:rPr>
          <w:tab/>
        </w:r>
        <w:r w:rsidR="00FC43E3" w:rsidRPr="00265EC4">
          <w:rPr>
            <w:rStyle w:val="Hipervnculo"/>
            <w:noProof/>
          </w:rPr>
          <w:t>Frecuencia de procesamiento de la bitácora</w:t>
        </w:r>
        <w:r w:rsidR="00FC43E3">
          <w:rPr>
            <w:noProof/>
            <w:webHidden/>
          </w:rPr>
          <w:tab/>
        </w:r>
        <w:r w:rsidR="00FC43E3">
          <w:rPr>
            <w:noProof/>
            <w:webHidden/>
          </w:rPr>
          <w:fldChar w:fldCharType="begin"/>
        </w:r>
        <w:r w:rsidR="00FC43E3">
          <w:rPr>
            <w:noProof/>
            <w:webHidden/>
          </w:rPr>
          <w:instrText xml:space="preserve"> PAGEREF _Toc94700125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7011E85D" w14:textId="743AA11F"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6" w:history="1">
        <w:r w:rsidR="00FC43E3" w:rsidRPr="00265EC4">
          <w:rPr>
            <w:rStyle w:val="Hipervnculo"/>
            <w:b/>
            <w:noProof/>
            <w:lang w:val="es-CR"/>
          </w:rPr>
          <w:t>5.4.3</w:t>
        </w:r>
        <w:r w:rsidR="00FC43E3">
          <w:rPr>
            <w:rFonts w:eastAsiaTheme="minorEastAsia" w:cstheme="minorBidi"/>
            <w:noProof/>
            <w:color w:val="auto"/>
            <w:sz w:val="22"/>
            <w:szCs w:val="22"/>
            <w:lang w:val="es-CR" w:eastAsia="es-CR"/>
          </w:rPr>
          <w:tab/>
        </w:r>
        <w:r w:rsidR="00FC43E3" w:rsidRPr="00265EC4">
          <w:rPr>
            <w:rStyle w:val="Hipervnculo"/>
            <w:noProof/>
          </w:rPr>
          <w:t>Periodo de retención para la bitácora de auditoría</w:t>
        </w:r>
        <w:r w:rsidR="00FC43E3">
          <w:rPr>
            <w:noProof/>
            <w:webHidden/>
          </w:rPr>
          <w:tab/>
        </w:r>
        <w:r w:rsidR="00FC43E3">
          <w:rPr>
            <w:noProof/>
            <w:webHidden/>
          </w:rPr>
          <w:fldChar w:fldCharType="begin"/>
        </w:r>
        <w:r w:rsidR="00FC43E3">
          <w:rPr>
            <w:noProof/>
            <w:webHidden/>
          </w:rPr>
          <w:instrText xml:space="preserve"> PAGEREF _Toc94700126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7A0C1EE2" w14:textId="2B0DCB9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7" w:history="1">
        <w:r w:rsidR="00FC43E3" w:rsidRPr="00265EC4">
          <w:rPr>
            <w:rStyle w:val="Hipervnculo"/>
            <w:b/>
            <w:noProof/>
            <w:lang w:val="es-CR"/>
          </w:rPr>
          <w:t>5.4.4</w:t>
        </w:r>
        <w:r w:rsidR="00FC43E3">
          <w:rPr>
            <w:rFonts w:eastAsiaTheme="minorEastAsia" w:cstheme="minorBidi"/>
            <w:noProof/>
            <w:color w:val="auto"/>
            <w:sz w:val="22"/>
            <w:szCs w:val="22"/>
            <w:lang w:val="es-CR" w:eastAsia="es-CR"/>
          </w:rPr>
          <w:tab/>
        </w:r>
        <w:r w:rsidR="00FC43E3" w:rsidRPr="00265EC4">
          <w:rPr>
            <w:rStyle w:val="Hipervnculo"/>
            <w:noProof/>
          </w:rPr>
          <w:t>Protección de bitácora de auditoría</w:t>
        </w:r>
        <w:r w:rsidR="00FC43E3">
          <w:rPr>
            <w:noProof/>
            <w:webHidden/>
          </w:rPr>
          <w:tab/>
        </w:r>
        <w:r w:rsidR="00FC43E3">
          <w:rPr>
            <w:noProof/>
            <w:webHidden/>
          </w:rPr>
          <w:fldChar w:fldCharType="begin"/>
        </w:r>
        <w:r w:rsidR="00FC43E3">
          <w:rPr>
            <w:noProof/>
            <w:webHidden/>
          </w:rPr>
          <w:instrText xml:space="preserve"> PAGEREF _Toc94700127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3E09C1E8" w14:textId="306624DE"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8" w:history="1">
        <w:r w:rsidR="00FC43E3" w:rsidRPr="00265EC4">
          <w:rPr>
            <w:rStyle w:val="Hipervnculo"/>
            <w:b/>
            <w:noProof/>
            <w:lang w:val="es-CR"/>
          </w:rPr>
          <w:t>5.4.5</w:t>
        </w:r>
        <w:r w:rsidR="00FC43E3">
          <w:rPr>
            <w:rFonts w:eastAsiaTheme="minorEastAsia" w:cstheme="minorBidi"/>
            <w:noProof/>
            <w:color w:val="auto"/>
            <w:sz w:val="22"/>
            <w:szCs w:val="22"/>
            <w:lang w:val="es-CR" w:eastAsia="es-CR"/>
          </w:rPr>
          <w:tab/>
        </w:r>
        <w:r w:rsidR="00FC43E3" w:rsidRPr="00265EC4">
          <w:rPr>
            <w:rStyle w:val="Hipervnculo"/>
            <w:noProof/>
          </w:rPr>
          <w:t>Procedimientos de respaldo de bitácora de auditoría</w:t>
        </w:r>
        <w:r w:rsidR="00FC43E3">
          <w:rPr>
            <w:noProof/>
            <w:webHidden/>
          </w:rPr>
          <w:tab/>
        </w:r>
        <w:r w:rsidR="00FC43E3">
          <w:rPr>
            <w:noProof/>
            <w:webHidden/>
          </w:rPr>
          <w:fldChar w:fldCharType="begin"/>
        </w:r>
        <w:r w:rsidR="00FC43E3">
          <w:rPr>
            <w:noProof/>
            <w:webHidden/>
          </w:rPr>
          <w:instrText xml:space="preserve"> PAGEREF _Toc94700128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1760BA39" w14:textId="0F0E22C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29" w:history="1">
        <w:r w:rsidR="00FC43E3" w:rsidRPr="00265EC4">
          <w:rPr>
            <w:rStyle w:val="Hipervnculo"/>
            <w:b/>
            <w:noProof/>
            <w:lang w:val="es-CR"/>
          </w:rPr>
          <w:t>5.4.6</w:t>
        </w:r>
        <w:r w:rsidR="00FC43E3">
          <w:rPr>
            <w:rFonts w:eastAsiaTheme="minorEastAsia" w:cstheme="minorBidi"/>
            <w:noProof/>
            <w:color w:val="auto"/>
            <w:sz w:val="22"/>
            <w:szCs w:val="22"/>
            <w:lang w:val="es-CR" w:eastAsia="es-CR"/>
          </w:rPr>
          <w:tab/>
        </w:r>
        <w:r w:rsidR="00FC43E3" w:rsidRPr="00265EC4">
          <w:rPr>
            <w:rStyle w:val="Hipervnculo"/>
            <w:noProof/>
          </w:rPr>
          <w:t>Sistema de recolección de auditoría (interno vs. externo)</w:t>
        </w:r>
        <w:r w:rsidR="00FC43E3">
          <w:rPr>
            <w:noProof/>
            <w:webHidden/>
          </w:rPr>
          <w:tab/>
        </w:r>
        <w:r w:rsidR="00FC43E3">
          <w:rPr>
            <w:noProof/>
            <w:webHidden/>
          </w:rPr>
          <w:fldChar w:fldCharType="begin"/>
        </w:r>
        <w:r w:rsidR="00FC43E3">
          <w:rPr>
            <w:noProof/>
            <w:webHidden/>
          </w:rPr>
          <w:instrText xml:space="preserve"> PAGEREF _Toc94700129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74D4E77C" w14:textId="34A4F61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0" w:history="1">
        <w:r w:rsidR="00FC43E3" w:rsidRPr="00265EC4">
          <w:rPr>
            <w:rStyle w:val="Hipervnculo"/>
            <w:b/>
            <w:noProof/>
            <w:lang w:val="es-CR"/>
          </w:rPr>
          <w:t>5.4.7</w:t>
        </w:r>
        <w:r w:rsidR="00FC43E3">
          <w:rPr>
            <w:rFonts w:eastAsiaTheme="minorEastAsia" w:cstheme="minorBidi"/>
            <w:noProof/>
            <w:color w:val="auto"/>
            <w:sz w:val="22"/>
            <w:szCs w:val="22"/>
            <w:lang w:val="es-CR" w:eastAsia="es-CR"/>
          </w:rPr>
          <w:tab/>
        </w:r>
        <w:r w:rsidR="00FC43E3" w:rsidRPr="00265EC4">
          <w:rPr>
            <w:rStyle w:val="Hipervnculo"/>
            <w:noProof/>
          </w:rPr>
          <w:t>Notificación al sujeto que causa el evento</w:t>
        </w:r>
        <w:r w:rsidR="00FC43E3">
          <w:rPr>
            <w:noProof/>
            <w:webHidden/>
          </w:rPr>
          <w:tab/>
        </w:r>
        <w:r w:rsidR="00FC43E3">
          <w:rPr>
            <w:noProof/>
            <w:webHidden/>
          </w:rPr>
          <w:fldChar w:fldCharType="begin"/>
        </w:r>
        <w:r w:rsidR="00FC43E3">
          <w:rPr>
            <w:noProof/>
            <w:webHidden/>
          </w:rPr>
          <w:instrText xml:space="preserve"> PAGEREF _Toc94700130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26C16487" w14:textId="1E678C1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1" w:history="1">
        <w:r w:rsidR="00FC43E3" w:rsidRPr="00265EC4">
          <w:rPr>
            <w:rStyle w:val="Hipervnculo"/>
            <w:b/>
            <w:noProof/>
            <w:lang w:val="es-CR"/>
          </w:rPr>
          <w:t>5.4.8</w:t>
        </w:r>
        <w:r w:rsidR="00FC43E3">
          <w:rPr>
            <w:rFonts w:eastAsiaTheme="minorEastAsia" w:cstheme="minorBidi"/>
            <w:noProof/>
            <w:color w:val="auto"/>
            <w:sz w:val="22"/>
            <w:szCs w:val="22"/>
            <w:lang w:val="es-CR" w:eastAsia="es-CR"/>
          </w:rPr>
          <w:tab/>
        </w:r>
        <w:r w:rsidR="00FC43E3" w:rsidRPr="00265EC4">
          <w:rPr>
            <w:rStyle w:val="Hipervnculo"/>
            <w:noProof/>
          </w:rPr>
          <w:t>Evaluación de Vulnerabilidades</w:t>
        </w:r>
        <w:r w:rsidR="00FC43E3">
          <w:rPr>
            <w:noProof/>
            <w:webHidden/>
          </w:rPr>
          <w:tab/>
        </w:r>
        <w:r w:rsidR="00FC43E3">
          <w:rPr>
            <w:noProof/>
            <w:webHidden/>
          </w:rPr>
          <w:fldChar w:fldCharType="begin"/>
        </w:r>
        <w:r w:rsidR="00FC43E3">
          <w:rPr>
            <w:noProof/>
            <w:webHidden/>
          </w:rPr>
          <w:instrText xml:space="preserve"> PAGEREF _Toc94700131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643A58D8" w14:textId="2EA5657D"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32" w:history="1">
        <w:r w:rsidR="00FC43E3" w:rsidRPr="00265EC4">
          <w:rPr>
            <w:rStyle w:val="Hipervnculo"/>
            <w:noProof/>
          </w:rPr>
          <w:t>5.5</w:t>
        </w:r>
        <w:r w:rsidR="00FC43E3">
          <w:rPr>
            <w:rFonts w:eastAsiaTheme="minorEastAsia" w:cstheme="minorBidi"/>
            <w:b w:val="0"/>
            <w:bCs w:val="0"/>
            <w:noProof/>
            <w:color w:val="auto"/>
            <w:lang w:val="es-CR" w:eastAsia="es-CR"/>
          </w:rPr>
          <w:tab/>
        </w:r>
        <w:r w:rsidR="00FC43E3" w:rsidRPr="00265EC4">
          <w:rPr>
            <w:rStyle w:val="Hipervnculo"/>
            <w:noProof/>
          </w:rPr>
          <w:t>Archivado de registros</w:t>
        </w:r>
        <w:r w:rsidR="00FC43E3">
          <w:rPr>
            <w:noProof/>
            <w:webHidden/>
          </w:rPr>
          <w:tab/>
        </w:r>
        <w:r w:rsidR="00FC43E3">
          <w:rPr>
            <w:noProof/>
            <w:webHidden/>
          </w:rPr>
          <w:fldChar w:fldCharType="begin"/>
        </w:r>
        <w:r w:rsidR="00FC43E3">
          <w:rPr>
            <w:noProof/>
            <w:webHidden/>
          </w:rPr>
          <w:instrText xml:space="preserve"> PAGEREF _Toc94700132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2D6F5373" w14:textId="4DE85CC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3" w:history="1">
        <w:r w:rsidR="00FC43E3" w:rsidRPr="00265EC4">
          <w:rPr>
            <w:rStyle w:val="Hipervnculo"/>
            <w:b/>
            <w:noProof/>
            <w:lang w:val="es-CR"/>
          </w:rPr>
          <w:t>5.5.1</w:t>
        </w:r>
        <w:r w:rsidR="00FC43E3">
          <w:rPr>
            <w:rFonts w:eastAsiaTheme="minorEastAsia" w:cstheme="minorBidi"/>
            <w:noProof/>
            <w:color w:val="auto"/>
            <w:sz w:val="22"/>
            <w:szCs w:val="22"/>
            <w:lang w:val="es-CR" w:eastAsia="es-CR"/>
          </w:rPr>
          <w:tab/>
        </w:r>
        <w:r w:rsidR="00FC43E3" w:rsidRPr="00265EC4">
          <w:rPr>
            <w:rStyle w:val="Hipervnculo"/>
            <w:noProof/>
          </w:rPr>
          <w:t>Tipos de registros archivados</w:t>
        </w:r>
        <w:r w:rsidR="00FC43E3">
          <w:rPr>
            <w:noProof/>
            <w:webHidden/>
          </w:rPr>
          <w:tab/>
        </w:r>
        <w:r w:rsidR="00FC43E3">
          <w:rPr>
            <w:noProof/>
            <w:webHidden/>
          </w:rPr>
          <w:fldChar w:fldCharType="begin"/>
        </w:r>
        <w:r w:rsidR="00FC43E3">
          <w:rPr>
            <w:noProof/>
            <w:webHidden/>
          </w:rPr>
          <w:instrText xml:space="preserve"> PAGEREF _Toc94700133 \h </w:instrText>
        </w:r>
        <w:r w:rsidR="00FC43E3">
          <w:rPr>
            <w:noProof/>
            <w:webHidden/>
          </w:rPr>
        </w:r>
        <w:r w:rsidR="00FC43E3">
          <w:rPr>
            <w:noProof/>
            <w:webHidden/>
          </w:rPr>
          <w:fldChar w:fldCharType="separate"/>
        </w:r>
        <w:r w:rsidR="0092516E">
          <w:rPr>
            <w:noProof/>
            <w:webHidden/>
          </w:rPr>
          <w:t>34</w:t>
        </w:r>
        <w:r w:rsidR="00FC43E3">
          <w:rPr>
            <w:noProof/>
            <w:webHidden/>
          </w:rPr>
          <w:fldChar w:fldCharType="end"/>
        </w:r>
      </w:hyperlink>
    </w:p>
    <w:p w14:paraId="22E13BB8" w14:textId="05B96AE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4" w:history="1">
        <w:r w:rsidR="00FC43E3" w:rsidRPr="00265EC4">
          <w:rPr>
            <w:rStyle w:val="Hipervnculo"/>
            <w:b/>
            <w:noProof/>
            <w:lang w:val="es-CR"/>
          </w:rPr>
          <w:t>5.5.2</w:t>
        </w:r>
        <w:r w:rsidR="00FC43E3">
          <w:rPr>
            <w:rFonts w:eastAsiaTheme="minorEastAsia" w:cstheme="minorBidi"/>
            <w:noProof/>
            <w:color w:val="auto"/>
            <w:sz w:val="22"/>
            <w:szCs w:val="22"/>
            <w:lang w:val="es-CR" w:eastAsia="es-CR"/>
          </w:rPr>
          <w:tab/>
        </w:r>
        <w:r w:rsidR="00FC43E3" w:rsidRPr="00265EC4">
          <w:rPr>
            <w:rStyle w:val="Hipervnculo"/>
            <w:noProof/>
          </w:rPr>
          <w:t>Periodos de retención para archivo</w:t>
        </w:r>
        <w:r w:rsidR="00FC43E3">
          <w:rPr>
            <w:noProof/>
            <w:webHidden/>
          </w:rPr>
          <w:tab/>
        </w:r>
        <w:r w:rsidR="00FC43E3">
          <w:rPr>
            <w:noProof/>
            <w:webHidden/>
          </w:rPr>
          <w:fldChar w:fldCharType="begin"/>
        </w:r>
        <w:r w:rsidR="00FC43E3">
          <w:rPr>
            <w:noProof/>
            <w:webHidden/>
          </w:rPr>
          <w:instrText xml:space="preserve"> PAGEREF _Toc94700134 \h </w:instrText>
        </w:r>
        <w:r w:rsidR="00FC43E3">
          <w:rPr>
            <w:noProof/>
            <w:webHidden/>
          </w:rPr>
        </w:r>
        <w:r w:rsidR="00FC43E3">
          <w:rPr>
            <w:noProof/>
            <w:webHidden/>
          </w:rPr>
          <w:fldChar w:fldCharType="separate"/>
        </w:r>
        <w:r w:rsidR="0092516E">
          <w:rPr>
            <w:noProof/>
            <w:webHidden/>
          </w:rPr>
          <w:t>35</w:t>
        </w:r>
        <w:r w:rsidR="00FC43E3">
          <w:rPr>
            <w:noProof/>
            <w:webHidden/>
          </w:rPr>
          <w:fldChar w:fldCharType="end"/>
        </w:r>
      </w:hyperlink>
    </w:p>
    <w:p w14:paraId="35BCCCA0" w14:textId="158DF1B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5" w:history="1">
        <w:r w:rsidR="00FC43E3" w:rsidRPr="00265EC4">
          <w:rPr>
            <w:rStyle w:val="Hipervnculo"/>
            <w:b/>
            <w:noProof/>
            <w:lang w:val="es-CR"/>
          </w:rPr>
          <w:t>5.5.3</w:t>
        </w:r>
        <w:r w:rsidR="00FC43E3">
          <w:rPr>
            <w:rFonts w:eastAsiaTheme="minorEastAsia" w:cstheme="minorBidi"/>
            <w:noProof/>
            <w:color w:val="auto"/>
            <w:sz w:val="22"/>
            <w:szCs w:val="22"/>
            <w:lang w:val="es-CR" w:eastAsia="es-CR"/>
          </w:rPr>
          <w:tab/>
        </w:r>
        <w:r w:rsidR="00FC43E3" w:rsidRPr="00265EC4">
          <w:rPr>
            <w:rStyle w:val="Hipervnculo"/>
            <w:noProof/>
          </w:rPr>
          <w:t>Protección de archivo</w:t>
        </w:r>
        <w:r w:rsidR="00FC43E3">
          <w:rPr>
            <w:noProof/>
            <w:webHidden/>
          </w:rPr>
          <w:tab/>
        </w:r>
        <w:r w:rsidR="00FC43E3">
          <w:rPr>
            <w:noProof/>
            <w:webHidden/>
          </w:rPr>
          <w:fldChar w:fldCharType="begin"/>
        </w:r>
        <w:r w:rsidR="00FC43E3">
          <w:rPr>
            <w:noProof/>
            <w:webHidden/>
          </w:rPr>
          <w:instrText xml:space="preserve"> PAGEREF _Toc94700135 \h </w:instrText>
        </w:r>
        <w:r w:rsidR="00FC43E3">
          <w:rPr>
            <w:noProof/>
            <w:webHidden/>
          </w:rPr>
        </w:r>
        <w:r w:rsidR="00FC43E3">
          <w:rPr>
            <w:noProof/>
            <w:webHidden/>
          </w:rPr>
          <w:fldChar w:fldCharType="separate"/>
        </w:r>
        <w:r w:rsidR="0092516E">
          <w:rPr>
            <w:noProof/>
            <w:webHidden/>
          </w:rPr>
          <w:t>35</w:t>
        </w:r>
        <w:r w:rsidR="00FC43E3">
          <w:rPr>
            <w:noProof/>
            <w:webHidden/>
          </w:rPr>
          <w:fldChar w:fldCharType="end"/>
        </w:r>
      </w:hyperlink>
    </w:p>
    <w:p w14:paraId="2702D43E" w14:textId="6202488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6" w:history="1">
        <w:r w:rsidR="00FC43E3" w:rsidRPr="00265EC4">
          <w:rPr>
            <w:rStyle w:val="Hipervnculo"/>
            <w:b/>
            <w:noProof/>
            <w:lang w:val="es-CR"/>
          </w:rPr>
          <w:t>5.5.4</w:t>
        </w:r>
        <w:r w:rsidR="00FC43E3">
          <w:rPr>
            <w:rFonts w:eastAsiaTheme="minorEastAsia" w:cstheme="minorBidi"/>
            <w:noProof/>
            <w:color w:val="auto"/>
            <w:sz w:val="22"/>
            <w:szCs w:val="22"/>
            <w:lang w:val="es-CR" w:eastAsia="es-CR"/>
          </w:rPr>
          <w:tab/>
        </w:r>
        <w:r w:rsidR="00FC43E3" w:rsidRPr="00265EC4">
          <w:rPr>
            <w:rStyle w:val="Hipervnculo"/>
            <w:noProof/>
          </w:rPr>
          <w:t>Procedimientos de respaldo de archivo</w:t>
        </w:r>
        <w:r w:rsidR="00FC43E3">
          <w:rPr>
            <w:noProof/>
            <w:webHidden/>
          </w:rPr>
          <w:tab/>
        </w:r>
        <w:r w:rsidR="00FC43E3">
          <w:rPr>
            <w:noProof/>
            <w:webHidden/>
          </w:rPr>
          <w:fldChar w:fldCharType="begin"/>
        </w:r>
        <w:r w:rsidR="00FC43E3">
          <w:rPr>
            <w:noProof/>
            <w:webHidden/>
          </w:rPr>
          <w:instrText xml:space="preserve"> PAGEREF _Toc94700136 \h </w:instrText>
        </w:r>
        <w:r w:rsidR="00FC43E3">
          <w:rPr>
            <w:noProof/>
            <w:webHidden/>
          </w:rPr>
        </w:r>
        <w:r w:rsidR="00FC43E3">
          <w:rPr>
            <w:noProof/>
            <w:webHidden/>
          </w:rPr>
          <w:fldChar w:fldCharType="separate"/>
        </w:r>
        <w:r w:rsidR="0092516E">
          <w:rPr>
            <w:noProof/>
            <w:webHidden/>
          </w:rPr>
          <w:t>35</w:t>
        </w:r>
        <w:r w:rsidR="00FC43E3">
          <w:rPr>
            <w:noProof/>
            <w:webHidden/>
          </w:rPr>
          <w:fldChar w:fldCharType="end"/>
        </w:r>
      </w:hyperlink>
    </w:p>
    <w:p w14:paraId="32951841" w14:textId="27B857F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7" w:history="1">
        <w:r w:rsidR="00FC43E3" w:rsidRPr="00265EC4">
          <w:rPr>
            <w:rStyle w:val="Hipervnculo"/>
            <w:b/>
            <w:noProof/>
            <w:lang w:val="es-CR"/>
          </w:rPr>
          <w:t>5.5.5</w:t>
        </w:r>
        <w:r w:rsidR="00FC43E3">
          <w:rPr>
            <w:rFonts w:eastAsiaTheme="minorEastAsia" w:cstheme="minorBidi"/>
            <w:noProof/>
            <w:color w:val="auto"/>
            <w:sz w:val="22"/>
            <w:szCs w:val="22"/>
            <w:lang w:val="es-CR" w:eastAsia="es-CR"/>
          </w:rPr>
          <w:tab/>
        </w:r>
        <w:r w:rsidR="00FC43E3" w:rsidRPr="00265EC4">
          <w:rPr>
            <w:rStyle w:val="Hipervnculo"/>
            <w:noProof/>
          </w:rPr>
          <w:t>Requerimientos para sellado de tiempo de registros</w:t>
        </w:r>
        <w:r w:rsidR="00FC43E3">
          <w:rPr>
            <w:noProof/>
            <w:webHidden/>
          </w:rPr>
          <w:tab/>
        </w:r>
        <w:r w:rsidR="00FC43E3">
          <w:rPr>
            <w:noProof/>
            <w:webHidden/>
          </w:rPr>
          <w:fldChar w:fldCharType="begin"/>
        </w:r>
        <w:r w:rsidR="00FC43E3">
          <w:rPr>
            <w:noProof/>
            <w:webHidden/>
          </w:rPr>
          <w:instrText xml:space="preserve"> PAGEREF _Toc94700137 \h </w:instrText>
        </w:r>
        <w:r w:rsidR="00FC43E3">
          <w:rPr>
            <w:noProof/>
            <w:webHidden/>
          </w:rPr>
        </w:r>
        <w:r w:rsidR="00FC43E3">
          <w:rPr>
            <w:noProof/>
            <w:webHidden/>
          </w:rPr>
          <w:fldChar w:fldCharType="separate"/>
        </w:r>
        <w:r w:rsidR="0092516E">
          <w:rPr>
            <w:noProof/>
            <w:webHidden/>
          </w:rPr>
          <w:t>35</w:t>
        </w:r>
        <w:r w:rsidR="00FC43E3">
          <w:rPr>
            <w:noProof/>
            <w:webHidden/>
          </w:rPr>
          <w:fldChar w:fldCharType="end"/>
        </w:r>
      </w:hyperlink>
    </w:p>
    <w:p w14:paraId="1CD04544" w14:textId="7450EF7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8" w:history="1">
        <w:r w:rsidR="00FC43E3" w:rsidRPr="00265EC4">
          <w:rPr>
            <w:rStyle w:val="Hipervnculo"/>
            <w:b/>
            <w:noProof/>
            <w:lang w:val="es-CR"/>
          </w:rPr>
          <w:t>5.5.6</w:t>
        </w:r>
        <w:r w:rsidR="00FC43E3">
          <w:rPr>
            <w:rFonts w:eastAsiaTheme="minorEastAsia" w:cstheme="minorBidi"/>
            <w:noProof/>
            <w:color w:val="auto"/>
            <w:sz w:val="22"/>
            <w:szCs w:val="22"/>
            <w:lang w:val="es-CR" w:eastAsia="es-CR"/>
          </w:rPr>
          <w:tab/>
        </w:r>
        <w:r w:rsidR="00FC43E3" w:rsidRPr="00265EC4">
          <w:rPr>
            <w:rStyle w:val="Hipervnculo"/>
            <w:noProof/>
          </w:rPr>
          <w:t>Sistema de recolección de archivo (interno o externo)</w:t>
        </w:r>
        <w:r w:rsidR="00FC43E3">
          <w:rPr>
            <w:noProof/>
            <w:webHidden/>
          </w:rPr>
          <w:tab/>
        </w:r>
        <w:r w:rsidR="00FC43E3">
          <w:rPr>
            <w:noProof/>
            <w:webHidden/>
          </w:rPr>
          <w:fldChar w:fldCharType="begin"/>
        </w:r>
        <w:r w:rsidR="00FC43E3">
          <w:rPr>
            <w:noProof/>
            <w:webHidden/>
          </w:rPr>
          <w:instrText xml:space="preserve"> PAGEREF _Toc94700138 \h </w:instrText>
        </w:r>
        <w:r w:rsidR="00FC43E3">
          <w:rPr>
            <w:noProof/>
            <w:webHidden/>
          </w:rPr>
        </w:r>
        <w:r w:rsidR="00FC43E3">
          <w:rPr>
            <w:noProof/>
            <w:webHidden/>
          </w:rPr>
          <w:fldChar w:fldCharType="separate"/>
        </w:r>
        <w:r w:rsidR="0092516E">
          <w:rPr>
            <w:noProof/>
            <w:webHidden/>
          </w:rPr>
          <w:t>35</w:t>
        </w:r>
        <w:r w:rsidR="00FC43E3">
          <w:rPr>
            <w:noProof/>
            <w:webHidden/>
          </w:rPr>
          <w:fldChar w:fldCharType="end"/>
        </w:r>
      </w:hyperlink>
    </w:p>
    <w:p w14:paraId="7CFDF866" w14:textId="2BDDD71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39" w:history="1">
        <w:r w:rsidR="00FC43E3" w:rsidRPr="00265EC4">
          <w:rPr>
            <w:rStyle w:val="Hipervnculo"/>
            <w:b/>
            <w:noProof/>
            <w:lang w:val="es-CR"/>
          </w:rPr>
          <w:t>5.5.7</w:t>
        </w:r>
        <w:r w:rsidR="00FC43E3">
          <w:rPr>
            <w:rFonts w:eastAsiaTheme="minorEastAsia" w:cstheme="minorBidi"/>
            <w:noProof/>
            <w:color w:val="auto"/>
            <w:sz w:val="22"/>
            <w:szCs w:val="22"/>
            <w:lang w:val="es-CR" w:eastAsia="es-CR"/>
          </w:rPr>
          <w:tab/>
        </w:r>
        <w:r w:rsidR="00FC43E3" w:rsidRPr="00265EC4">
          <w:rPr>
            <w:rStyle w:val="Hipervnculo"/>
            <w:noProof/>
          </w:rPr>
          <w:t>Procedimientos para obtener y verificar la información archivada</w:t>
        </w:r>
        <w:r w:rsidR="00FC43E3">
          <w:rPr>
            <w:noProof/>
            <w:webHidden/>
          </w:rPr>
          <w:tab/>
        </w:r>
        <w:r w:rsidR="00FC43E3">
          <w:rPr>
            <w:noProof/>
            <w:webHidden/>
          </w:rPr>
          <w:fldChar w:fldCharType="begin"/>
        </w:r>
        <w:r w:rsidR="00FC43E3">
          <w:rPr>
            <w:noProof/>
            <w:webHidden/>
          </w:rPr>
          <w:instrText xml:space="preserve"> PAGEREF _Toc94700139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362F51D3" w14:textId="01C37160"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40" w:history="1">
        <w:r w:rsidR="00FC43E3" w:rsidRPr="00265EC4">
          <w:rPr>
            <w:rStyle w:val="Hipervnculo"/>
            <w:noProof/>
          </w:rPr>
          <w:t>5.6</w:t>
        </w:r>
        <w:r w:rsidR="00FC43E3">
          <w:rPr>
            <w:rFonts w:eastAsiaTheme="minorEastAsia" w:cstheme="minorBidi"/>
            <w:b w:val="0"/>
            <w:bCs w:val="0"/>
            <w:noProof/>
            <w:color w:val="auto"/>
            <w:lang w:val="es-CR" w:eastAsia="es-CR"/>
          </w:rPr>
          <w:tab/>
        </w:r>
        <w:r w:rsidR="00FC43E3" w:rsidRPr="00265EC4">
          <w:rPr>
            <w:rStyle w:val="Hipervnculo"/>
            <w:noProof/>
          </w:rPr>
          <w:t>Cambio de llave</w:t>
        </w:r>
        <w:r w:rsidR="00FC43E3">
          <w:rPr>
            <w:noProof/>
            <w:webHidden/>
          </w:rPr>
          <w:tab/>
        </w:r>
        <w:r w:rsidR="00FC43E3">
          <w:rPr>
            <w:noProof/>
            <w:webHidden/>
          </w:rPr>
          <w:fldChar w:fldCharType="begin"/>
        </w:r>
        <w:r w:rsidR="00FC43E3">
          <w:rPr>
            <w:noProof/>
            <w:webHidden/>
          </w:rPr>
          <w:instrText xml:space="preserve"> PAGEREF _Toc94700140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5062CD5D" w14:textId="58E8CADE"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41" w:history="1">
        <w:r w:rsidR="00FC43E3" w:rsidRPr="00265EC4">
          <w:rPr>
            <w:rStyle w:val="Hipervnculo"/>
            <w:noProof/>
          </w:rPr>
          <w:t>5.7</w:t>
        </w:r>
        <w:r w:rsidR="00FC43E3">
          <w:rPr>
            <w:rFonts w:eastAsiaTheme="minorEastAsia" w:cstheme="minorBidi"/>
            <w:b w:val="0"/>
            <w:bCs w:val="0"/>
            <w:noProof/>
            <w:color w:val="auto"/>
            <w:lang w:val="es-CR" w:eastAsia="es-CR"/>
          </w:rPr>
          <w:tab/>
        </w:r>
        <w:r w:rsidR="00FC43E3" w:rsidRPr="00265EC4">
          <w:rPr>
            <w:rStyle w:val="Hipervnculo"/>
            <w:noProof/>
          </w:rPr>
          <w:t>Recuperación de desastre y compromiso</w:t>
        </w:r>
        <w:r w:rsidR="00FC43E3">
          <w:rPr>
            <w:noProof/>
            <w:webHidden/>
          </w:rPr>
          <w:tab/>
        </w:r>
        <w:r w:rsidR="00FC43E3">
          <w:rPr>
            <w:noProof/>
            <w:webHidden/>
          </w:rPr>
          <w:fldChar w:fldCharType="begin"/>
        </w:r>
        <w:r w:rsidR="00FC43E3">
          <w:rPr>
            <w:noProof/>
            <w:webHidden/>
          </w:rPr>
          <w:instrText xml:space="preserve"> PAGEREF _Toc94700141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796D4E16" w14:textId="6022FB6F"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42" w:history="1">
        <w:r w:rsidR="00FC43E3" w:rsidRPr="00265EC4">
          <w:rPr>
            <w:rStyle w:val="Hipervnculo"/>
            <w:b/>
            <w:noProof/>
            <w:lang w:val="es-CR"/>
          </w:rPr>
          <w:t>5.7.1</w:t>
        </w:r>
        <w:r w:rsidR="00FC43E3">
          <w:rPr>
            <w:rFonts w:eastAsiaTheme="minorEastAsia" w:cstheme="minorBidi"/>
            <w:noProof/>
            <w:color w:val="auto"/>
            <w:sz w:val="22"/>
            <w:szCs w:val="22"/>
            <w:lang w:val="es-CR" w:eastAsia="es-CR"/>
          </w:rPr>
          <w:tab/>
        </w:r>
        <w:r w:rsidR="00FC43E3" w:rsidRPr="00265EC4">
          <w:rPr>
            <w:rStyle w:val="Hipervnculo"/>
            <w:noProof/>
          </w:rPr>
          <w:t>Procedimientos para el manejo de incidente y compromiso</w:t>
        </w:r>
        <w:r w:rsidR="00FC43E3">
          <w:rPr>
            <w:noProof/>
            <w:webHidden/>
          </w:rPr>
          <w:tab/>
        </w:r>
        <w:r w:rsidR="00FC43E3">
          <w:rPr>
            <w:noProof/>
            <w:webHidden/>
          </w:rPr>
          <w:fldChar w:fldCharType="begin"/>
        </w:r>
        <w:r w:rsidR="00FC43E3">
          <w:rPr>
            <w:noProof/>
            <w:webHidden/>
          </w:rPr>
          <w:instrText xml:space="preserve"> PAGEREF _Toc94700142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71599202" w14:textId="674D96D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43" w:history="1">
        <w:r w:rsidR="00FC43E3" w:rsidRPr="00265EC4">
          <w:rPr>
            <w:rStyle w:val="Hipervnculo"/>
            <w:b/>
            <w:noProof/>
            <w:lang w:val="es-CR"/>
          </w:rPr>
          <w:t>5.7.2</w:t>
        </w:r>
        <w:r w:rsidR="00FC43E3">
          <w:rPr>
            <w:rFonts w:eastAsiaTheme="minorEastAsia" w:cstheme="minorBidi"/>
            <w:noProof/>
            <w:color w:val="auto"/>
            <w:sz w:val="22"/>
            <w:szCs w:val="22"/>
            <w:lang w:val="es-CR" w:eastAsia="es-CR"/>
          </w:rPr>
          <w:tab/>
        </w:r>
        <w:r w:rsidR="00FC43E3" w:rsidRPr="00265EC4">
          <w:rPr>
            <w:rStyle w:val="Hipervnculo"/>
            <w:noProof/>
          </w:rPr>
          <w:t>Corrupción de datos, software y/o recursos computacionales</w:t>
        </w:r>
        <w:r w:rsidR="00FC43E3">
          <w:rPr>
            <w:noProof/>
            <w:webHidden/>
          </w:rPr>
          <w:tab/>
        </w:r>
        <w:r w:rsidR="00FC43E3">
          <w:rPr>
            <w:noProof/>
            <w:webHidden/>
          </w:rPr>
          <w:fldChar w:fldCharType="begin"/>
        </w:r>
        <w:r w:rsidR="00FC43E3">
          <w:rPr>
            <w:noProof/>
            <w:webHidden/>
          </w:rPr>
          <w:instrText xml:space="preserve"> PAGEREF _Toc94700143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144345D9" w14:textId="57F88ACA"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44" w:history="1">
        <w:r w:rsidR="00FC43E3" w:rsidRPr="00265EC4">
          <w:rPr>
            <w:rStyle w:val="Hipervnculo"/>
            <w:b/>
            <w:noProof/>
            <w:lang w:val="es-CR"/>
          </w:rPr>
          <w:t>5.7.3</w:t>
        </w:r>
        <w:r w:rsidR="00FC43E3">
          <w:rPr>
            <w:rFonts w:eastAsiaTheme="minorEastAsia" w:cstheme="minorBidi"/>
            <w:noProof/>
            <w:color w:val="auto"/>
            <w:sz w:val="22"/>
            <w:szCs w:val="22"/>
            <w:lang w:val="es-CR" w:eastAsia="es-CR"/>
          </w:rPr>
          <w:tab/>
        </w:r>
        <w:r w:rsidR="00FC43E3" w:rsidRPr="00265EC4">
          <w:rPr>
            <w:rStyle w:val="Hipervnculo"/>
            <w:noProof/>
          </w:rPr>
          <w:t>Procedimientos de compromiso de llave privada de la entidad</w:t>
        </w:r>
        <w:r w:rsidR="00FC43E3">
          <w:rPr>
            <w:noProof/>
            <w:webHidden/>
          </w:rPr>
          <w:tab/>
        </w:r>
        <w:r w:rsidR="00FC43E3">
          <w:rPr>
            <w:noProof/>
            <w:webHidden/>
          </w:rPr>
          <w:fldChar w:fldCharType="begin"/>
        </w:r>
        <w:r w:rsidR="00FC43E3">
          <w:rPr>
            <w:noProof/>
            <w:webHidden/>
          </w:rPr>
          <w:instrText xml:space="preserve"> PAGEREF _Toc94700144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73DB57B1" w14:textId="785D7D6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45" w:history="1">
        <w:r w:rsidR="00FC43E3" w:rsidRPr="00265EC4">
          <w:rPr>
            <w:rStyle w:val="Hipervnculo"/>
            <w:b/>
            <w:noProof/>
            <w:lang w:val="es-CR"/>
          </w:rPr>
          <w:t>5.7.4</w:t>
        </w:r>
        <w:r w:rsidR="00FC43E3">
          <w:rPr>
            <w:rFonts w:eastAsiaTheme="minorEastAsia" w:cstheme="minorBidi"/>
            <w:noProof/>
            <w:color w:val="auto"/>
            <w:sz w:val="22"/>
            <w:szCs w:val="22"/>
            <w:lang w:val="es-CR" w:eastAsia="es-CR"/>
          </w:rPr>
          <w:tab/>
        </w:r>
        <w:r w:rsidR="00FC43E3" w:rsidRPr="00265EC4">
          <w:rPr>
            <w:rStyle w:val="Hipervnculo"/>
            <w:noProof/>
          </w:rPr>
          <w:t>Capacidad de continuidad del negocio después de un desastre</w:t>
        </w:r>
        <w:r w:rsidR="00FC43E3">
          <w:rPr>
            <w:noProof/>
            <w:webHidden/>
          </w:rPr>
          <w:tab/>
        </w:r>
        <w:r w:rsidR="00FC43E3">
          <w:rPr>
            <w:noProof/>
            <w:webHidden/>
          </w:rPr>
          <w:fldChar w:fldCharType="begin"/>
        </w:r>
        <w:r w:rsidR="00FC43E3">
          <w:rPr>
            <w:noProof/>
            <w:webHidden/>
          </w:rPr>
          <w:instrText xml:space="preserve"> PAGEREF _Toc94700145 \h </w:instrText>
        </w:r>
        <w:r w:rsidR="00FC43E3">
          <w:rPr>
            <w:noProof/>
            <w:webHidden/>
          </w:rPr>
        </w:r>
        <w:r w:rsidR="00FC43E3">
          <w:rPr>
            <w:noProof/>
            <w:webHidden/>
          </w:rPr>
          <w:fldChar w:fldCharType="separate"/>
        </w:r>
        <w:r w:rsidR="0092516E">
          <w:rPr>
            <w:noProof/>
            <w:webHidden/>
          </w:rPr>
          <w:t>36</w:t>
        </w:r>
        <w:r w:rsidR="00FC43E3">
          <w:rPr>
            <w:noProof/>
            <w:webHidden/>
          </w:rPr>
          <w:fldChar w:fldCharType="end"/>
        </w:r>
      </w:hyperlink>
    </w:p>
    <w:p w14:paraId="40C0148A" w14:textId="07593E86"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46" w:history="1">
        <w:r w:rsidR="00FC43E3" w:rsidRPr="00265EC4">
          <w:rPr>
            <w:rStyle w:val="Hipervnculo"/>
            <w:noProof/>
          </w:rPr>
          <w:t>5.8</w:t>
        </w:r>
        <w:r w:rsidR="00FC43E3">
          <w:rPr>
            <w:rFonts w:eastAsiaTheme="minorEastAsia" w:cstheme="minorBidi"/>
            <w:b w:val="0"/>
            <w:bCs w:val="0"/>
            <w:noProof/>
            <w:color w:val="auto"/>
            <w:lang w:val="es-CR" w:eastAsia="es-CR"/>
          </w:rPr>
          <w:tab/>
        </w:r>
        <w:r w:rsidR="00FC43E3" w:rsidRPr="00265EC4">
          <w:rPr>
            <w:rStyle w:val="Hipervnculo"/>
            <w:noProof/>
          </w:rPr>
          <w:t>Terminación de una CA o RA</w:t>
        </w:r>
        <w:r w:rsidR="00FC43E3">
          <w:rPr>
            <w:noProof/>
            <w:webHidden/>
          </w:rPr>
          <w:tab/>
        </w:r>
        <w:r w:rsidR="00FC43E3">
          <w:rPr>
            <w:noProof/>
            <w:webHidden/>
          </w:rPr>
          <w:fldChar w:fldCharType="begin"/>
        </w:r>
        <w:r w:rsidR="00FC43E3">
          <w:rPr>
            <w:noProof/>
            <w:webHidden/>
          </w:rPr>
          <w:instrText xml:space="preserve"> PAGEREF _Toc94700146 \h </w:instrText>
        </w:r>
        <w:r w:rsidR="00FC43E3">
          <w:rPr>
            <w:noProof/>
            <w:webHidden/>
          </w:rPr>
        </w:r>
        <w:r w:rsidR="00FC43E3">
          <w:rPr>
            <w:noProof/>
            <w:webHidden/>
          </w:rPr>
          <w:fldChar w:fldCharType="separate"/>
        </w:r>
        <w:r w:rsidR="0092516E">
          <w:rPr>
            <w:noProof/>
            <w:webHidden/>
          </w:rPr>
          <w:t>37</w:t>
        </w:r>
        <w:r w:rsidR="00FC43E3">
          <w:rPr>
            <w:noProof/>
            <w:webHidden/>
          </w:rPr>
          <w:fldChar w:fldCharType="end"/>
        </w:r>
      </w:hyperlink>
    </w:p>
    <w:p w14:paraId="23E0DA0F" w14:textId="7CF7EB47"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147" w:history="1">
        <w:r w:rsidR="00FC43E3" w:rsidRPr="00265EC4">
          <w:rPr>
            <w:rStyle w:val="Hipervnculo"/>
            <w:noProof/>
            <w:snapToGrid w:val="0"/>
          </w:rPr>
          <w:t>6.</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rPr>
          <w:t>Controles técnicos de seguridad</w:t>
        </w:r>
        <w:r w:rsidR="00FC43E3">
          <w:rPr>
            <w:noProof/>
            <w:webHidden/>
          </w:rPr>
          <w:tab/>
        </w:r>
        <w:r w:rsidR="00FC43E3">
          <w:rPr>
            <w:noProof/>
            <w:webHidden/>
          </w:rPr>
          <w:fldChar w:fldCharType="begin"/>
        </w:r>
        <w:r w:rsidR="00FC43E3">
          <w:rPr>
            <w:noProof/>
            <w:webHidden/>
          </w:rPr>
          <w:instrText xml:space="preserve"> PAGEREF _Toc94700147 \h </w:instrText>
        </w:r>
        <w:r w:rsidR="00FC43E3">
          <w:rPr>
            <w:noProof/>
            <w:webHidden/>
          </w:rPr>
        </w:r>
        <w:r w:rsidR="00FC43E3">
          <w:rPr>
            <w:noProof/>
            <w:webHidden/>
          </w:rPr>
          <w:fldChar w:fldCharType="separate"/>
        </w:r>
        <w:r w:rsidR="0092516E">
          <w:rPr>
            <w:noProof/>
            <w:webHidden/>
          </w:rPr>
          <w:t>37</w:t>
        </w:r>
        <w:r w:rsidR="00FC43E3">
          <w:rPr>
            <w:noProof/>
            <w:webHidden/>
          </w:rPr>
          <w:fldChar w:fldCharType="end"/>
        </w:r>
      </w:hyperlink>
    </w:p>
    <w:p w14:paraId="041A48D2" w14:textId="4A8A6A0C"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48" w:history="1">
        <w:r w:rsidR="00FC43E3" w:rsidRPr="00265EC4">
          <w:rPr>
            <w:rStyle w:val="Hipervnculo"/>
            <w:noProof/>
          </w:rPr>
          <w:t>6.1</w:t>
        </w:r>
        <w:r w:rsidR="00FC43E3">
          <w:rPr>
            <w:rFonts w:eastAsiaTheme="minorEastAsia" w:cstheme="minorBidi"/>
            <w:b w:val="0"/>
            <w:bCs w:val="0"/>
            <w:noProof/>
            <w:color w:val="auto"/>
            <w:lang w:val="es-CR" w:eastAsia="es-CR"/>
          </w:rPr>
          <w:tab/>
        </w:r>
        <w:r w:rsidR="00FC43E3" w:rsidRPr="00265EC4">
          <w:rPr>
            <w:rStyle w:val="Hipervnculo"/>
            <w:noProof/>
          </w:rPr>
          <w:t>Generación e instalación del par de llaves</w:t>
        </w:r>
        <w:r w:rsidR="00FC43E3">
          <w:rPr>
            <w:noProof/>
            <w:webHidden/>
          </w:rPr>
          <w:tab/>
        </w:r>
        <w:r w:rsidR="00FC43E3">
          <w:rPr>
            <w:noProof/>
            <w:webHidden/>
          </w:rPr>
          <w:fldChar w:fldCharType="begin"/>
        </w:r>
        <w:r w:rsidR="00FC43E3">
          <w:rPr>
            <w:noProof/>
            <w:webHidden/>
          </w:rPr>
          <w:instrText xml:space="preserve"> PAGEREF _Toc94700148 \h </w:instrText>
        </w:r>
        <w:r w:rsidR="00FC43E3">
          <w:rPr>
            <w:noProof/>
            <w:webHidden/>
          </w:rPr>
        </w:r>
        <w:r w:rsidR="00FC43E3">
          <w:rPr>
            <w:noProof/>
            <w:webHidden/>
          </w:rPr>
          <w:fldChar w:fldCharType="separate"/>
        </w:r>
        <w:r w:rsidR="0092516E">
          <w:rPr>
            <w:noProof/>
            <w:webHidden/>
          </w:rPr>
          <w:t>37</w:t>
        </w:r>
        <w:r w:rsidR="00FC43E3">
          <w:rPr>
            <w:noProof/>
            <w:webHidden/>
          </w:rPr>
          <w:fldChar w:fldCharType="end"/>
        </w:r>
      </w:hyperlink>
    </w:p>
    <w:p w14:paraId="7F684BD2" w14:textId="459BF26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49" w:history="1">
        <w:r w:rsidR="00FC43E3" w:rsidRPr="00265EC4">
          <w:rPr>
            <w:rStyle w:val="Hipervnculo"/>
            <w:b/>
            <w:noProof/>
            <w:lang w:val="es-CR"/>
          </w:rPr>
          <w:t>6.1.1</w:t>
        </w:r>
        <w:r w:rsidR="00FC43E3">
          <w:rPr>
            <w:rFonts w:eastAsiaTheme="minorEastAsia" w:cstheme="minorBidi"/>
            <w:noProof/>
            <w:color w:val="auto"/>
            <w:sz w:val="22"/>
            <w:szCs w:val="22"/>
            <w:lang w:val="es-CR" w:eastAsia="es-CR"/>
          </w:rPr>
          <w:tab/>
        </w:r>
        <w:r w:rsidR="00FC43E3" w:rsidRPr="00265EC4">
          <w:rPr>
            <w:rStyle w:val="Hipervnculo"/>
            <w:noProof/>
          </w:rPr>
          <w:t>Generación del par de llaves</w:t>
        </w:r>
        <w:r w:rsidR="00FC43E3">
          <w:rPr>
            <w:noProof/>
            <w:webHidden/>
          </w:rPr>
          <w:tab/>
        </w:r>
        <w:r w:rsidR="00FC43E3">
          <w:rPr>
            <w:noProof/>
            <w:webHidden/>
          </w:rPr>
          <w:fldChar w:fldCharType="begin"/>
        </w:r>
        <w:r w:rsidR="00FC43E3">
          <w:rPr>
            <w:noProof/>
            <w:webHidden/>
          </w:rPr>
          <w:instrText xml:space="preserve"> PAGEREF _Toc94700149 \h </w:instrText>
        </w:r>
        <w:r w:rsidR="00FC43E3">
          <w:rPr>
            <w:noProof/>
            <w:webHidden/>
          </w:rPr>
        </w:r>
        <w:r w:rsidR="00FC43E3">
          <w:rPr>
            <w:noProof/>
            <w:webHidden/>
          </w:rPr>
          <w:fldChar w:fldCharType="separate"/>
        </w:r>
        <w:r w:rsidR="0092516E">
          <w:rPr>
            <w:noProof/>
            <w:webHidden/>
          </w:rPr>
          <w:t>37</w:t>
        </w:r>
        <w:r w:rsidR="00FC43E3">
          <w:rPr>
            <w:noProof/>
            <w:webHidden/>
          </w:rPr>
          <w:fldChar w:fldCharType="end"/>
        </w:r>
      </w:hyperlink>
    </w:p>
    <w:p w14:paraId="5F31A595" w14:textId="1377DB2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0" w:history="1">
        <w:r w:rsidR="00FC43E3" w:rsidRPr="00265EC4">
          <w:rPr>
            <w:rStyle w:val="Hipervnculo"/>
            <w:b/>
            <w:noProof/>
            <w:lang w:val="es-CR"/>
          </w:rPr>
          <w:t>6.1.2</w:t>
        </w:r>
        <w:r w:rsidR="00FC43E3">
          <w:rPr>
            <w:rFonts w:eastAsiaTheme="minorEastAsia" w:cstheme="minorBidi"/>
            <w:noProof/>
            <w:color w:val="auto"/>
            <w:sz w:val="22"/>
            <w:szCs w:val="22"/>
            <w:lang w:val="es-CR" w:eastAsia="es-CR"/>
          </w:rPr>
          <w:tab/>
        </w:r>
        <w:r w:rsidR="00FC43E3" w:rsidRPr="00265EC4">
          <w:rPr>
            <w:rStyle w:val="Hipervnculo"/>
            <w:noProof/>
          </w:rPr>
          <w:t>Entrega de la llave privada al suscriptor</w:t>
        </w:r>
        <w:r w:rsidR="00FC43E3">
          <w:rPr>
            <w:noProof/>
            <w:webHidden/>
          </w:rPr>
          <w:tab/>
        </w:r>
        <w:r w:rsidR="00FC43E3">
          <w:rPr>
            <w:noProof/>
            <w:webHidden/>
          </w:rPr>
          <w:fldChar w:fldCharType="begin"/>
        </w:r>
        <w:r w:rsidR="00FC43E3">
          <w:rPr>
            <w:noProof/>
            <w:webHidden/>
          </w:rPr>
          <w:instrText xml:space="preserve"> PAGEREF _Toc94700150 \h </w:instrText>
        </w:r>
        <w:r w:rsidR="00FC43E3">
          <w:rPr>
            <w:noProof/>
            <w:webHidden/>
          </w:rPr>
        </w:r>
        <w:r w:rsidR="00FC43E3">
          <w:rPr>
            <w:noProof/>
            <w:webHidden/>
          </w:rPr>
          <w:fldChar w:fldCharType="separate"/>
        </w:r>
        <w:r w:rsidR="0092516E">
          <w:rPr>
            <w:noProof/>
            <w:webHidden/>
          </w:rPr>
          <w:t>39</w:t>
        </w:r>
        <w:r w:rsidR="00FC43E3">
          <w:rPr>
            <w:noProof/>
            <w:webHidden/>
          </w:rPr>
          <w:fldChar w:fldCharType="end"/>
        </w:r>
      </w:hyperlink>
    </w:p>
    <w:p w14:paraId="0EAA2D5C" w14:textId="6832F72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1" w:history="1">
        <w:r w:rsidR="00FC43E3" w:rsidRPr="00265EC4">
          <w:rPr>
            <w:rStyle w:val="Hipervnculo"/>
            <w:b/>
            <w:noProof/>
            <w:lang w:val="es-CR"/>
          </w:rPr>
          <w:t>6.1.3</w:t>
        </w:r>
        <w:r w:rsidR="00FC43E3">
          <w:rPr>
            <w:rFonts w:eastAsiaTheme="minorEastAsia" w:cstheme="minorBidi"/>
            <w:noProof/>
            <w:color w:val="auto"/>
            <w:sz w:val="22"/>
            <w:szCs w:val="22"/>
            <w:lang w:val="es-CR" w:eastAsia="es-CR"/>
          </w:rPr>
          <w:tab/>
        </w:r>
        <w:r w:rsidR="00FC43E3" w:rsidRPr="00265EC4">
          <w:rPr>
            <w:rStyle w:val="Hipervnculo"/>
            <w:noProof/>
          </w:rPr>
          <w:t>Entrega de la llave pública al emisor del certificado</w:t>
        </w:r>
        <w:r w:rsidR="00FC43E3">
          <w:rPr>
            <w:noProof/>
            <w:webHidden/>
          </w:rPr>
          <w:tab/>
        </w:r>
        <w:r w:rsidR="00FC43E3">
          <w:rPr>
            <w:noProof/>
            <w:webHidden/>
          </w:rPr>
          <w:fldChar w:fldCharType="begin"/>
        </w:r>
        <w:r w:rsidR="00FC43E3">
          <w:rPr>
            <w:noProof/>
            <w:webHidden/>
          </w:rPr>
          <w:instrText xml:space="preserve"> PAGEREF _Toc94700151 \h </w:instrText>
        </w:r>
        <w:r w:rsidR="00FC43E3">
          <w:rPr>
            <w:noProof/>
            <w:webHidden/>
          </w:rPr>
        </w:r>
        <w:r w:rsidR="00FC43E3">
          <w:rPr>
            <w:noProof/>
            <w:webHidden/>
          </w:rPr>
          <w:fldChar w:fldCharType="separate"/>
        </w:r>
        <w:r w:rsidR="0092516E">
          <w:rPr>
            <w:noProof/>
            <w:webHidden/>
          </w:rPr>
          <w:t>39</w:t>
        </w:r>
        <w:r w:rsidR="00FC43E3">
          <w:rPr>
            <w:noProof/>
            <w:webHidden/>
          </w:rPr>
          <w:fldChar w:fldCharType="end"/>
        </w:r>
      </w:hyperlink>
    </w:p>
    <w:p w14:paraId="319AC8F0" w14:textId="2E52447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2" w:history="1">
        <w:r w:rsidR="00FC43E3" w:rsidRPr="00265EC4">
          <w:rPr>
            <w:rStyle w:val="Hipervnculo"/>
            <w:b/>
            <w:noProof/>
            <w:lang w:val="es-CR"/>
          </w:rPr>
          <w:t>6.1.4</w:t>
        </w:r>
        <w:r w:rsidR="00FC43E3">
          <w:rPr>
            <w:rFonts w:eastAsiaTheme="minorEastAsia" w:cstheme="minorBidi"/>
            <w:noProof/>
            <w:color w:val="auto"/>
            <w:sz w:val="22"/>
            <w:szCs w:val="22"/>
            <w:lang w:val="es-CR" w:eastAsia="es-CR"/>
          </w:rPr>
          <w:tab/>
        </w:r>
        <w:r w:rsidR="00FC43E3" w:rsidRPr="00265EC4">
          <w:rPr>
            <w:rStyle w:val="Hipervnculo"/>
            <w:noProof/>
          </w:rPr>
          <w:t>Entrega de la llave pública de la CA a las partes que confían</w:t>
        </w:r>
        <w:r w:rsidR="00FC43E3">
          <w:rPr>
            <w:noProof/>
            <w:webHidden/>
          </w:rPr>
          <w:tab/>
        </w:r>
        <w:r w:rsidR="00FC43E3">
          <w:rPr>
            <w:noProof/>
            <w:webHidden/>
          </w:rPr>
          <w:fldChar w:fldCharType="begin"/>
        </w:r>
        <w:r w:rsidR="00FC43E3">
          <w:rPr>
            <w:noProof/>
            <w:webHidden/>
          </w:rPr>
          <w:instrText xml:space="preserve"> PAGEREF _Toc94700152 \h </w:instrText>
        </w:r>
        <w:r w:rsidR="00FC43E3">
          <w:rPr>
            <w:noProof/>
            <w:webHidden/>
          </w:rPr>
        </w:r>
        <w:r w:rsidR="00FC43E3">
          <w:rPr>
            <w:noProof/>
            <w:webHidden/>
          </w:rPr>
          <w:fldChar w:fldCharType="separate"/>
        </w:r>
        <w:r w:rsidR="0092516E">
          <w:rPr>
            <w:noProof/>
            <w:webHidden/>
          </w:rPr>
          <w:t>39</w:t>
        </w:r>
        <w:r w:rsidR="00FC43E3">
          <w:rPr>
            <w:noProof/>
            <w:webHidden/>
          </w:rPr>
          <w:fldChar w:fldCharType="end"/>
        </w:r>
      </w:hyperlink>
    </w:p>
    <w:p w14:paraId="1A1B609A" w14:textId="4706FEC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3" w:history="1">
        <w:r w:rsidR="00FC43E3" w:rsidRPr="00265EC4">
          <w:rPr>
            <w:rStyle w:val="Hipervnculo"/>
            <w:b/>
            <w:noProof/>
            <w:lang w:val="es-CR"/>
          </w:rPr>
          <w:t>6.1.5</w:t>
        </w:r>
        <w:r w:rsidR="00FC43E3">
          <w:rPr>
            <w:rFonts w:eastAsiaTheme="minorEastAsia" w:cstheme="minorBidi"/>
            <w:noProof/>
            <w:color w:val="auto"/>
            <w:sz w:val="22"/>
            <w:szCs w:val="22"/>
            <w:lang w:val="es-CR" w:eastAsia="es-CR"/>
          </w:rPr>
          <w:tab/>
        </w:r>
        <w:r w:rsidR="00FC43E3" w:rsidRPr="00265EC4">
          <w:rPr>
            <w:rStyle w:val="Hipervnculo"/>
            <w:noProof/>
          </w:rPr>
          <w:t>Tamaños de llave</w:t>
        </w:r>
        <w:r w:rsidR="00FC43E3">
          <w:rPr>
            <w:noProof/>
            <w:webHidden/>
          </w:rPr>
          <w:tab/>
        </w:r>
        <w:r w:rsidR="00FC43E3">
          <w:rPr>
            <w:noProof/>
            <w:webHidden/>
          </w:rPr>
          <w:fldChar w:fldCharType="begin"/>
        </w:r>
        <w:r w:rsidR="00FC43E3">
          <w:rPr>
            <w:noProof/>
            <w:webHidden/>
          </w:rPr>
          <w:instrText xml:space="preserve"> PAGEREF _Toc94700153 \h </w:instrText>
        </w:r>
        <w:r w:rsidR="00FC43E3">
          <w:rPr>
            <w:noProof/>
            <w:webHidden/>
          </w:rPr>
        </w:r>
        <w:r w:rsidR="00FC43E3">
          <w:rPr>
            <w:noProof/>
            <w:webHidden/>
          </w:rPr>
          <w:fldChar w:fldCharType="separate"/>
        </w:r>
        <w:r w:rsidR="0092516E">
          <w:rPr>
            <w:noProof/>
            <w:webHidden/>
          </w:rPr>
          <w:t>39</w:t>
        </w:r>
        <w:r w:rsidR="00FC43E3">
          <w:rPr>
            <w:noProof/>
            <w:webHidden/>
          </w:rPr>
          <w:fldChar w:fldCharType="end"/>
        </w:r>
      </w:hyperlink>
    </w:p>
    <w:p w14:paraId="2755BD60" w14:textId="307941C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4" w:history="1">
        <w:r w:rsidR="00FC43E3" w:rsidRPr="00265EC4">
          <w:rPr>
            <w:rStyle w:val="Hipervnculo"/>
            <w:b/>
            <w:noProof/>
            <w:lang w:val="es-CR"/>
          </w:rPr>
          <w:t>6.1.6</w:t>
        </w:r>
        <w:r w:rsidR="00FC43E3">
          <w:rPr>
            <w:rFonts w:eastAsiaTheme="minorEastAsia" w:cstheme="minorBidi"/>
            <w:noProof/>
            <w:color w:val="auto"/>
            <w:sz w:val="22"/>
            <w:szCs w:val="22"/>
            <w:lang w:val="es-CR" w:eastAsia="es-CR"/>
          </w:rPr>
          <w:tab/>
        </w:r>
        <w:r w:rsidR="00FC43E3" w:rsidRPr="00265EC4">
          <w:rPr>
            <w:rStyle w:val="Hipervnculo"/>
            <w:noProof/>
          </w:rPr>
          <w:t>Generación de parámetros de llave pública y verificación de calidad</w:t>
        </w:r>
        <w:r w:rsidR="00FC43E3">
          <w:rPr>
            <w:noProof/>
            <w:webHidden/>
          </w:rPr>
          <w:tab/>
        </w:r>
        <w:r w:rsidR="00FC43E3">
          <w:rPr>
            <w:noProof/>
            <w:webHidden/>
          </w:rPr>
          <w:fldChar w:fldCharType="begin"/>
        </w:r>
        <w:r w:rsidR="00FC43E3">
          <w:rPr>
            <w:noProof/>
            <w:webHidden/>
          </w:rPr>
          <w:instrText xml:space="preserve"> PAGEREF _Toc94700154 \h </w:instrText>
        </w:r>
        <w:r w:rsidR="00FC43E3">
          <w:rPr>
            <w:noProof/>
            <w:webHidden/>
          </w:rPr>
        </w:r>
        <w:r w:rsidR="00FC43E3">
          <w:rPr>
            <w:noProof/>
            <w:webHidden/>
          </w:rPr>
          <w:fldChar w:fldCharType="separate"/>
        </w:r>
        <w:r w:rsidR="0092516E">
          <w:rPr>
            <w:noProof/>
            <w:webHidden/>
          </w:rPr>
          <w:t>40</w:t>
        </w:r>
        <w:r w:rsidR="00FC43E3">
          <w:rPr>
            <w:noProof/>
            <w:webHidden/>
          </w:rPr>
          <w:fldChar w:fldCharType="end"/>
        </w:r>
      </w:hyperlink>
    </w:p>
    <w:p w14:paraId="1F4EE604" w14:textId="5A19A3D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5" w:history="1">
        <w:r w:rsidR="00FC43E3" w:rsidRPr="00265EC4">
          <w:rPr>
            <w:rStyle w:val="Hipervnculo"/>
            <w:b/>
            <w:noProof/>
            <w:lang w:val="es-CR"/>
          </w:rPr>
          <w:t>6.1.7</w:t>
        </w:r>
        <w:r w:rsidR="00FC43E3">
          <w:rPr>
            <w:rFonts w:eastAsiaTheme="minorEastAsia" w:cstheme="minorBidi"/>
            <w:noProof/>
            <w:color w:val="auto"/>
            <w:sz w:val="22"/>
            <w:szCs w:val="22"/>
            <w:lang w:val="es-CR" w:eastAsia="es-CR"/>
          </w:rPr>
          <w:tab/>
        </w:r>
        <w:r w:rsidR="00FC43E3" w:rsidRPr="00265EC4">
          <w:rPr>
            <w:rStyle w:val="Hipervnculo"/>
            <w:noProof/>
          </w:rPr>
          <w:t>Propósitos de uso de llave (Campo “keyusage” de X.509 v3)</w:t>
        </w:r>
        <w:r w:rsidR="00FC43E3">
          <w:rPr>
            <w:noProof/>
            <w:webHidden/>
          </w:rPr>
          <w:tab/>
        </w:r>
        <w:r w:rsidR="00FC43E3">
          <w:rPr>
            <w:noProof/>
            <w:webHidden/>
          </w:rPr>
          <w:fldChar w:fldCharType="begin"/>
        </w:r>
        <w:r w:rsidR="00FC43E3">
          <w:rPr>
            <w:noProof/>
            <w:webHidden/>
          </w:rPr>
          <w:instrText xml:space="preserve"> PAGEREF _Toc94700155 \h </w:instrText>
        </w:r>
        <w:r w:rsidR="00FC43E3">
          <w:rPr>
            <w:noProof/>
            <w:webHidden/>
          </w:rPr>
        </w:r>
        <w:r w:rsidR="00FC43E3">
          <w:rPr>
            <w:noProof/>
            <w:webHidden/>
          </w:rPr>
          <w:fldChar w:fldCharType="separate"/>
        </w:r>
        <w:r w:rsidR="0092516E">
          <w:rPr>
            <w:noProof/>
            <w:webHidden/>
          </w:rPr>
          <w:t>40</w:t>
        </w:r>
        <w:r w:rsidR="00FC43E3">
          <w:rPr>
            <w:noProof/>
            <w:webHidden/>
          </w:rPr>
          <w:fldChar w:fldCharType="end"/>
        </w:r>
      </w:hyperlink>
    </w:p>
    <w:p w14:paraId="30DAEEA3" w14:textId="2E9E2DF9"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56" w:history="1">
        <w:r w:rsidR="00FC43E3" w:rsidRPr="00265EC4">
          <w:rPr>
            <w:rStyle w:val="Hipervnculo"/>
            <w:noProof/>
          </w:rPr>
          <w:t>6.2</w:t>
        </w:r>
        <w:r w:rsidR="00FC43E3">
          <w:rPr>
            <w:rFonts w:eastAsiaTheme="minorEastAsia" w:cstheme="minorBidi"/>
            <w:b w:val="0"/>
            <w:bCs w:val="0"/>
            <w:noProof/>
            <w:color w:val="auto"/>
            <w:lang w:val="es-CR" w:eastAsia="es-CR"/>
          </w:rPr>
          <w:tab/>
        </w:r>
        <w:r w:rsidR="00FC43E3" w:rsidRPr="00265EC4">
          <w:rPr>
            <w:rStyle w:val="Hipervnculo"/>
            <w:noProof/>
          </w:rPr>
          <w:t>Controles de ingeniería del módulo criptográfico y protección de la llave privada</w:t>
        </w:r>
        <w:r w:rsidR="00FC43E3">
          <w:rPr>
            <w:noProof/>
            <w:webHidden/>
          </w:rPr>
          <w:tab/>
        </w:r>
        <w:r w:rsidR="00FC43E3">
          <w:rPr>
            <w:noProof/>
            <w:webHidden/>
          </w:rPr>
          <w:fldChar w:fldCharType="begin"/>
        </w:r>
        <w:r w:rsidR="00FC43E3">
          <w:rPr>
            <w:noProof/>
            <w:webHidden/>
          </w:rPr>
          <w:instrText xml:space="preserve"> PAGEREF _Toc94700156 \h </w:instrText>
        </w:r>
        <w:r w:rsidR="00FC43E3">
          <w:rPr>
            <w:noProof/>
            <w:webHidden/>
          </w:rPr>
        </w:r>
        <w:r w:rsidR="00FC43E3">
          <w:rPr>
            <w:noProof/>
            <w:webHidden/>
          </w:rPr>
          <w:fldChar w:fldCharType="separate"/>
        </w:r>
        <w:r w:rsidR="0092516E">
          <w:rPr>
            <w:noProof/>
            <w:webHidden/>
          </w:rPr>
          <w:t>40</w:t>
        </w:r>
        <w:r w:rsidR="00FC43E3">
          <w:rPr>
            <w:noProof/>
            <w:webHidden/>
          </w:rPr>
          <w:fldChar w:fldCharType="end"/>
        </w:r>
      </w:hyperlink>
    </w:p>
    <w:p w14:paraId="5A01AC1E" w14:textId="70F8201F"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7" w:history="1">
        <w:r w:rsidR="00FC43E3" w:rsidRPr="00265EC4">
          <w:rPr>
            <w:rStyle w:val="Hipervnculo"/>
            <w:b/>
            <w:noProof/>
            <w:lang w:val="es-CR"/>
          </w:rPr>
          <w:t>6.2.1</w:t>
        </w:r>
        <w:r w:rsidR="00FC43E3">
          <w:rPr>
            <w:rFonts w:eastAsiaTheme="minorEastAsia" w:cstheme="minorBidi"/>
            <w:noProof/>
            <w:color w:val="auto"/>
            <w:sz w:val="22"/>
            <w:szCs w:val="22"/>
            <w:lang w:val="es-CR" w:eastAsia="es-CR"/>
          </w:rPr>
          <w:tab/>
        </w:r>
        <w:r w:rsidR="00FC43E3" w:rsidRPr="00265EC4">
          <w:rPr>
            <w:rStyle w:val="Hipervnculo"/>
            <w:noProof/>
          </w:rPr>
          <w:t>Estándares y controles del módulo criptográfico</w:t>
        </w:r>
        <w:r w:rsidR="00FC43E3">
          <w:rPr>
            <w:noProof/>
            <w:webHidden/>
          </w:rPr>
          <w:tab/>
        </w:r>
        <w:r w:rsidR="00FC43E3">
          <w:rPr>
            <w:noProof/>
            <w:webHidden/>
          </w:rPr>
          <w:fldChar w:fldCharType="begin"/>
        </w:r>
        <w:r w:rsidR="00FC43E3">
          <w:rPr>
            <w:noProof/>
            <w:webHidden/>
          </w:rPr>
          <w:instrText xml:space="preserve"> PAGEREF _Toc94700157 \h </w:instrText>
        </w:r>
        <w:r w:rsidR="00FC43E3">
          <w:rPr>
            <w:noProof/>
            <w:webHidden/>
          </w:rPr>
        </w:r>
        <w:r w:rsidR="00FC43E3">
          <w:rPr>
            <w:noProof/>
            <w:webHidden/>
          </w:rPr>
          <w:fldChar w:fldCharType="separate"/>
        </w:r>
        <w:r w:rsidR="0092516E">
          <w:rPr>
            <w:noProof/>
            <w:webHidden/>
          </w:rPr>
          <w:t>40</w:t>
        </w:r>
        <w:r w:rsidR="00FC43E3">
          <w:rPr>
            <w:noProof/>
            <w:webHidden/>
          </w:rPr>
          <w:fldChar w:fldCharType="end"/>
        </w:r>
      </w:hyperlink>
    </w:p>
    <w:p w14:paraId="0D34F0FD" w14:textId="0DBB981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8" w:history="1">
        <w:r w:rsidR="00FC43E3" w:rsidRPr="00265EC4">
          <w:rPr>
            <w:rStyle w:val="Hipervnculo"/>
            <w:b/>
            <w:noProof/>
            <w:lang w:val="es-CR"/>
          </w:rPr>
          <w:t>6.2.2</w:t>
        </w:r>
        <w:r w:rsidR="00FC43E3">
          <w:rPr>
            <w:rFonts w:eastAsiaTheme="minorEastAsia" w:cstheme="minorBidi"/>
            <w:noProof/>
            <w:color w:val="auto"/>
            <w:sz w:val="22"/>
            <w:szCs w:val="22"/>
            <w:lang w:val="es-CR" w:eastAsia="es-CR"/>
          </w:rPr>
          <w:tab/>
        </w:r>
        <w:r w:rsidR="00FC43E3" w:rsidRPr="00265EC4">
          <w:rPr>
            <w:rStyle w:val="Hipervnculo"/>
            <w:noProof/>
          </w:rPr>
          <w:t>Control multi-persona de llave privada (m de n)</w:t>
        </w:r>
        <w:r w:rsidR="00FC43E3">
          <w:rPr>
            <w:noProof/>
            <w:webHidden/>
          </w:rPr>
          <w:tab/>
        </w:r>
        <w:r w:rsidR="00FC43E3">
          <w:rPr>
            <w:noProof/>
            <w:webHidden/>
          </w:rPr>
          <w:fldChar w:fldCharType="begin"/>
        </w:r>
        <w:r w:rsidR="00FC43E3">
          <w:rPr>
            <w:noProof/>
            <w:webHidden/>
          </w:rPr>
          <w:instrText xml:space="preserve"> PAGEREF _Toc94700158 \h </w:instrText>
        </w:r>
        <w:r w:rsidR="00FC43E3">
          <w:rPr>
            <w:noProof/>
            <w:webHidden/>
          </w:rPr>
        </w:r>
        <w:r w:rsidR="00FC43E3">
          <w:rPr>
            <w:noProof/>
            <w:webHidden/>
          </w:rPr>
          <w:fldChar w:fldCharType="separate"/>
        </w:r>
        <w:r w:rsidR="0092516E">
          <w:rPr>
            <w:noProof/>
            <w:webHidden/>
          </w:rPr>
          <w:t>41</w:t>
        </w:r>
        <w:r w:rsidR="00FC43E3">
          <w:rPr>
            <w:noProof/>
            <w:webHidden/>
          </w:rPr>
          <w:fldChar w:fldCharType="end"/>
        </w:r>
      </w:hyperlink>
    </w:p>
    <w:p w14:paraId="430DD794" w14:textId="684C4A3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59" w:history="1">
        <w:r w:rsidR="00FC43E3" w:rsidRPr="00265EC4">
          <w:rPr>
            <w:rStyle w:val="Hipervnculo"/>
            <w:b/>
            <w:noProof/>
            <w:lang w:val="es-CR"/>
          </w:rPr>
          <w:t>6.2.3</w:t>
        </w:r>
        <w:r w:rsidR="00FC43E3">
          <w:rPr>
            <w:rFonts w:eastAsiaTheme="minorEastAsia" w:cstheme="minorBidi"/>
            <w:noProof/>
            <w:color w:val="auto"/>
            <w:sz w:val="22"/>
            <w:szCs w:val="22"/>
            <w:lang w:val="es-CR" w:eastAsia="es-CR"/>
          </w:rPr>
          <w:tab/>
        </w:r>
        <w:r w:rsidR="00FC43E3" w:rsidRPr="00265EC4">
          <w:rPr>
            <w:rStyle w:val="Hipervnculo"/>
            <w:noProof/>
          </w:rPr>
          <w:t>Custodia de llave privada</w:t>
        </w:r>
        <w:r w:rsidR="00FC43E3">
          <w:rPr>
            <w:noProof/>
            <w:webHidden/>
          </w:rPr>
          <w:tab/>
        </w:r>
        <w:r w:rsidR="00FC43E3">
          <w:rPr>
            <w:noProof/>
            <w:webHidden/>
          </w:rPr>
          <w:fldChar w:fldCharType="begin"/>
        </w:r>
        <w:r w:rsidR="00FC43E3">
          <w:rPr>
            <w:noProof/>
            <w:webHidden/>
          </w:rPr>
          <w:instrText xml:space="preserve"> PAGEREF _Toc94700159 \h </w:instrText>
        </w:r>
        <w:r w:rsidR="00FC43E3">
          <w:rPr>
            <w:noProof/>
            <w:webHidden/>
          </w:rPr>
        </w:r>
        <w:r w:rsidR="00FC43E3">
          <w:rPr>
            <w:noProof/>
            <w:webHidden/>
          </w:rPr>
          <w:fldChar w:fldCharType="separate"/>
        </w:r>
        <w:r w:rsidR="0092516E">
          <w:rPr>
            <w:noProof/>
            <w:webHidden/>
          </w:rPr>
          <w:t>41</w:t>
        </w:r>
        <w:r w:rsidR="00FC43E3">
          <w:rPr>
            <w:noProof/>
            <w:webHidden/>
          </w:rPr>
          <w:fldChar w:fldCharType="end"/>
        </w:r>
      </w:hyperlink>
    </w:p>
    <w:p w14:paraId="05140F0D" w14:textId="5C0ECFB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0" w:history="1">
        <w:r w:rsidR="00FC43E3" w:rsidRPr="00265EC4">
          <w:rPr>
            <w:rStyle w:val="Hipervnculo"/>
            <w:b/>
            <w:noProof/>
            <w:lang w:val="es-CR"/>
          </w:rPr>
          <w:t>6.2.4</w:t>
        </w:r>
        <w:r w:rsidR="00FC43E3">
          <w:rPr>
            <w:rFonts w:eastAsiaTheme="minorEastAsia" w:cstheme="minorBidi"/>
            <w:noProof/>
            <w:color w:val="auto"/>
            <w:sz w:val="22"/>
            <w:szCs w:val="22"/>
            <w:lang w:val="es-CR" w:eastAsia="es-CR"/>
          </w:rPr>
          <w:tab/>
        </w:r>
        <w:r w:rsidR="00FC43E3" w:rsidRPr="00265EC4">
          <w:rPr>
            <w:rStyle w:val="Hipervnculo"/>
            <w:noProof/>
          </w:rPr>
          <w:t>Respaldo de llave privada</w:t>
        </w:r>
        <w:r w:rsidR="00FC43E3">
          <w:rPr>
            <w:noProof/>
            <w:webHidden/>
          </w:rPr>
          <w:tab/>
        </w:r>
        <w:r w:rsidR="00FC43E3">
          <w:rPr>
            <w:noProof/>
            <w:webHidden/>
          </w:rPr>
          <w:fldChar w:fldCharType="begin"/>
        </w:r>
        <w:r w:rsidR="00FC43E3">
          <w:rPr>
            <w:noProof/>
            <w:webHidden/>
          </w:rPr>
          <w:instrText xml:space="preserve"> PAGEREF _Toc94700160 \h </w:instrText>
        </w:r>
        <w:r w:rsidR="00FC43E3">
          <w:rPr>
            <w:noProof/>
            <w:webHidden/>
          </w:rPr>
        </w:r>
        <w:r w:rsidR="00FC43E3">
          <w:rPr>
            <w:noProof/>
            <w:webHidden/>
          </w:rPr>
          <w:fldChar w:fldCharType="separate"/>
        </w:r>
        <w:r w:rsidR="0092516E">
          <w:rPr>
            <w:noProof/>
            <w:webHidden/>
          </w:rPr>
          <w:t>42</w:t>
        </w:r>
        <w:r w:rsidR="00FC43E3">
          <w:rPr>
            <w:noProof/>
            <w:webHidden/>
          </w:rPr>
          <w:fldChar w:fldCharType="end"/>
        </w:r>
      </w:hyperlink>
    </w:p>
    <w:p w14:paraId="6D9227BB" w14:textId="56BB11A1"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1" w:history="1">
        <w:r w:rsidR="00FC43E3" w:rsidRPr="00265EC4">
          <w:rPr>
            <w:rStyle w:val="Hipervnculo"/>
            <w:b/>
            <w:noProof/>
            <w:lang w:val="es-CR"/>
          </w:rPr>
          <w:t>6.2.5</w:t>
        </w:r>
        <w:r w:rsidR="00FC43E3">
          <w:rPr>
            <w:rFonts w:eastAsiaTheme="minorEastAsia" w:cstheme="minorBidi"/>
            <w:noProof/>
            <w:color w:val="auto"/>
            <w:sz w:val="22"/>
            <w:szCs w:val="22"/>
            <w:lang w:val="es-CR" w:eastAsia="es-CR"/>
          </w:rPr>
          <w:tab/>
        </w:r>
        <w:r w:rsidR="00FC43E3" w:rsidRPr="00265EC4">
          <w:rPr>
            <w:rStyle w:val="Hipervnculo"/>
            <w:noProof/>
          </w:rPr>
          <w:t>Archivado de llave privada</w:t>
        </w:r>
        <w:r w:rsidR="00FC43E3">
          <w:rPr>
            <w:noProof/>
            <w:webHidden/>
          </w:rPr>
          <w:tab/>
        </w:r>
        <w:r w:rsidR="00FC43E3">
          <w:rPr>
            <w:noProof/>
            <w:webHidden/>
          </w:rPr>
          <w:fldChar w:fldCharType="begin"/>
        </w:r>
        <w:r w:rsidR="00FC43E3">
          <w:rPr>
            <w:noProof/>
            <w:webHidden/>
          </w:rPr>
          <w:instrText xml:space="preserve"> PAGEREF _Toc94700161 \h </w:instrText>
        </w:r>
        <w:r w:rsidR="00FC43E3">
          <w:rPr>
            <w:noProof/>
            <w:webHidden/>
          </w:rPr>
        </w:r>
        <w:r w:rsidR="00FC43E3">
          <w:rPr>
            <w:noProof/>
            <w:webHidden/>
          </w:rPr>
          <w:fldChar w:fldCharType="separate"/>
        </w:r>
        <w:r w:rsidR="0092516E">
          <w:rPr>
            <w:noProof/>
            <w:webHidden/>
          </w:rPr>
          <w:t>42</w:t>
        </w:r>
        <w:r w:rsidR="00FC43E3">
          <w:rPr>
            <w:noProof/>
            <w:webHidden/>
          </w:rPr>
          <w:fldChar w:fldCharType="end"/>
        </w:r>
      </w:hyperlink>
    </w:p>
    <w:p w14:paraId="1B0B321D" w14:textId="61E0BB0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2" w:history="1">
        <w:r w:rsidR="00FC43E3" w:rsidRPr="00265EC4">
          <w:rPr>
            <w:rStyle w:val="Hipervnculo"/>
            <w:b/>
            <w:noProof/>
            <w:lang w:val="es-CR"/>
          </w:rPr>
          <w:t>6.2.6</w:t>
        </w:r>
        <w:r w:rsidR="00FC43E3">
          <w:rPr>
            <w:rFonts w:eastAsiaTheme="minorEastAsia" w:cstheme="minorBidi"/>
            <w:noProof/>
            <w:color w:val="auto"/>
            <w:sz w:val="22"/>
            <w:szCs w:val="22"/>
            <w:lang w:val="es-CR" w:eastAsia="es-CR"/>
          </w:rPr>
          <w:tab/>
        </w:r>
        <w:r w:rsidR="00FC43E3" w:rsidRPr="00265EC4">
          <w:rPr>
            <w:rStyle w:val="Hipervnculo"/>
            <w:noProof/>
          </w:rPr>
          <w:t>Transferencia de llave privada hacia o desde un módulo criptográfico</w:t>
        </w:r>
        <w:r w:rsidR="00FC43E3">
          <w:rPr>
            <w:noProof/>
            <w:webHidden/>
          </w:rPr>
          <w:tab/>
        </w:r>
        <w:r w:rsidR="00FC43E3">
          <w:rPr>
            <w:noProof/>
            <w:webHidden/>
          </w:rPr>
          <w:fldChar w:fldCharType="begin"/>
        </w:r>
        <w:r w:rsidR="00FC43E3">
          <w:rPr>
            <w:noProof/>
            <w:webHidden/>
          </w:rPr>
          <w:instrText xml:space="preserve"> PAGEREF _Toc94700162 \h </w:instrText>
        </w:r>
        <w:r w:rsidR="00FC43E3">
          <w:rPr>
            <w:noProof/>
            <w:webHidden/>
          </w:rPr>
        </w:r>
        <w:r w:rsidR="00FC43E3">
          <w:rPr>
            <w:noProof/>
            <w:webHidden/>
          </w:rPr>
          <w:fldChar w:fldCharType="separate"/>
        </w:r>
        <w:r w:rsidR="0092516E">
          <w:rPr>
            <w:noProof/>
            <w:webHidden/>
          </w:rPr>
          <w:t>42</w:t>
        </w:r>
        <w:r w:rsidR="00FC43E3">
          <w:rPr>
            <w:noProof/>
            <w:webHidden/>
          </w:rPr>
          <w:fldChar w:fldCharType="end"/>
        </w:r>
      </w:hyperlink>
    </w:p>
    <w:p w14:paraId="178E3BB5" w14:textId="679989DF"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3" w:history="1">
        <w:r w:rsidR="00FC43E3" w:rsidRPr="00265EC4">
          <w:rPr>
            <w:rStyle w:val="Hipervnculo"/>
            <w:b/>
            <w:noProof/>
            <w:lang w:val="es-CR"/>
          </w:rPr>
          <w:t>6.2.7</w:t>
        </w:r>
        <w:r w:rsidR="00FC43E3">
          <w:rPr>
            <w:rFonts w:eastAsiaTheme="minorEastAsia" w:cstheme="minorBidi"/>
            <w:noProof/>
            <w:color w:val="auto"/>
            <w:sz w:val="22"/>
            <w:szCs w:val="22"/>
            <w:lang w:val="es-CR" w:eastAsia="es-CR"/>
          </w:rPr>
          <w:tab/>
        </w:r>
        <w:r w:rsidR="00FC43E3" w:rsidRPr="00265EC4">
          <w:rPr>
            <w:rStyle w:val="Hipervnculo"/>
            <w:noProof/>
          </w:rPr>
          <w:t>Almacenamiento de la llave privada en el módulo criptográfico</w:t>
        </w:r>
        <w:r w:rsidR="00FC43E3">
          <w:rPr>
            <w:noProof/>
            <w:webHidden/>
          </w:rPr>
          <w:tab/>
        </w:r>
        <w:r w:rsidR="00FC43E3">
          <w:rPr>
            <w:noProof/>
            <w:webHidden/>
          </w:rPr>
          <w:fldChar w:fldCharType="begin"/>
        </w:r>
        <w:r w:rsidR="00FC43E3">
          <w:rPr>
            <w:noProof/>
            <w:webHidden/>
          </w:rPr>
          <w:instrText xml:space="preserve"> PAGEREF _Toc94700163 \h </w:instrText>
        </w:r>
        <w:r w:rsidR="00FC43E3">
          <w:rPr>
            <w:noProof/>
            <w:webHidden/>
          </w:rPr>
        </w:r>
        <w:r w:rsidR="00FC43E3">
          <w:rPr>
            <w:noProof/>
            <w:webHidden/>
          </w:rPr>
          <w:fldChar w:fldCharType="separate"/>
        </w:r>
        <w:r w:rsidR="0092516E">
          <w:rPr>
            <w:noProof/>
            <w:webHidden/>
          </w:rPr>
          <w:t>42</w:t>
        </w:r>
        <w:r w:rsidR="00FC43E3">
          <w:rPr>
            <w:noProof/>
            <w:webHidden/>
          </w:rPr>
          <w:fldChar w:fldCharType="end"/>
        </w:r>
      </w:hyperlink>
    </w:p>
    <w:p w14:paraId="469558EF" w14:textId="4C8132D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4" w:history="1">
        <w:r w:rsidR="00FC43E3" w:rsidRPr="00265EC4">
          <w:rPr>
            <w:rStyle w:val="Hipervnculo"/>
            <w:b/>
            <w:noProof/>
            <w:lang w:val="es-CR"/>
          </w:rPr>
          <w:t>6.2.8</w:t>
        </w:r>
        <w:r w:rsidR="00FC43E3">
          <w:rPr>
            <w:rFonts w:eastAsiaTheme="minorEastAsia" w:cstheme="minorBidi"/>
            <w:noProof/>
            <w:color w:val="auto"/>
            <w:sz w:val="22"/>
            <w:szCs w:val="22"/>
            <w:lang w:val="es-CR" w:eastAsia="es-CR"/>
          </w:rPr>
          <w:tab/>
        </w:r>
        <w:r w:rsidR="00FC43E3" w:rsidRPr="00265EC4">
          <w:rPr>
            <w:rStyle w:val="Hipervnculo"/>
            <w:noProof/>
          </w:rPr>
          <w:t>Método de activación de llave privada</w:t>
        </w:r>
        <w:r w:rsidR="00FC43E3">
          <w:rPr>
            <w:noProof/>
            <w:webHidden/>
          </w:rPr>
          <w:tab/>
        </w:r>
        <w:r w:rsidR="00FC43E3">
          <w:rPr>
            <w:noProof/>
            <w:webHidden/>
          </w:rPr>
          <w:fldChar w:fldCharType="begin"/>
        </w:r>
        <w:r w:rsidR="00FC43E3">
          <w:rPr>
            <w:noProof/>
            <w:webHidden/>
          </w:rPr>
          <w:instrText xml:space="preserve"> PAGEREF _Toc94700164 \h </w:instrText>
        </w:r>
        <w:r w:rsidR="00FC43E3">
          <w:rPr>
            <w:noProof/>
            <w:webHidden/>
          </w:rPr>
        </w:r>
        <w:r w:rsidR="00FC43E3">
          <w:rPr>
            <w:noProof/>
            <w:webHidden/>
          </w:rPr>
          <w:fldChar w:fldCharType="separate"/>
        </w:r>
        <w:r w:rsidR="0092516E">
          <w:rPr>
            <w:noProof/>
            <w:webHidden/>
          </w:rPr>
          <w:t>42</w:t>
        </w:r>
        <w:r w:rsidR="00FC43E3">
          <w:rPr>
            <w:noProof/>
            <w:webHidden/>
          </w:rPr>
          <w:fldChar w:fldCharType="end"/>
        </w:r>
      </w:hyperlink>
    </w:p>
    <w:p w14:paraId="6A819BEB" w14:textId="1B5339D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5" w:history="1">
        <w:r w:rsidR="00FC43E3" w:rsidRPr="00265EC4">
          <w:rPr>
            <w:rStyle w:val="Hipervnculo"/>
            <w:b/>
            <w:noProof/>
            <w:lang w:val="es-CR"/>
          </w:rPr>
          <w:t>6.2.9</w:t>
        </w:r>
        <w:r w:rsidR="00FC43E3">
          <w:rPr>
            <w:rFonts w:eastAsiaTheme="minorEastAsia" w:cstheme="minorBidi"/>
            <w:noProof/>
            <w:color w:val="auto"/>
            <w:sz w:val="22"/>
            <w:szCs w:val="22"/>
            <w:lang w:val="es-CR" w:eastAsia="es-CR"/>
          </w:rPr>
          <w:tab/>
        </w:r>
        <w:r w:rsidR="00FC43E3" w:rsidRPr="00265EC4">
          <w:rPr>
            <w:rStyle w:val="Hipervnculo"/>
            <w:noProof/>
          </w:rPr>
          <w:t>Método de desactivación de llave privada</w:t>
        </w:r>
        <w:r w:rsidR="00FC43E3">
          <w:rPr>
            <w:noProof/>
            <w:webHidden/>
          </w:rPr>
          <w:tab/>
        </w:r>
        <w:r w:rsidR="00FC43E3">
          <w:rPr>
            <w:noProof/>
            <w:webHidden/>
          </w:rPr>
          <w:fldChar w:fldCharType="begin"/>
        </w:r>
        <w:r w:rsidR="00FC43E3">
          <w:rPr>
            <w:noProof/>
            <w:webHidden/>
          </w:rPr>
          <w:instrText xml:space="preserve"> PAGEREF _Toc94700165 \h </w:instrText>
        </w:r>
        <w:r w:rsidR="00FC43E3">
          <w:rPr>
            <w:noProof/>
            <w:webHidden/>
          </w:rPr>
        </w:r>
        <w:r w:rsidR="00FC43E3">
          <w:rPr>
            <w:noProof/>
            <w:webHidden/>
          </w:rPr>
          <w:fldChar w:fldCharType="separate"/>
        </w:r>
        <w:r w:rsidR="0092516E">
          <w:rPr>
            <w:noProof/>
            <w:webHidden/>
          </w:rPr>
          <w:t>43</w:t>
        </w:r>
        <w:r w:rsidR="00FC43E3">
          <w:rPr>
            <w:noProof/>
            <w:webHidden/>
          </w:rPr>
          <w:fldChar w:fldCharType="end"/>
        </w:r>
      </w:hyperlink>
    </w:p>
    <w:p w14:paraId="09477113" w14:textId="08468961"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66" w:history="1">
        <w:r w:rsidR="00FC43E3" w:rsidRPr="00265EC4">
          <w:rPr>
            <w:rStyle w:val="Hipervnculo"/>
            <w:b/>
            <w:noProof/>
            <w:lang w:val="es-CR"/>
          </w:rPr>
          <w:t>6.2.10</w:t>
        </w:r>
        <w:r w:rsidR="00FC43E3">
          <w:rPr>
            <w:rFonts w:eastAsiaTheme="minorEastAsia" w:cstheme="minorBidi"/>
            <w:noProof/>
            <w:color w:val="auto"/>
            <w:sz w:val="22"/>
            <w:szCs w:val="22"/>
            <w:lang w:val="es-CR" w:eastAsia="es-CR"/>
          </w:rPr>
          <w:tab/>
        </w:r>
        <w:r w:rsidR="00FC43E3" w:rsidRPr="00265EC4">
          <w:rPr>
            <w:rStyle w:val="Hipervnculo"/>
            <w:noProof/>
          </w:rPr>
          <w:t>Método de destrucción de llave privada</w:t>
        </w:r>
        <w:r w:rsidR="00FC43E3">
          <w:rPr>
            <w:noProof/>
            <w:webHidden/>
          </w:rPr>
          <w:tab/>
        </w:r>
        <w:r w:rsidR="00FC43E3">
          <w:rPr>
            <w:noProof/>
            <w:webHidden/>
          </w:rPr>
          <w:fldChar w:fldCharType="begin"/>
        </w:r>
        <w:r w:rsidR="00FC43E3">
          <w:rPr>
            <w:noProof/>
            <w:webHidden/>
          </w:rPr>
          <w:instrText xml:space="preserve"> PAGEREF _Toc94700166 \h </w:instrText>
        </w:r>
        <w:r w:rsidR="00FC43E3">
          <w:rPr>
            <w:noProof/>
            <w:webHidden/>
          </w:rPr>
        </w:r>
        <w:r w:rsidR="00FC43E3">
          <w:rPr>
            <w:noProof/>
            <w:webHidden/>
          </w:rPr>
          <w:fldChar w:fldCharType="separate"/>
        </w:r>
        <w:r w:rsidR="0092516E">
          <w:rPr>
            <w:noProof/>
            <w:webHidden/>
          </w:rPr>
          <w:t>43</w:t>
        </w:r>
        <w:r w:rsidR="00FC43E3">
          <w:rPr>
            <w:noProof/>
            <w:webHidden/>
          </w:rPr>
          <w:fldChar w:fldCharType="end"/>
        </w:r>
      </w:hyperlink>
    </w:p>
    <w:p w14:paraId="14C98C32" w14:textId="351D4C2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67" w:history="1">
        <w:r w:rsidR="00FC43E3" w:rsidRPr="00265EC4">
          <w:rPr>
            <w:rStyle w:val="Hipervnculo"/>
            <w:b/>
            <w:noProof/>
            <w:lang w:val="es-CR"/>
          </w:rPr>
          <w:t>6.2.11</w:t>
        </w:r>
        <w:r w:rsidR="00FC43E3">
          <w:rPr>
            <w:rFonts w:eastAsiaTheme="minorEastAsia" w:cstheme="minorBidi"/>
            <w:noProof/>
            <w:color w:val="auto"/>
            <w:sz w:val="22"/>
            <w:szCs w:val="22"/>
            <w:lang w:val="es-CR" w:eastAsia="es-CR"/>
          </w:rPr>
          <w:tab/>
        </w:r>
        <w:r w:rsidR="00FC43E3" w:rsidRPr="00265EC4">
          <w:rPr>
            <w:rStyle w:val="Hipervnculo"/>
            <w:noProof/>
          </w:rPr>
          <w:t>Clasificación del módulo criptográfico</w:t>
        </w:r>
        <w:r w:rsidR="00FC43E3">
          <w:rPr>
            <w:noProof/>
            <w:webHidden/>
          </w:rPr>
          <w:tab/>
        </w:r>
        <w:r w:rsidR="00FC43E3">
          <w:rPr>
            <w:noProof/>
            <w:webHidden/>
          </w:rPr>
          <w:fldChar w:fldCharType="begin"/>
        </w:r>
        <w:r w:rsidR="00FC43E3">
          <w:rPr>
            <w:noProof/>
            <w:webHidden/>
          </w:rPr>
          <w:instrText xml:space="preserve"> PAGEREF _Toc94700167 \h </w:instrText>
        </w:r>
        <w:r w:rsidR="00FC43E3">
          <w:rPr>
            <w:noProof/>
            <w:webHidden/>
          </w:rPr>
        </w:r>
        <w:r w:rsidR="00FC43E3">
          <w:rPr>
            <w:noProof/>
            <w:webHidden/>
          </w:rPr>
          <w:fldChar w:fldCharType="separate"/>
        </w:r>
        <w:r w:rsidR="0092516E">
          <w:rPr>
            <w:noProof/>
            <w:webHidden/>
          </w:rPr>
          <w:t>44</w:t>
        </w:r>
        <w:r w:rsidR="00FC43E3">
          <w:rPr>
            <w:noProof/>
            <w:webHidden/>
          </w:rPr>
          <w:fldChar w:fldCharType="end"/>
        </w:r>
      </w:hyperlink>
    </w:p>
    <w:p w14:paraId="131406AD" w14:textId="5AB1C388"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68" w:history="1">
        <w:r w:rsidR="00FC43E3" w:rsidRPr="00265EC4">
          <w:rPr>
            <w:rStyle w:val="Hipervnculo"/>
            <w:noProof/>
          </w:rPr>
          <w:t>6.3</w:t>
        </w:r>
        <w:r w:rsidR="00FC43E3">
          <w:rPr>
            <w:rFonts w:eastAsiaTheme="minorEastAsia" w:cstheme="minorBidi"/>
            <w:b w:val="0"/>
            <w:bCs w:val="0"/>
            <w:noProof/>
            <w:color w:val="auto"/>
            <w:lang w:val="es-CR" w:eastAsia="es-CR"/>
          </w:rPr>
          <w:tab/>
        </w:r>
        <w:r w:rsidR="00FC43E3" w:rsidRPr="00265EC4">
          <w:rPr>
            <w:rStyle w:val="Hipervnculo"/>
            <w:noProof/>
          </w:rPr>
          <w:t>Otros aspectos de gestión del par de llaves</w:t>
        </w:r>
        <w:r w:rsidR="00FC43E3">
          <w:rPr>
            <w:noProof/>
            <w:webHidden/>
          </w:rPr>
          <w:tab/>
        </w:r>
        <w:r w:rsidR="00FC43E3">
          <w:rPr>
            <w:noProof/>
            <w:webHidden/>
          </w:rPr>
          <w:fldChar w:fldCharType="begin"/>
        </w:r>
        <w:r w:rsidR="00FC43E3">
          <w:rPr>
            <w:noProof/>
            <w:webHidden/>
          </w:rPr>
          <w:instrText xml:space="preserve"> PAGEREF _Toc94700168 \h </w:instrText>
        </w:r>
        <w:r w:rsidR="00FC43E3">
          <w:rPr>
            <w:noProof/>
            <w:webHidden/>
          </w:rPr>
        </w:r>
        <w:r w:rsidR="00FC43E3">
          <w:rPr>
            <w:noProof/>
            <w:webHidden/>
          </w:rPr>
          <w:fldChar w:fldCharType="separate"/>
        </w:r>
        <w:r w:rsidR="0092516E">
          <w:rPr>
            <w:noProof/>
            <w:webHidden/>
          </w:rPr>
          <w:t>45</w:t>
        </w:r>
        <w:r w:rsidR="00FC43E3">
          <w:rPr>
            <w:noProof/>
            <w:webHidden/>
          </w:rPr>
          <w:fldChar w:fldCharType="end"/>
        </w:r>
      </w:hyperlink>
    </w:p>
    <w:p w14:paraId="0250CA48" w14:textId="5347876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69" w:history="1">
        <w:r w:rsidR="00FC43E3" w:rsidRPr="00265EC4">
          <w:rPr>
            <w:rStyle w:val="Hipervnculo"/>
            <w:b/>
            <w:noProof/>
            <w:lang w:val="es-CR"/>
          </w:rPr>
          <w:t>6.3.1</w:t>
        </w:r>
        <w:r w:rsidR="00FC43E3">
          <w:rPr>
            <w:rFonts w:eastAsiaTheme="minorEastAsia" w:cstheme="minorBidi"/>
            <w:noProof/>
            <w:color w:val="auto"/>
            <w:sz w:val="22"/>
            <w:szCs w:val="22"/>
            <w:lang w:val="es-CR" w:eastAsia="es-CR"/>
          </w:rPr>
          <w:tab/>
        </w:r>
        <w:r w:rsidR="00FC43E3" w:rsidRPr="00265EC4">
          <w:rPr>
            <w:rStyle w:val="Hipervnculo"/>
            <w:noProof/>
          </w:rPr>
          <w:t>Archivado de la llave pública</w:t>
        </w:r>
        <w:r w:rsidR="00FC43E3">
          <w:rPr>
            <w:noProof/>
            <w:webHidden/>
          </w:rPr>
          <w:tab/>
        </w:r>
        <w:r w:rsidR="00FC43E3">
          <w:rPr>
            <w:noProof/>
            <w:webHidden/>
          </w:rPr>
          <w:fldChar w:fldCharType="begin"/>
        </w:r>
        <w:r w:rsidR="00FC43E3">
          <w:rPr>
            <w:noProof/>
            <w:webHidden/>
          </w:rPr>
          <w:instrText xml:space="preserve"> PAGEREF _Toc94700169 \h </w:instrText>
        </w:r>
        <w:r w:rsidR="00FC43E3">
          <w:rPr>
            <w:noProof/>
            <w:webHidden/>
          </w:rPr>
        </w:r>
        <w:r w:rsidR="00FC43E3">
          <w:rPr>
            <w:noProof/>
            <w:webHidden/>
          </w:rPr>
          <w:fldChar w:fldCharType="separate"/>
        </w:r>
        <w:r w:rsidR="0092516E">
          <w:rPr>
            <w:noProof/>
            <w:webHidden/>
          </w:rPr>
          <w:t>45</w:t>
        </w:r>
        <w:r w:rsidR="00FC43E3">
          <w:rPr>
            <w:noProof/>
            <w:webHidden/>
          </w:rPr>
          <w:fldChar w:fldCharType="end"/>
        </w:r>
      </w:hyperlink>
    </w:p>
    <w:p w14:paraId="706CDECE" w14:textId="52B8753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0" w:history="1">
        <w:r w:rsidR="00FC43E3" w:rsidRPr="00265EC4">
          <w:rPr>
            <w:rStyle w:val="Hipervnculo"/>
            <w:b/>
            <w:noProof/>
            <w:lang w:val="es-CR"/>
          </w:rPr>
          <w:t>6.3.2</w:t>
        </w:r>
        <w:r w:rsidR="00FC43E3">
          <w:rPr>
            <w:rFonts w:eastAsiaTheme="minorEastAsia" w:cstheme="minorBidi"/>
            <w:noProof/>
            <w:color w:val="auto"/>
            <w:sz w:val="22"/>
            <w:szCs w:val="22"/>
            <w:lang w:val="es-CR" w:eastAsia="es-CR"/>
          </w:rPr>
          <w:tab/>
        </w:r>
        <w:r w:rsidR="00FC43E3" w:rsidRPr="00265EC4">
          <w:rPr>
            <w:rStyle w:val="Hipervnculo"/>
            <w:noProof/>
          </w:rPr>
          <w:t>Periodo operacional del certificado y periodo de uso del par de llaves</w:t>
        </w:r>
        <w:r w:rsidR="00FC43E3">
          <w:rPr>
            <w:noProof/>
            <w:webHidden/>
          </w:rPr>
          <w:tab/>
        </w:r>
        <w:r w:rsidR="00FC43E3">
          <w:rPr>
            <w:noProof/>
            <w:webHidden/>
          </w:rPr>
          <w:fldChar w:fldCharType="begin"/>
        </w:r>
        <w:r w:rsidR="00FC43E3">
          <w:rPr>
            <w:noProof/>
            <w:webHidden/>
          </w:rPr>
          <w:instrText xml:space="preserve"> PAGEREF _Toc94700170 \h </w:instrText>
        </w:r>
        <w:r w:rsidR="00FC43E3">
          <w:rPr>
            <w:noProof/>
            <w:webHidden/>
          </w:rPr>
        </w:r>
        <w:r w:rsidR="00FC43E3">
          <w:rPr>
            <w:noProof/>
            <w:webHidden/>
          </w:rPr>
          <w:fldChar w:fldCharType="separate"/>
        </w:r>
        <w:r w:rsidR="0092516E">
          <w:rPr>
            <w:noProof/>
            <w:webHidden/>
          </w:rPr>
          <w:t>45</w:t>
        </w:r>
        <w:r w:rsidR="00FC43E3">
          <w:rPr>
            <w:noProof/>
            <w:webHidden/>
          </w:rPr>
          <w:fldChar w:fldCharType="end"/>
        </w:r>
      </w:hyperlink>
    </w:p>
    <w:p w14:paraId="1BAC7CF3" w14:textId="34D6C92E"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71" w:history="1">
        <w:r w:rsidR="00FC43E3" w:rsidRPr="00265EC4">
          <w:rPr>
            <w:rStyle w:val="Hipervnculo"/>
            <w:noProof/>
          </w:rPr>
          <w:t>6.4</w:t>
        </w:r>
        <w:r w:rsidR="00FC43E3">
          <w:rPr>
            <w:rFonts w:eastAsiaTheme="minorEastAsia" w:cstheme="minorBidi"/>
            <w:b w:val="0"/>
            <w:bCs w:val="0"/>
            <w:noProof/>
            <w:color w:val="auto"/>
            <w:lang w:val="es-CR" w:eastAsia="es-CR"/>
          </w:rPr>
          <w:tab/>
        </w:r>
        <w:r w:rsidR="00FC43E3" w:rsidRPr="00265EC4">
          <w:rPr>
            <w:rStyle w:val="Hipervnculo"/>
            <w:noProof/>
          </w:rPr>
          <w:t>Datos de activación</w:t>
        </w:r>
        <w:r w:rsidR="00FC43E3">
          <w:rPr>
            <w:noProof/>
            <w:webHidden/>
          </w:rPr>
          <w:tab/>
        </w:r>
        <w:r w:rsidR="00FC43E3">
          <w:rPr>
            <w:noProof/>
            <w:webHidden/>
          </w:rPr>
          <w:fldChar w:fldCharType="begin"/>
        </w:r>
        <w:r w:rsidR="00FC43E3">
          <w:rPr>
            <w:noProof/>
            <w:webHidden/>
          </w:rPr>
          <w:instrText xml:space="preserve"> PAGEREF _Toc94700171 \h </w:instrText>
        </w:r>
        <w:r w:rsidR="00FC43E3">
          <w:rPr>
            <w:noProof/>
            <w:webHidden/>
          </w:rPr>
        </w:r>
        <w:r w:rsidR="00FC43E3">
          <w:rPr>
            <w:noProof/>
            <w:webHidden/>
          </w:rPr>
          <w:fldChar w:fldCharType="separate"/>
        </w:r>
        <w:r w:rsidR="0092516E">
          <w:rPr>
            <w:noProof/>
            <w:webHidden/>
          </w:rPr>
          <w:t>46</w:t>
        </w:r>
        <w:r w:rsidR="00FC43E3">
          <w:rPr>
            <w:noProof/>
            <w:webHidden/>
          </w:rPr>
          <w:fldChar w:fldCharType="end"/>
        </w:r>
      </w:hyperlink>
    </w:p>
    <w:p w14:paraId="43424746" w14:textId="265BFD9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2" w:history="1">
        <w:r w:rsidR="00FC43E3" w:rsidRPr="00265EC4">
          <w:rPr>
            <w:rStyle w:val="Hipervnculo"/>
            <w:b/>
            <w:noProof/>
            <w:lang w:val="es-CR"/>
          </w:rPr>
          <w:t>6.4.1</w:t>
        </w:r>
        <w:r w:rsidR="00FC43E3">
          <w:rPr>
            <w:rFonts w:eastAsiaTheme="minorEastAsia" w:cstheme="minorBidi"/>
            <w:noProof/>
            <w:color w:val="auto"/>
            <w:sz w:val="22"/>
            <w:szCs w:val="22"/>
            <w:lang w:val="es-CR" w:eastAsia="es-CR"/>
          </w:rPr>
          <w:tab/>
        </w:r>
        <w:r w:rsidR="00FC43E3" w:rsidRPr="00265EC4">
          <w:rPr>
            <w:rStyle w:val="Hipervnculo"/>
            <w:noProof/>
          </w:rPr>
          <w:t>Generación e instalación de los datos de activación</w:t>
        </w:r>
        <w:r w:rsidR="00FC43E3">
          <w:rPr>
            <w:noProof/>
            <w:webHidden/>
          </w:rPr>
          <w:tab/>
        </w:r>
        <w:r w:rsidR="00FC43E3">
          <w:rPr>
            <w:noProof/>
            <w:webHidden/>
          </w:rPr>
          <w:fldChar w:fldCharType="begin"/>
        </w:r>
        <w:r w:rsidR="00FC43E3">
          <w:rPr>
            <w:noProof/>
            <w:webHidden/>
          </w:rPr>
          <w:instrText xml:space="preserve"> PAGEREF _Toc94700172 \h </w:instrText>
        </w:r>
        <w:r w:rsidR="00FC43E3">
          <w:rPr>
            <w:noProof/>
            <w:webHidden/>
          </w:rPr>
        </w:r>
        <w:r w:rsidR="00FC43E3">
          <w:rPr>
            <w:noProof/>
            <w:webHidden/>
          </w:rPr>
          <w:fldChar w:fldCharType="separate"/>
        </w:r>
        <w:r w:rsidR="0092516E">
          <w:rPr>
            <w:noProof/>
            <w:webHidden/>
          </w:rPr>
          <w:t>46</w:t>
        </w:r>
        <w:r w:rsidR="00FC43E3">
          <w:rPr>
            <w:noProof/>
            <w:webHidden/>
          </w:rPr>
          <w:fldChar w:fldCharType="end"/>
        </w:r>
      </w:hyperlink>
    </w:p>
    <w:p w14:paraId="60B52FD4" w14:textId="3389765F"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3" w:history="1">
        <w:r w:rsidR="00FC43E3" w:rsidRPr="00265EC4">
          <w:rPr>
            <w:rStyle w:val="Hipervnculo"/>
            <w:b/>
            <w:noProof/>
            <w:lang w:val="es-CR"/>
          </w:rPr>
          <w:t>6.4.2</w:t>
        </w:r>
        <w:r w:rsidR="00FC43E3">
          <w:rPr>
            <w:rFonts w:eastAsiaTheme="minorEastAsia" w:cstheme="minorBidi"/>
            <w:noProof/>
            <w:color w:val="auto"/>
            <w:sz w:val="22"/>
            <w:szCs w:val="22"/>
            <w:lang w:val="es-CR" w:eastAsia="es-CR"/>
          </w:rPr>
          <w:tab/>
        </w:r>
        <w:r w:rsidR="00FC43E3" w:rsidRPr="00265EC4">
          <w:rPr>
            <w:rStyle w:val="Hipervnculo"/>
            <w:noProof/>
          </w:rPr>
          <w:t>Protección de los datos de activación</w:t>
        </w:r>
        <w:r w:rsidR="00FC43E3">
          <w:rPr>
            <w:noProof/>
            <w:webHidden/>
          </w:rPr>
          <w:tab/>
        </w:r>
        <w:r w:rsidR="00FC43E3">
          <w:rPr>
            <w:noProof/>
            <w:webHidden/>
          </w:rPr>
          <w:fldChar w:fldCharType="begin"/>
        </w:r>
        <w:r w:rsidR="00FC43E3">
          <w:rPr>
            <w:noProof/>
            <w:webHidden/>
          </w:rPr>
          <w:instrText xml:space="preserve"> PAGEREF _Toc94700173 \h </w:instrText>
        </w:r>
        <w:r w:rsidR="00FC43E3">
          <w:rPr>
            <w:noProof/>
            <w:webHidden/>
          </w:rPr>
        </w:r>
        <w:r w:rsidR="00FC43E3">
          <w:rPr>
            <w:noProof/>
            <w:webHidden/>
          </w:rPr>
          <w:fldChar w:fldCharType="separate"/>
        </w:r>
        <w:r w:rsidR="0092516E">
          <w:rPr>
            <w:noProof/>
            <w:webHidden/>
          </w:rPr>
          <w:t>46</w:t>
        </w:r>
        <w:r w:rsidR="00FC43E3">
          <w:rPr>
            <w:noProof/>
            <w:webHidden/>
          </w:rPr>
          <w:fldChar w:fldCharType="end"/>
        </w:r>
      </w:hyperlink>
    </w:p>
    <w:p w14:paraId="21F8CB55" w14:textId="34FC30D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4" w:history="1">
        <w:r w:rsidR="00FC43E3" w:rsidRPr="00265EC4">
          <w:rPr>
            <w:rStyle w:val="Hipervnculo"/>
            <w:b/>
            <w:noProof/>
            <w:lang w:val="es-CR"/>
          </w:rPr>
          <w:t>6.4.3</w:t>
        </w:r>
        <w:r w:rsidR="00FC43E3">
          <w:rPr>
            <w:rFonts w:eastAsiaTheme="minorEastAsia" w:cstheme="minorBidi"/>
            <w:noProof/>
            <w:color w:val="auto"/>
            <w:sz w:val="22"/>
            <w:szCs w:val="22"/>
            <w:lang w:val="es-CR" w:eastAsia="es-CR"/>
          </w:rPr>
          <w:tab/>
        </w:r>
        <w:r w:rsidR="00FC43E3" w:rsidRPr="00265EC4">
          <w:rPr>
            <w:rStyle w:val="Hipervnculo"/>
            <w:noProof/>
          </w:rPr>
          <w:t>Otros aspectos de los datos de activación</w:t>
        </w:r>
        <w:r w:rsidR="00FC43E3">
          <w:rPr>
            <w:noProof/>
            <w:webHidden/>
          </w:rPr>
          <w:tab/>
        </w:r>
        <w:r w:rsidR="00FC43E3">
          <w:rPr>
            <w:noProof/>
            <w:webHidden/>
          </w:rPr>
          <w:fldChar w:fldCharType="begin"/>
        </w:r>
        <w:r w:rsidR="00FC43E3">
          <w:rPr>
            <w:noProof/>
            <w:webHidden/>
          </w:rPr>
          <w:instrText xml:space="preserve"> PAGEREF _Toc94700174 \h </w:instrText>
        </w:r>
        <w:r w:rsidR="00FC43E3">
          <w:rPr>
            <w:noProof/>
            <w:webHidden/>
          </w:rPr>
        </w:r>
        <w:r w:rsidR="00FC43E3">
          <w:rPr>
            <w:noProof/>
            <w:webHidden/>
          </w:rPr>
          <w:fldChar w:fldCharType="separate"/>
        </w:r>
        <w:r w:rsidR="0092516E">
          <w:rPr>
            <w:noProof/>
            <w:webHidden/>
          </w:rPr>
          <w:t>46</w:t>
        </w:r>
        <w:r w:rsidR="00FC43E3">
          <w:rPr>
            <w:noProof/>
            <w:webHidden/>
          </w:rPr>
          <w:fldChar w:fldCharType="end"/>
        </w:r>
      </w:hyperlink>
    </w:p>
    <w:p w14:paraId="609D4442" w14:textId="21FA215A"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75" w:history="1">
        <w:r w:rsidR="00FC43E3" w:rsidRPr="00265EC4">
          <w:rPr>
            <w:rStyle w:val="Hipervnculo"/>
            <w:noProof/>
          </w:rPr>
          <w:t>6.5</w:t>
        </w:r>
        <w:r w:rsidR="00FC43E3">
          <w:rPr>
            <w:rFonts w:eastAsiaTheme="minorEastAsia" w:cstheme="minorBidi"/>
            <w:b w:val="0"/>
            <w:bCs w:val="0"/>
            <w:noProof/>
            <w:color w:val="auto"/>
            <w:lang w:val="es-CR" w:eastAsia="es-CR"/>
          </w:rPr>
          <w:tab/>
        </w:r>
        <w:r w:rsidR="00FC43E3" w:rsidRPr="00265EC4">
          <w:rPr>
            <w:rStyle w:val="Hipervnculo"/>
            <w:noProof/>
          </w:rPr>
          <w:t>Controles de seguridad del computador</w:t>
        </w:r>
        <w:r w:rsidR="00FC43E3">
          <w:rPr>
            <w:noProof/>
            <w:webHidden/>
          </w:rPr>
          <w:tab/>
        </w:r>
        <w:r w:rsidR="00FC43E3">
          <w:rPr>
            <w:noProof/>
            <w:webHidden/>
          </w:rPr>
          <w:fldChar w:fldCharType="begin"/>
        </w:r>
        <w:r w:rsidR="00FC43E3">
          <w:rPr>
            <w:noProof/>
            <w:webHidden/>
          </w:rPr>
          <w:instrText xml:space="preserve"> PAGEREF _Toc94700175 \h </w:instrText>
        </w:r>
        <w:r w:rsidR="00FC43E3">
          <w:rPr>
            <w:noProof/>
            <w:webHidden/>
          </w:rPr>
        </w:r>
        <w:r w:rsidR="00FC43E3">
          <w:rPr>
            <w:noProof/>
            <w:webHidden/>
          </w:rPr>
          <w:fldChar w:fldCharType="separate"/>
        </w:r>
        <w:r w:rsidR="0092516E">
          <w:rPr>
            <w:noProof/>
            <w:webHidden/>
          </w:rPr>
          <w:t>46</w:t>
        </w:r>
        <w:r w:rsidR="00FC43E3">
          <w:rPr>
            <w:noProof/>
            <w:webHidden/>
          </w:rPr>
          <w:fldChar w:fldCharType="end"/>
        </w:r>
      </w:hyperlink>
    </w:p>
    <w:p w14:paraId="0C5083A7" w14:textId="5C71DC43"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6" w:history="1">
        <w:r w:rsidR="00FC43E3" w:rsidRPr="00265EC4">
          <w:rPr>
            <w:rStyle w:val="Hipervnculo"/>
            <w:b/>
            <w:noProof/>
            <w:lang w:val="es-CR"/>
          </w:rPr>
          <w:t>6.5.1</w:t>
        </w:r>
        <w:r w:rsidR="00FC43E3">
          <w:rPr>
            <w:rFonts w:eastAsiaTheme="minorEastAsia" w:cstheme="minorBidi"/>
            <w:noProof/>
            <w:color w:val="auto"/>
            <w:sz w:val="22"/>
            <w:szCs w:val="22"/>
            <w:lang w:val="es-CR" w:eastAsia="es-CR"/>
          </w:rPr>
          <w:tab/>
        </w:r>
        <w:r w:rsidR="00FC43E3" w:rsidRPr="00265EC4">
          <w:rPr>
            <w:rStyle w:val="Hipervnculo"/>
            <w:noProof/>
          </w:rPr>
          <w:t>Requerimientos técnicos de seguridad de computador específicos</w:t>
        </w:r>
        <w:r w:rsidR="00FC43E3">
          <w:rPr>
            <w:noProof/>
            <w:webHidden/>
          </w:rPr>
          <w:tab/>
        </w:r>
        <w:r w:rsidR="00FC43E3">
          <w:rPr>
            <w:noProof/>
            <w:webHidden/>
          </w:rPr>
          <w:fldChar w:fldCharType="begin"/>
        </w:r>
        <w:r w:rsidR="00FC43E3">
          <w:rPr>
            <w:noProof/>
            <w:webHidden/>
          </w:rPr>
          <w:instrText xml:space="preserve"> PAGEREF _Toc94700176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07D751D2" w14:textId="7E894D1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7" w:history="1">
        <w:r w:rsidR="00FC43E3" w:rsidRPr="00265EC4">
          <w:rPr>
            <w:rStyle w:val="Hipervnculo"/>
            <w:b/>
            <w:noProof/>
            <w:lang w:val="es-CR"/>
          </w:rPr>
          <w:t>6.5.2</w:t>
        </w:r>
        <w:r w:rsidR="00FC43E3">
          <w:rPr>
            <w:rFonts w:eastAsiaTheme="minorEastAsia" w:cstheme="minorBidi"/>
            <w:noProof/>
            <w:color w:val="auto"/>
            <w:sz w:val="22"/>
            <w:szCs w:val="22"/>
            <w:lang w:val="es-CR" w:eastAsia="es-CR"/>
          </w:rPr>
          <w:tab/>
        </w:r>
        <w:r w:rsidR="00FC43E3" w:rsidRPr="00265EC4">
          <w:rPr>
            <w:rStyle w:val="Hipervnculo"/>
            <w:noProof/>
          </w:rPr>
          <w:t>Clasificación de la seguridad del computador</w:t>
        </w:r>
        <w:r w:rsidR="00FC43E3">
          <w:rPr>
            <w:noProof/>
            <w:webHidden/>
          </w:rPr>
          <w:tab/>
        </w:r>
        <w:r w:rsidR="00FC43E3">
          <w:rPr>
            <w:noProof/>
            <w:webHidden/>
          </w:rPr>
          <w:fldChar w:fldCharType="begin"/>
        </w:r>
        <w:r w:rsidR="00FC43E3">
          <w:rPr>
            <w:noProof/>
            <w:webHidden/>
          </w:rPr>
          <w:instrText xml:space="preserve"> PAGEREF _Toc94700177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6A6AA8F2" w14:textId="21D9545B"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78" w:history="1">
        <w:r w:rsidR="00FC43E3" w:rsidRPr="00265EC4">
          <w:rPr>
            <w:rStyle w:val="Hipervnculo"/>
            <w:noProof/>
          </w:rPr>
          <w:t>6.6</w:t>
        </w:r>
        <w:r w:rsidR="00FC43E3">
          <w:rPr>
            <w:rFonts w:eastAsiaTheme="minorEastAsia" w:cstheme="minorBidi"/>
            <w:b w:val="0"/>
            <w:bCs w:val="0"/>
            <w:noProof/>
            <w:color w:val="auto"/>
            <w:lang w:val="es-CR" w:eastAsia="es-CR"/>
          </w:rPr>
          <w:tab/>
        </w:r>
        <w:r w:rsidR="00FC43E3" w:rsidRPr="00265EC4">
          <w:rPr>
            <w:rStyle w:val="Hipervnculo"/>
            <w:noProof/>
          </w:rPr>
          <w:t>Controles técnicos del ciclo de vida</w:t>
        </w:r>
        <w:r w:rsidR="00FC43E3">
          <w:rPr>
            <w:noProof/>
            <w:webHidden/>
          </w:rPr>
          <w:tab/>
        </w:r>
        <w:r w:rsidR="00FC43E3">
          <w:rPr>
            <w:noProof/>
            <w:webHidden/>
          </w:rPr>
          <w:fldChar w:fldCharType="begin"/>
        </w:r>
        <w:r w:rsidR="00FC43E3">
          <w:rPr>
            <w:noProof/>
            <w:webHidden/>
          </w:rPr>
          <w:instrText xml:space="preserve"> PAGEREF _Toc94700178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18E04CF1" w14:textId="160D3587"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79" w:history="1">
        <w:r w:rsidR="00FC43E3" w:rsidRPr="00265EC4">
          <w:rPr>
            <w:rStyle w:val="Hipervnculo"/>
            <w:b/>
            <w:noProof/>
            <w:lang w:val="es-CR"/>
          </w:rPr>
          <w:t>6.6.1</w:t>
        </w:r>
        <w:r w:rsidR="00FC43E3">
          <w:rPr>
            <w:rFonts w:eastAsiaTheme="minorEastAsia" w:cstheme="minorBidi"/>
            <w:noProof/>
            <w:color w:val="auto"/>
            <w:sz w:val="22"/>
            <w:szCs w:val="22"/>
            <w:lang w:val="es-CR" w:eastAsia="es-CR"/>
          </w:rPr>
          <w:tab/>
        </w:r>
        <w:r w:rsidR="00FC43E3" w:rsidRPr="00265EC4">
          <w:rPr>
            <w:rStyle w:val="Hipervnculo"/>
            <w:noProof/>
          </w:rPr>
          <w:t>Controles para el desarrollo de sistemas</w:t>
        </w:r>
        <w:r w:rsidR="00FC43E3">
          <w:rPr>
            <w:noProof/>
            <w:webHidden/>
          </w:rPr>
          <w:tab/>
        </w:r>
        <w:r w:rsidR="00FC43E3">
          <w:rPr>
            <w:noProof/>
            <w:webHidden/>
          </w:rPr>
          <w:fldChar w:fldCharType="begin"/>
        </w:r>
        <w:r w:rsidR="00FC43E3">
          <w:rPr>
            <w:noProof/>
            <w:webHidden/>
          </w:rPr>
          <w:instrText xml:space="preserve"> PAGEREF _Toc94700179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6FF48B25" w14:textId="5F4E584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80" w:history="1">
        <w:r w:rsidR="00FC43E3" w:rsidRPr="00265EC4">
          <w:rPr>
            <w:rStyle w:val="Hipervnculo"/>
            <w:b/>
            <w:noProof/>
            <w:lang w:val="es-CR"/>
          </w:rPr>
          <w:t>6.6.2</w:t>
        </w:r>
        <w:r w:rsidR="00FC43E3">
          <w:rPr>
            <w:rFonts w:eastAsiaTheme="minorEastAsia" w:cstheme="minorBidi"/>
            <w:noProof/>
            <w:color w:val="auto"/>
            <w:sz w:val="22"/>
            <w:szCs w:val="22"/>
            <w:lang w:val="es-CR" w:eastAsia="es-CR"/>
          </w:rPr>
          <w:tab/>
        </w:r>
        <w:r w:rsidR="00FC43E3" w:rsidRPr="00265EC4">
          <w:rPr>
            <w:rStyle w:val="Hipervnculo"/>
            <w:noProof/>
          </w:rPr>
          <w:t>Controles de gestión de seguridad</w:t>
        </w:r>
        <w:r w:rsidR="00FC43E3">
          <w:rPr>
            <w:noProof/>
            <w:webHidden/>
          </w:rPr>
          <w:tab/>
        </w:r>
        <w:r w:rsidR="00FC43E3">
          <w:rPr>
            <w:noProof/>
            <w:webHidden/>
          </w:rPr>
          <w:fldChar w:fldCharType="begin"/>
        </w:r>
        <w:r w:rsidR="00FC43E3">
          <w:rPr>
            <w:noProof/>
            <w:webHidden/>
          </w:rPr>
          <w:instrText xml:space="preserve"> PAGEREF _Toc94700180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138B033B" w14:textId="4DCB5BA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81" w:history="1">
        <w:r w:rsidR="00FC43E3" w:rsidRPr="00265EC4">
          <w:rPr>
            <w:rStyle w:val="Hipervnculo"/>
            <w:b/>
            <w:noProof/>
            <w:lang w:val="es-CR"/>
          </w:rPr>
          <w:t>6.6.3</w:t>
        </w:r>
        <w:r w:rsidR="00FC43E3">
          <w:rPr>
            <w:rFonts w:eastAsiaTheme="minorEastAsia" w:cstheme="minorBidi"/>
            <w:noProof/>
            <w:color w:val="auto"/>
            <w:sz w:val="22"/>
            <w:szCs w:val="22"/>
            <w:lang w:val="es-CR" w:eastAsia="es-CR"/>
          </w:rPr>
          <w:tab/>
        </w:r>
        <w:r w:rsidR="00FC43E3" w:rsidRPr="00265EC4">
          <w:rPr>
            <w:rStyle w:val="Hipervnculo"/>
            <w:noProof/>
          </w:rPr>
          <w:t>Controles de seguridad del ciclo de vida</w:t>
        </w:r>
        <w:r w:rsidR="00FC43E3">
          <w:rPr>
            <w:noProof/>
            <w:webHidden/>
          </w:rPr>
          <w:tab/>
        </w:r>
        <w:r w:rsidR="00FC43E3">
          <w:rPr>
            <w:noProof/>
            <w:webHidden/>
          </w:rPr>
          <w:fldChar w:fldCharType="begin"/>
        </w:r>
        <w:r w:rsidR="00FC43E3">
          <w:rPr>
            <w:noProof/>
            <w:webHidden/>
          </w:rPr>
          <w:instrText xml:space="preserve"> PAGEREF _Toc94700181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57079A6A" w14:textId="395409D0"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82" w:history="1">
        <w:r w:rsidR="00FC43E3" w:rsidRPr="00265EC4">
          <w:rPr>
            <w:rStyle w:val="Hipervnculo"/>
            <w:noProof/>
          </w:rPr>
          <w:t>6.7</w:t>
        </w:r>
        <w:r w:rsidR="00FC43E3">
          <w:rPr>
            <w:rFonts w:eastAsiaTheme="minorEastAsia" w:cstheme="minorBidi"/>
            <w:b w:val="0"/>
            <w:bCs w:val="0"/>
            <w:noProof/>
            <w:color w:val="auto"/>
            <w:lang w:val="es-CR" w:eastAsia="es-CR"/>
          </w:rPr>
          <w:tab/>
        </w:r>
        <w:r w:rsidR="00FC43E3" w:rsidRPr="00265EC4">
          <w:rPr>
            <w:rStyle w:val="Hipervnculo"/>
            <w:noProof/>
          </w:rPr>
          <w:t>Controles de seguridad de red</w:t>
        </w:r>
        <w:r w:rsidR="00FC43E3">
          <w:rPr>
            <w:noProof/>
            <w:webHidden/>
          </w:rPr>
          <w:tab/>
        </w:r>
        <w:r w:rsidR="00FC43E3">
          <w:rPr>
            <w:noProof/>
            <w:webHidden/>
          </w:rPr>
          <w:fldChar w:fldCharType="begin"/>
        </w:r>
        <w:r w:rsidR="00FC43E3">
          <w:rPr>
            <w:noProof/>
            <w:webHidden/>
          </w:rPr>
          <w:instrText xml:space="preserve"> PAGEREF _Toc94700182 \h </w:instrText>
        </w:r>
        <w:r w:rsidR="00FC43E3">
          <w:rPr>
            <w:noProof/>
            <w:webHidden/>
          </w:rPr>
        </w:r>
        <w:r w:rsidR="00FC43E3">
          <w:rPr>
            <w:noProof/>
            <w:webHidden/>
          </w:rPr>
          <w:fldChar w:fldCharType="separate"/>
        </w:r>
        <w:r w:rsidR="0092516E">
          <w:rPr>
            <w:noProof/>
            <w:webHidden/>
          </w:rPr>
          <w:t>47</w:t>
        </w:r>
        <w:r w:rsidR="00FC43E3">
          <w:rPr>
            <w:noProof/>
            <w:webHidden/>
          </w:rPr>
          <w:fldChar w:fldCharType="end"/>
        </w:r>
      </w:hyperlink>
    </w:p>
    <w:p w14:paraId="59BBC63F" w14:textId="319B2350"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83" w:history="1">
        <w:r w:rsidR="00FC43E3" w:rsidRPr="00265EC4">
          <w:rPr>
            <w:rStyle w:val="Hipervnculo"/>
            <w:noProof/>
          </w:rPr>
          <w:t>6.8</w:t>
        </w:r>
        <w:r w:rsidR="00FC43E3">
          <w:rPr>
            <w:rFonts w:eastAsiaTheme="minorEastAsia" w:cstheme="minorBidi"/>
            <w:b w:val="0"/>
            <w:bCs w:val="0"/>
            <w:noProof/>
            <w:color w:val="auto"/>
            <w:lang w:val="es-CR" w:eastAsia="es-CR"/>
          </w:rPr>
          <w:tab/>
        </w:r>
        <w:r w:rsidR="00FC43E3" w:rsidRPr="00265EC4">
          <w:rPr>
            <w:rStyle w:val="Hipervnculo"/>
            <w:noProof/>
          </w:rPr>
          <w:t>Sellado de tiempo (“Time-Stamping”)</w:t>
        </w:r>
        <w:r w:rsidR="00FC43E3">
          <w:rPr>
            <w:noProof/>
            <w:webHidden/>
          </w:rPr>
          <w:tab/>
        </w:r>
        <w:r w:rsidR="00FC43E3">
          <w:rPr>
            <w:noProof/>
            <w:webHidden/>
          </w:rPr>
          <w:fldChar w:fldCharType="begin"/>
        </w:r>
        <w:r w:rsidR="00FC43E3">
          <w:rPr>
            <w:noProof/>
            <w:webHidden/>
          </w:rPr>
          <w:instrText xml:space="preserve"> PAGEREF _Toc94700183 \h </w:instrText>
        </w:r>
        <w:r w:rsidR="00FC43E3">
          <w:rPr>
            <w:noProof/>
            <w:webHidden/>
          </w:rPr>
        </w:r>
        <w:r w:rsidR="00FC43E3">
          <w:rPr>
            <w:noProof/>
            <w:webHidden/>
          </w:rPr>
          <w:fldChar w:fldCharType="separate"/>
        </w:r>
        <w:r w:rsidR="0092516E">
          <w:rPr>
            <w:noProof/>
            <w:webHidden/>
          </w:rPr>
          <w:t>48</w:t>
        </w:r>
        <w:r w:rsidR="00FC43E3">
          <w:rPr>
            <w:noProof/>
            <w:webHidden/>
          </w:rPr>
          <w:fldChar w:fldCharType="end"/>
        </w:r>
      </w:hyperlink>
    </w:p>
    <w:p w14:paraId="13B154C0" w14:textId="74C53FFF"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184" w:history="1">
        <w:r w:rsidR="00FC43E3" w:rsidRPr="00265EC4">
          <w:rPr>
            <w:rStyle w:val="Hipervnculo"/>
            <w:noProof/>
            <w:snapToGrid w:val="0"/>
          </w:rPr>
          <w:t>7.</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rPr>
          <w:t>Perfiles de Certificados, CRL y OCSP</w:t>
        </w:r>
        <w:r w:rsidR="00FC43E3">
          <w:rPr>
            <w:noProof/>
            <w:webHidden/>
          </w:rPr>
          <w:tab/>
        </w:r>
        <w:r w:rsidR="00FC43E3">
          <w:rPr>
            <w:noProof/>
            <w:webHidden/>
          </w:rPr>
          <w:fldChar w:fldCharType="begin"/>
        </w:r>
        <w:r w:rsidR="00FC43E3">
          <w:rPr>
            <w:noProof/>
            <w:webHidden/>
          </w:rPr>
          <w:instrText xml:space="preserve"> PAGEREF _Toc94700184 \h </w:instrText>
        </w:r>
        <w:r w:rsidR="00FC43E3">
          <w:rPr>
            <w:noProof/>
            <w:webHidden/>
          </w:rPr>
        </w:r>
        <w:r w:rsidR="00FC43E3">
          <w:rPr>
            <w:noProof/>
            <w:webHidden/>
          </w:rPr>
          <w:fldChar w:fldCharType="separate"/>
        </w:r>
        <w:r w:rsidR="0092516E">
          <w:rPr>
            <w:noProof/>
            <w:webHidden/>
          </w:rPr>
          <w:t>48</w:t>
        </w:r>
        <w:r w:rsidR="00FC43E3">
          <w:rPr>
            <w:noProof/>
            <w:webHidden/>
          </w:rPr>
          <w:fldChar w:fldCharType="end"/>
        </w:r>
      </w:hyperlink>
    </w:p>
    <w:p w14:paraId="150D18E1" w14:textId="02286154"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185" w:history="1">
        <w:r w:rsidR="00FC43E3" w:rsidRPr="00265EC4">
          <w:rPr>
            <w:rStyle w:val="Hipervnculo"/>
            <w:noProof/>
          </w:rPr>
          <w:t>7.1</w:t>
        </w:r>
        <w:r w:rsidR="00FC43E3">
          <w:rPr>
            <w:rFonts w:eastAsiaTheme="minorEastAsia" w:cstheme="minorBidi"/>
            <w:b w:val="0"/>
            <w:bCs w:val="0"/>
            <w:noProof/>
            <w:color w:val="auto"/>
            <w:lang w:val="es-CR" w:eastAsia="es-CR"/>
          </w:rPr>
          <w:tab/>
        </w:r>
        <w:r w:rsidR="00FC43E3" w:rsidRPr="00265EC4">
          <w:rPr>
            <w:rStyle w:val="Hipervnculo"/>
            <w:noProof/>
          </w:rPr>
          <w:t>Perfil del Certificado</w:t>
        </w:r>
        <w:r w:rsidR="00FC43E3">
          <w:rPr>
            <w:noProof/>
            <w:webHidden/>
          </w:rPr>
          <w:tab/>
        </w:r>
        <w:r w:rsidR="00FC43E3">
          <w:rPr>
            <w:noProof/>
            <w:webHidden/>
          </w:rPr>
          <w:fldChar w:fldCharType="begin"/>
        </w:r>
        <w:r w:rsidR="00FC43E3">
          <w:rPr>
            <w:noProof/>
            <w:webHidden/>
          </w:rPr>
          <w:instrText xml:space="preserve"> PAGEREF _Toc94700185 \h </w:instrText>
        </w:r>
        <w:r w:rsidR="00FC43E3">
          <w:rPr>
            <w:noProof/>
            <w:webHidden/>
          </w:rPr>
        </w:r>
        <w:r w:rsidR="00FC43E3">
          <w:rPr>
            <w:noProof/>
            <w:webHidden/>
          </w:rPr>
          <w:fldChar w:fldCharType="separate"/>
        </w:r>
        <w:r w:rsidR="0092516E">
          <w:rPr>
            <w:noProof/>
            <w:webHidden/>
          </w:rPr>
          <w:t>48</w:t>
        </w:r>
        <w:r w:rsidR="00FC43E3">
          <w:rPr>
            <w:noProof/>
            <w:webHidden/>
          </w:rPr>
          <w:fldChar w:fldCharType="end"/>
        </w:r>
      </w:hyperlink>
    </w:p>
    <w:p w14:paraId="32801C06" w14:textId="1BCB513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86" w:history="1">
        <w:r w:rsidR="00FC43E3" w:rsidRPr="00265EC4">
          <w:rPr>
            <w:rStyle w:val="Hipervnculo"/>
            <w:b/>
            <w:noProof/>
            <w:lang w:val="es-CR"/>
          </w:rPr>
          <w:t>7.1.1</w:t>
        </w:r>
        <w:r w:rsidR="00FC43E3">
          <w:rPr>
            <w:rFonts w:eastAsiaTheme="minorEastAsia" w:cstheme="minorBidi"/>
            <w:noProof/>
            <w:color w:val="auto"/>
            <w:sz w:val="22"/>
            <w:szCs w:val="22"/>
            <w:lang w:val="es-CR" w:eastAsia="es-CR"/>
          </w:rPr>
          <w:tab/>
        </w:r>
        <w:r w:rsidR="00FC43E3" w:rsidRPr="00265EC4">
          <w:rPr>
            <w:rStyle w:val="Hipervnculo"/>
            <w:noProof/>
          </w:rPr>
          <w:t>Número(s) de versión</w:t>
        </w:r>
        <w:r w:rsidR="00FC43E3">
          <w:rPr>
            <w:noProof/>
            <w:webHidden/>
          </w:rPr>
          <w:tab/>
        </w:r>
        <w:r w:rsidR="00FC43E3">
          <w:rPr>
            <w:noProof/>
            <w:webHidden/>
          </w:rPr>
          <w:fldChar w:fldCharType="begin"/>
        </w:r>
        <w:r w:rsidR="00FC43E3">
          <w:rPr>
            <w:noProof/>
            <w:webHidden/>
          </w:rPr>
          <w:instrText xml:space="preserve"> PAGEREF _Toc94700186 \h </w:instrText>
        </w:r>
        <w:r w:rsidR="00FC43E3">
          <w:rPr>
            <w:noProof/>
            <w:webHidden/>
          </w:rPr>
        </w:r>
        <w:r w:rsidR="00FC43E3">
          <w:rPr>
            <w:noProof/>
            <w:webHidden/>
          </w:rPr>
          <w:fldChar w:fldCharType="separate"/>
        </w:r>
        <w:r w:rsidR="0092516E">
          <w:rPr>
            <w:noProof/>
            <w:webHidden/>
          </w:rPr>
          <w:t>49</w:t>
        </w:r>
        <w:r w:rsidR="00FC43E3">
          <w:rPr>
            <w:noProof/>
            <w:webHidden/>
          </w:rPr>
          <w:fldChar w:fldCharType="end"/>
        </w:r>
      </w:hyperlink>
    </w:p>
    <w:p w14:paraId="77BFD311" w14:textId="0364472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87" w:history="1">
        <w:r w:rsidR="00FC43E3" w:rsidRPr="00265EC4">
          <w:rPr>
            <w:rStyle w:val="Hipervnculo"/>
            <w:b/>
            <w:noProof/>
            <w:lang w:val="es-CR"/>
          </w:rPr>
          <w:t>7.1.2</w:t>
        </w:r>
        <w:r w:rsidR="00FC43E3">
          <w:rPr>
            <w:rFonts w:eastAsiaTheme="minorEastAsia" w:cstheme="minorBidi"/>
            <w:noProof/>
            <w:color w:val="auto"/>
            <w:sz w:val="22"/>
            <w:szCs w:val="22"/>
            <w:lang w:val="es-CR" w:eastAsia="es-CR"/>
          </w:rPr>
          <w:tab/>
        </w:r>
        <w:r w:rsidR="00FC43E3" w:rsidRPr="00265EC4">
          <w:rPr>
            <w:rStyle w:val="Hipervnculo"/>
            <w:noProof/>
          </w:rPr>
          <w:t>Extensiones del certificado</w:t>
        </w:r>
        <w:r w:rsidR="00FC43E3">
          <w:rPr>
            <w:noProof/>
            <w:webHidden/>
          </w:rPr>
          <w:tab/>
        </w:r>
        <w:r w:rsidR="00FC43E3">
          <w:rPr>
            <w:noProof/>
            <w:webHidden/>
          </w:rPr>
          <w:fldChar w:fldCharType="begin"/>
        </w:r>
        <w:r w:rsidR="00FC43E3">
          <w:rPr>
            <w:noProof/>
            <w:webHidden/>
          </w:rPr>
          <w:instrText xml:space="preserve"> PAGEREF _Toc94700187 \h </w:instrText>
        </w:r>
        <w:r w:rsidR="00FC43E3">
          <w:rPr>
            <w:noProof/>
            <w:webHidden/>
          </w:rPr>
        </w:r>
        <w:r w:rsidR="00FC43E3">
          <w:rPr>
            <w:noProof/>
            <w:webHidden/>
          </w:rPr>
          <w:fldChar w:fldCharType="separate"/>
        </w:r>
        <w:r w:rsidR="0092516E">
          <w:rPr>
            <w:noProof/>
            <w:webHidden/>
          </w:rPr>
          <w:t>49</w:t>
        </w:r>
        <w:r w:rsidR="00FC43E3">
          <w:rPr>
            <w:noProof/>
            <w:webHidden/>
          </w:rPr>
          <w:fldChar w:fldCharType="end"/>
        </w:r>
      </w:hyperlink>
    </w:p>
    <w:p w14:paraId="1511188F" w14:textId="2B32AE44"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88" w:history="1">
        <w:r w:rsidR="00FC43E3" w:rsidRPr="00265EC4">
          <w:rPr>
            <w:rStyle w:val="Hipervnculo"/>
            <w:b/>
            <w:noProof/>
          </w:rPr>
          <w:t>7.1.2.1</w:t>
        </w:r>
        <w:r w:rsidR="00FC43E3">
          <w:rPr>
            <w:rFonts w:eastAsiaTheme="minorEastAsia" w:cstheme="minorBidi"/>
            <w:noProof/>
            <w:color w:val="auto"/>
            <w:sz w:val="22"/>
            <w:szCs w:val="22"/>
            <w:lang w:val="es-CR" w:eastAsia="es-CR"/>
          </w:rPr>
          <w:tab/>
        </w:r>
        <w:r w:rsidR="00FC43E3" w:rsidRPr="00265EC4">
          <w:rPr>
            <w:rStyle w:val="Hipervnculo"/>
            <w:noProof/>
          </w:rPr>
          <w:t>Key Usage</w:t>
        </w:r>
        <w:r w:rsidR="00FC43E3">
          <w:rPr>
            <w:noProof/>
            <w:webHidden/>
          </w:rPr>
          <w:tab/>
        </w:r>
        <w:r w:rsidR="00FC43E3">
          <w:rPr>
            <w:noProof/>
            <w:webHidden/>
          </w:rPr>
          <w:fldChar w:fldCharType="begin"/>
        </w:r>
        <w:r w:rsidR="00FC43E3">
          <w:rPr>
            <w:noProof/>
            <w:webHidden/>
          </w:rPr>
          <w:instrText xml:space="preserve"> PAGEREF _Toc94700188 \h </w:instrText>
        </w:r>
        <w:r w:rsidR="00FC43E3">
          <w:rPr>
            <w:noProof/>
            <w:webHidden/>
          </w:rPr>
        </w:r>
        <w:r w:rsidR="00FC43E3">
          <w:rPr>
            <w:noProof/>
            <w:webHidden/>
          </w:rPr>
          <w:fldChar w:fldCharType="separate"/>
        </w:r>
        <w:r w:rsidR="0092516E">
          <w:rPr>
            <w:noProof/>
            <w:webHidden/>
          </w:rPr>
          <w:t>49</w:t>
        </w:r>
        <w:r w:rsidR="00FC43E3">
          <w:rPr>
            <w:noProof/>
            <w:webHidden/>
          </w:rPr>
          <w:fldChar w:fldCharType="end"/>
        </w:r>
      </w:hyperlink>
    </w:p>
    <w:p w14:paraId="4BE7D049" w14:textId="6D6C238F"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89" w:history="1">
        <w:r w:rsidR="00FC43E3" w:rsidRPr="00265EC4">
          <w:rPr>
            <w:rStyle w:val="Hipervnculo"/>
            <w:b/>
            <w:noProof/>
          </w:rPr>
          <w:t>7.1.2.2</w:t>
        </w:r>
        <w:r w:rsidR="00FC43E3">
          <w:rPr>
            <w:rFonts w:eastAsiaTheme="minorEastAsia" w:cstheme="minorBidi"/>
            <w:noProof/>
            <w:color w:val="auto"/>
            <w:sz w:val="22"/>
            <w:szCs w:val="22"/>
            <w:lang w:val="es-CR" w:eastAsia="es-CR"/>
          </w:rPr>
          <w:tab/>
        </w:r>
        <w:r w:rsidR="00FC43E3" w:rsidRPr="00265EC4">
          <w:rPr>
            <w:rStyle w:val="Hipervnculo"/>
            <w:noProof/>
          </w:rPr>
          <w:t>Extensión de política de certificados</w:t>
        </w:r>
        <w:r w:rsidR="00FC43E3">
          <w:rPr>
            <w:noProof/>
            <w:webHidden/>
          </w:rPr>
          <w:tab/>
        </w:r>
        <w:r w:rsidR="00FC43E3">
          <w:rPr>
            <w:noProof/>
            <w:webHidden/>
          </w:rPr>
          <w:fldChar w:fldCharType="begin"/>
        </w:r>
        <w:r w:rsidR="00FC43E3">
          <w:rPr>
            <w:noProof/>
            <w:webHidden/>
          </w:rPr>
          <w:instrText xml:space="preserve"> PAGEREF _Toc94700189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172E4C0D" w14:textId="43768B6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90" w:history="1">
        <w:r w:rsidR="00FC43E3" w:rsidRPr="00265EC4">
          <w:rPr>
            <w:rStyle w:val="Hipervnculo"/>
            <w:b/>
            <w:noProof/>
          </w:rPr>
          <w:t>7.1.2.3</w:t>
        </w:r>
        <w:r w:rsidR="00FC43E3">
          <w:rPr>
            <w:rFonts w:eastAsiaTheme="minorEastAsia" w:cstheme="minorBidi"/>
            <w:noProof/>
            <w:color w:val="auto"/>
            <w:sz w:val="22"/>
            <w:szCs w:val="22"/>
            <w:lang w:val="es-CR" w:eastAsia="es-CR"/>
          </w:rPr>
          <w:tab/>
        </w:r>
        <w:r w:rsidR="00FC43E3" w:rsidRPr="00265EC4">
          <w:rPr>
            <w:rStyle w:val="Hipervnculo"/>
            <w:noProof/>
          </w:rPr>
          <w:t>Nombre alternativo del sujeto</w:t>
        </w:r>
        <w:r w:rsidR="00FC43E3">
          <w:rPr>
            <w:noProof/>
            <w:webHidden/>
          </w:rPr>
          <w:tab/>
        </w:r>
        <w:r w:rsidR="00FC43E3">
          <w:rPr>
            <w:noProof/>
            <w:webHidden/>
          </w:rPr>
          <w:fldChar w:fldCharType="begin"/>
        </w:r>
        <w:r w:rsidR="00FC43E3">
          <w:rPr>
            <w:noProof/>
            <w:webHidden/>
          </w:rPr>
          <w:instrText xml:space="preserve"> PAGEREF _Toc94700190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662845CB" w14:textId="5433ED29"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91" w:history="1">
        <w:r w:rsidR="00FC43E3" w:rsidRPr="00265EC4">
          <w:rPr>
            <w:rStyle w:val="Hipervnculo"/>
            <w:b/>
            <w:noProof/>
          </w:rPr>
          <w:t>7.1.2.4</w:t>
        </w:r>
        <w:r w:rsidR="00FC43E3">
          <w:rPr>
            <w:rFonts w:eastAsiaTheme="minorEastAsia" w:cstheme="minorBidi"/>
            <w:noProof/>
            <w:color w:val="auto"/>
            <w:sz w:val="22"/>
            <w:szCs w:val="22"/>
            <w:lang w:val="es-CR" w:eastAsia="es-CR"/>
          </w:rPr>
          <w:tab/>
        </w:r>
        <w:r w:rsidR="00FC43E3" w:rsidRPr="00265EC4">
          <w:rPr>
            <w:rStyle w:val="Hipervnculo"/>
            <w:noProof/>
          </w:rPr>
          <w:t>Restricciones básicas</w:t>
        </w:r>
        <w:r w:rsidR="00FC43E3">
          <w:rPr>
            <w:noProof/>
            <w:webHidden/>
          </w:rPr>
          <w:tab/>
        </w:r>
        <w:r w:rsidR="00FC43E3">
          <w:rPr>
            <w:noProof/>
            <w:webHidden/>
          </w:rPr>
          <w:fldChar w:fldCharType="begin"/>
        </w:r>
        <w:r w:rsidR="00FC43E3">
          <w:rPr>
            <w:noProof/>
            <w:webHidden/>
          </w:rPr>
          <w:instrText xml:space="preserve"> PAGEREF _Toc94700191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320A69FE" w14:textId="517F6434"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92" w:history="1">
        <w:r w:rsidR="00FC43E3" w:rsidRPr="00265EC4">
          <w:rPr>
            <w:rStyle w:val="Hipervnculo"/>
            <w:b/>
            <w:noProof/>
          </w:rPr>
          <w:t>7.1.2.5</w:t>
        </w:r>
        <w:r w:rsidR="00FC43E3">
          <w:rPr>
            <w:rFonts w:eastAsiaTheme="minorEastAsia" w:cstheme="minorBidi"/>
            <w:noProof/>
            <w:color w:val="auto"/>
            <w:sz w:val="22"/>
            <w:szCs w:val="22"/>
            <w:lang w:val="es-CR" w:eastAsia="es-CR"/>
          </w:rPr>
          <w:tab/>
        </w:r>
        <w:r w:rsidR="00FC43E3" w:rsidRPr="00265EC4">
          <w:rPr>
            <w:rStyle w:val="Hipervnculo"/>
            <w:noProof/>
          </w:rPr>
          <w:t>Uso extendido de la llave</w:t>
        </w:r>
        <w:r w:rsidR="00FC43E3">
          <w:rPr>
            <w:noProof/>
            <w:webHidden/>
          </w:rPr>
          <w:tab/>
        </w:r>
        <w:r w:rsidR="00FC43E3">
          <w:rPr>
            <w:noProof/>
            <w:webHidden/>
          </w:rPr>
          <w:fldChar w:fldCharType="begin"/>
        </w:r>
        <w:r w:rsidR="00FC43E3">
          <w:rPr>
            <w:noProof/>
            <w:webHidden/>
          </w:rPr>
          <w:instrText xml:space="preserve"> PAGEREF _Toc94700192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549108AB" w14:textId="4769D53F"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93" w:history="1">
        <w:r w:rsidR="00FC43E3" w:rsidRPr="00265EC4">
          <w:rPr>
            <w:rStyle w:val="Hipervnculo"/>
            <w:b/>
            <w:noProof/>
          </w:rPr>
          <w:t>7.1.2.6</w:t>
        </w:r>
        <w:r w:rsidR="00FC43E3">
          <w:rPr>
            <w:rFonts w:eastAsiaTheme="minorEastAsia" w:cstheme="minorBidi"/>
            <w:noProof/>
            <w:color w:val="auto"/>
            <w:sz w:val="22"/>
            <w:szCs w:val="22"/>
            <w:lang w:val="es-CR" w:eastAsia="es-CR"/>
          </w:rPr>
          <w:tab/>
        </w:r>
        <w:r w:rsidR="00FC43E3" w:rsidRPr="00265EC4">
          <w:rPr>
            <w:rStyle w:val="Hipervnculo"/>
            <w:noProof/>
          </w:rPr>
          <w:t>Puntos de distribución de los CRL</w:t>
        </w:r>
        <w:r w:rsidR="00FC43E3">
          <w:rPr>
            <w:noProof/>
            <w:webHidden/>
          </w:rPr>
          <w:tab/>
        </w:r>
        <w:r w:rsidR="00FC43E3">
          <w:rPr>
            <w:noProof/>
            <w:webHidden/>
          </w:rPr>
          <w:fldChar w:fldCharType="begin"/>
        </w:r>
        <w:r w:rsidR="00FC43E3">
          <w:rPr>
            <w:noProof/>
            <w:webHidden/>
          </w:rPr>
          <w:instrText xml:space="preserve"> PAGEREF _Toc94700193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5B066854" w14:textId="0B3D3F99"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94" w:history="1">
        <w:r w:rsidR="00FC43E3" w:rsidRPr="00265EC4">
          <w:rPr>
            <w:rStyle w:val="Hipervnculo"/>
            <w:b/>
            <w:noProof/>
          </w:rPr>
          <w:t>7.1.2.7</w:t>
        </w:r>
        <w:r w:rsidR="00FC43E3">
          <w:rPr>
            <w:rFonts w:eastAsiaTheme="minorEastAsia" w:cstheme="minorBidi"/>
            <w:noProof/>
            <w:color w:val="auto"/>
            <w:sz w:val="22"/>
            <w:szCs w:val="22"/>
            <w:lang w:val="es-CR" w:eastAsia="es-CR"/>
          </w:rPr>
          <w:tab/>
        </w:r>
        <w:r w:rsidR="00FC43E3" w:rsidRPr="00265EC4">
          <w:rPr>
            <w:rStyle w:val="Hipervnculo"/>
            <w:noProof/>
          </w:rPr>
          <w:t>Identificador de llave de Autoridad</w:t>
        </w:r>
        <w:r w:rsidR="00FC43E3">
          <w:rPr>
            <w:noProof/>
            <w:webHidden/>
          </w:rPr>
          <w:tab/>
        </w:r>
        <w:r w:rsidR="00FC43E3">
          <w:rPr>
            <w:noProof/>
            <w:webHidden/>
          </w:rPr>
          <w:fldChar w:fldCharType="begin"/>
        </w:r>
        <w:r w:rsidR="00FC43E3">
          <w:rPr>
            <w:noProof/>
            <w:webHidden/>
          </w:rPr>
          <w:instrText xml:space="preserve"> PAGEREF _Toc94700194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1FDD410C" w14:textId="0BCA7D0B"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195" w:history="1">
        <w:r w:rsidR="00FC43E3" w:rsidRPr="00265EC4">
          <w:rPr>
            <w:rStyle w:val="Hipervnculo"/>
            <w:b/>
            <w:noProof/>
          </w:rPr>
          <w:t>7.1.2.8</w:t>
        </w:r>
        <w:r w:rsidR="00FC43E3">
          <w:rPr>
            <w:rFonts w:eastAsiaTheme="minorEastAsia" w:cstheme="minorBidi"/>
            <w:noProof/>
            <w:color w:val="auto"/>
            <w:sz w:val="22"/>
            <w:szCs w:val="22"/>
            <w:lang w:val="es-CR" w:eastAsia="es-CR"/>
          </w:rPr>
          <w:tab/>
        </w:r>
        <w:r w:rsidR="00FC43E3" w:rsidRPr="00265EC4">
          <w:rPr>
            <w:rStyle w:val="Hipervnculo"/>
            <w:noProof/>
          </w:rPr>
          <w:t>Identificador de la llave del sujeto</w:t>
        </w:r>
        <w:r w:rsidR="00FC43E3">
          <w:rPr>
            <w:noProof/>
            <w:webHidden/>
          </w:rPr>
          <w:tab/>
        </w:r>
        <w:r w:rsidR="00FC43E3">
          <w:rPr>
            <w:noProof/>
            <w:webHidden/>
          </w:rPr>
          <w:fldChar w:fldCharType="begin"/>
        </w:r>
        <w:r w:rsidR="00FC43E3">
          <w:rPr>
            <w:noProof/>
            <w:webHidden/>
          </w:rPr>
          <w:instrText xml:space="preserve"> PAGEREF _Toc94700195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06153DBC" w14:textId="419A20C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96" w:history="1">
        <w:r w:rsidR="00FC43E3" w:rsidRPr="00265EC4">
          <w:rPr>
            <w:rStyle w:val="Hipervnculo"/>
            <w:b/>
            <w:noProof/>
            <w:lang w:val="es-CR"/>
          </w:rPr>
          <w:t>7.1.3</w:t>
        </w:r>
        <w:r w:rsidR="00FC43E3">
          <w:rPr>
            <w:rFonts w:eastAsiaTheme="minorEastAsia" w:cstheme="minorBidi"/>
            <w:noProof/>
            <w:color w:val="auto"/>
            <w:sz w:val="22"/>
            <w:szCs w:val="22"/>
            <w:lang w:val="es-CR" w:eastAsia="es-CR"/>
          </w:rPr>
          <w:tab/>
        </w:r>
        <w:r w:rsidR="00FC43E3" w:rsidRPr="00265EC4">
          <w:rPr>
            <w:rStyle w:val="Hipervnculo"/>
            <w:noProof/>
          </w:rPr>
          <w:t>Identificadores de objeto de algoritmos</w:t>
        </w:r>
        <w:r w:rsidR="00FC43E3">
          <w:rPr>
            <w:noProof/>
            <w:webHidden/>
          </w:rPr>
          <w:tab/>
        </w:r>
        <w:r w:rsidR="00FC43E3">
          <w:rPr>
            <w:noProof/>
            <w:webHidden/>
          </w:rPr>
          <w:fldChar w:fldCharType="begin"/>
        </w:r>
        <w:r w:rsidR="00FC43E3">
          <w:rPr>
            <w:noProof/>
            <w:webHidden/>
          </w:rPr>
          <w:instrText xml:space="preserve"> PAGEREF _Toc94700196 \h </w:instrText>
        </w:r>
        <w:r w:rsidR="00FC43E3">
          <w:rPr>
            <w:noProof/>
            <w:webHidden/>
          </w:rPr>
        </w:r>
        <w:r w:rsidR="00FC43E3">
          <w:rPr>
            <w:noProof/>
            <w:webHidden/>
          </w:rPr>
          <w:fldChar w:fldCharType="separate"/>
        </w:r>
        <w:r w:rsidR="0092516E">
          <w:rPr>
            <w:noProof/>
            <w:webHidden/>
          </w:rPr>
          <w:t>50</w:t>
        </w:r>
        <w:r w:rsidR="00FC43E3">
          <w:rPr>
            <w:noProof/>
            <w:webHidden/>
          </w:rPr>
          <w:fldChar w:fldCharType="end"/>
        </w:r>
      </w:hyperlink>
    </w:p>
    <w:p w14:paraId="77EDF6A3" w14:textId="3A9EA62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97" w:history="1">
        <w:r w:rsidR="00FC43E3" w:rsidRPr="00265EC4">
          <w:rPr>
            <w:rStyle w:val="Hipervnculo"/>
            <w:b/>
            <w:noProof/>
            <w:lang w:val="es-CR"/>
          </w:rPr>
          <w:t>7.1.4</w:t>
        </w:r>
        <w:r w:rsidR="00FC43E3">
          <w:rPr>
            <w:rFonts w:eastAsiaTheme="minorEastAsia" w:cstheme="minorBidi"/>
            <w:noProof/>
            <w:color w:val="auto"/>
            <w:sz w:val="22"/>
            <w:szCs w:val="22"/>
            <w:lang w:val="es-CR" w:eastAsia="es-CR"/>
          </w:rPr>
          <w:tab/>
        </w:r>
        <w:r w:rsidR="00FC43E3" w:rsidRPr="00265EC4">
          <w:rPr>
            <w:rStyle w:val="Hipervnculo"/>
            <w:noProof/>
          </w:rPr>
          <w:t>Formas del nombre</w:t>
        </w:r>
        <w:r w:rsidR="00FC43E3">
          <w:rPr>
            <w:noProof/>
            <w:webHidden/>
          </w:rPr>
          <w:tab/>
        </w:r>
        <w:r w:rsidR="00FC43E3">
          <w:rPr>
            <w:noProof/>
            <w:webHidden/>
          </w:rPr>
          <w:fldChar w:fldCharType="begin"/>
        </w:r>
        <w:r w:rsidR="00FC43E3">
          <w:rPr>
            <w:noProof/>
            <w:webHidden/>
          </w:rPr>
          <w:instrText xml:space="preserve"> PAGEREF _Toc94700197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7F1BC4E5" w14:textId="24047DD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98" w:history="1">
        <w:r w:rsidR="00FC43E3" w:rsidRPr="00265EC4">
          <w:rPr>
            <w:rStyle w:val="Hipervnculo"/>
            <w:b/>
            <w:noProof/>
            <w:lang w:val="es-CR"/>
          </w:rPr>
          <w:t>7.1.5</w:t>
        </w:r>
        <w:r w:rsidR="00FC43E3">
          <w:rPr>
            <w:rFonts w:eastAsiaTheme="minorEastAsia" w:cstheme="minorBidi"/>
            <w:noProof/>
            <w:color w:val="auto"/>
            <w:sz w:val="22"/>
            <w:szCs w:val="22"/>
            <w:lang w:val="es-CR" w:eastAsia="es-CR"/>
          </w:rPr>
          <w:tab/>
        </w:r>
        <w:r w:rsidR="00FC43E3" w:rsidRPr="00265EC4">
          <w:rPr>
            <w:rStyle w:val="Hipervnculo"/>
            <w:noProof/>
          </w:rPr>
          <w:t>Restricciones del nombre</w:t>
        </w:r>
        <w:r w:rsidR="00FC43E3">
          <w:rPr>
            <w:noProof/>
            <w:webHidden/>
          </w:rPr>
          <w:tab/>
        </w:r>
        <w:r w:rsidR="00FC43E3">
          <w:rPr>
            <w:noProof/>
            <w:webHidden/>
          </w:rPr>
          <w:fldChar w:fldCharType="begin"/>
        </w:r>
        <w:r w:rsidR="00FC43E3">
          <w:rPr>
            <w:noProof/>
            <w:webHidden/>
          </w:rPr>
          <w:instrText xml:space="preserve"> PAGEREF _Toc94700198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675D84CB" w14:textId="3EA4A45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199" w:history="1">
        <w:r w:rsidR="00FC43E3" w:rsidRPr="00265EC4">
          <w:rPr>
            <w:rStyle w:val="Hipervnculo"/>
            <w:b/>
            <w:noProof/>
            <w:lang w:val="es-CR"/>
          </w:rPr>
          <w:t>7.1.6</w:t>
        </w:r>
        <w:r w:rsidR="00FC43E3">
          <w:rPr>
            <w:rFonts w:eastAsiaTheme="minorEastAsia" w:cstheme="minorBidi"/>
            <w:noProof/>
            <w:color w:val="auto"/>
            <w:sz w:val="22"/>
            <w:szCs w:val="22"/>
            <w:lang w:val="es-CR" w:eastAsia="es-CR"/>
          </w:rPr>
          <w:tab/>
        </w:r>
        <w:r w:rsidR="00FC43E3" w:rsidRPr="00265EC4">
          <w:rPr>
            <w:rStyle w:val="Hipervnculo"/>
            <w:noProof/>
          </w:rPr>
          <w:t>Identificador de objeto de Política de Certificado</w:t>
        </w:r>
        <w:r w:rsidR="00FC43E3">
          <w:rPr>
            <w:noProof/>
            <w:webHidden/>
          </w:rPr>
          <w:tab/>
        </w:r>
        <w:r w:rsidR="00FC43E3">
          <w:rPr>
            <w:noProof/>
            <w:webHidden/>
          </w:rPr>
          <w:fldChar w:fldCharType="begin"/>
        </w:r>
        <w:r w:rsidR="00FC43E3">
          <w:rPr>
            <w:noProof/>
            <w:webHidden/>
          </w:rPr>
          <w:instrText xml:space="preserve"> PAGEREF _Toc94700199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09BC467A" w14:textId="7A0555B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0" w:history="1">
        <w:r w:rsidR="00FC43E3" w:rsidRPr="00265EC4">
          <w:rPr>
            <w:rStyle w:val="Hipervnculo"/>
            <w:b/>
            <w:noProof/>
            <w:lang w:val="es-CR"/>
          </w:rPr>
          <w:t>7.1.7</w:t>
        </w:r>
        <w:r w:rsidR="00FC43E3">
          <w:rPr>
            <w:rFonts w:eastAsiaTheme="minorEastAsia" w:cstheme="minorBidi"/>
            <w:noProof/>
            <w:color w:val="auto"/>
            <w:sz w:val="22"/>
            <w:szCs w:val="22"/>
            <w:lang w:val="es-CR" w:eastAsia="es-CR"/>
          </w:rPr>
          <w:tab/>
        </w:r>
        <w:r w:rsidR="00FC43E3" w:rsidRPr="00265EC4">
          <w:rPr>
            <w:rStyle w:val="Hipervnculo"/>
            <w:noProof/>
          </w:rPr>
          <w:t>Uso de la extensión “Restricciones de Política” (</w:t>
        </w:r>
        <w:r w:rsidR="00FC43E3" w:rsidRPr="00265EC4">
          <w:rPr>
            <w:rStyle w:val="Hipervnculo"/>
            <w:i/>
            <w:noProof/>
          </w:rPr>
          <w:t>Policy Constraints</w:t>
        </w:r>
        <w:r w:rsidR="00FC43E3" w:rsidRPr="00265EC4">
          <w:rPr>
            <w:rStyle w:val="Hipervnculo"/>
            <w:noProof/>
          </w:rPr>
          <w:t>)</w:t>
        </w:r>
        <w:r w:rsidR="00FC43E3">
          <w:rPr>
            <w:noProof/>
            <w:webHidden/>
          </w:rPr>
          <w:tab/>
        </w:r>
        <w:r w:rsidR="00FC43E3">
          <w:rPr>
            <w:noProof/>
            <w:webHidden/>
          </w:rPr>
          <w:fldChar w:fldCharType="begin"/>
        </w:r>
        <w:r w:rsidR="00FC43E3">
          <w:rPr>
            <w:noProof/>
            <w:webHidden/>
          </w:rPr>
          <w:instrText xml:space="preserve"> PAGEREF _Toc94700200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16E86AEC" w14:textId="6246A11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1" w:history="1">
        <w:r w:rsidR="00FC43E3" w:rsidRPr="00265EC4">
          <w:rPr>
            <w:rStyle w:val="Hipervnculo"/>
            <w:b/>
            <w:noProof/>
            <w:lang w:val="es-CR"/>
          </w:rPr>
          <w:t>7.1.8</w:t>
        </w:r>
        <w:r w:rsidR="00FC43E3">
          <w:rPr>
            <w:rFonts w:eastAsiaTheme="minorEastAsia" w:cstheme="minorBidi"/>
            <w:noProof/>
            <w:color w:val="auto"/>
            <w:sz w:val="22"/>
            <w:szCs w:val="22"/>
            <w:lang w:val="es-CR" w:eastAsia="es-CR"/>
          </w:rPr>
          <w:tab/>
        </w:r>
        <w:r w:rsidR="00FC43E3" w:rsidRPr="00265EC4">
          <w:rPr>
            <w:rStyle w:val="Hipervnculo"/>
            <w:noProof/>
          </w:rPr>
          <w:t>Semántica y sintaxis de los “Calificadores de Política” (</w:t>
        </w:r>
        <w:r w:rsidR="00FC43E3" w:rsidRPr="00265EC4">
          <w:rPr>
            <w:rStyle w:val="Hipervnculo"/>
            <w:i/>
            <w:noProof/>
          </w:rPr>
          <w:t>Policy Qualifiers</w:t>
        </w:r>
        <w:r w:rsidR="00FC43E3" w:rsidRPr="00265EC4">
          <w:rPr>
            <w:rStyle w:val="Hipervnculo"/>
            <w:noProof/>
          </w:rPr>
          <w:t>)</w:t>
        </w:r>
        <w:r w:rsidR="00FC43E3">
          <w:rPr>
            <w:noProof/>
            <w:webHidden/>
          </w:rPr>
          <w:tab/>
        </w:r>
        <w:r w:rsidR="00FC43E3">
          <w:rPr>
            <w:noProof/>
            <w:webHidden/>
          </w:rPr>
          <w:fldChar w:fldCharType="begin"/>
        </w:r>
        <w:r w:rsidR="00FC43E3">
          <w:rPr>
            <w:noProof/>
            <w:webHidden/>
          </w:rPr>
          <w:instrText xml:space="preserve"> PAGEREF _Toc94700201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6D5AA6D7" w14:textId="01F8E05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2" w:history="1">
        <w:r w:rsidR="00FC43E3" w:rsidRPr="00265EC4">
          <w:rPr>
            <w:rStyle w:val="Hipervnculo"/>
            <w:b/>
            <w:noProof/>
            <w:lang w:val="es-CR"/>
          </w:rPr>
          <w:t>7.1.9</w:t>
        </w:r>
        <w:r w:rsidR="00FC43E3">
          <w:rPr>
            <w:rFonts w:eastAsiaTheme="minorEastAsia" w:cstheme="minorBidi"/>
            <w:noProof/>
            <w:color w:val="auto"/>
            <w:sz w:val="22"/>
            <w:szCs w:val="22"/>
            <w:lang w:val="es-CR" w:eastAsia="es-CR"/>
          </w:rPr>
          <w:tab/>
        </w:r>
        <w:r w:rsidR="00FC43E3" w:rsidRPr="00265EC4">
          <w:rPr>
            <w:rStyle w:val="Hipervnculo"/>
            <w:noProof/>
          </w:rPr>
          <w:t>Semántica de procesamiento para la extensión crítica de “Políticas de Certificado” (</w:t>
        </w:r>
        <w:r w:rsidR="00FC43E3" w:rsidRPr="00265EC4">
          <w:rPr>
            <w:rStyle w:val="Hipervnculo"/>
            <w:i/>
            <w:noProof/>
          </w:rPr>
          <w:t>Certificate</w:t>
        </w:r>
        <w:r w:rsidR="00FC43E3" w:rsidRPr="00265EC4">
          <w:rPr>
            <w:rStyle w:val="Hipervnculo"/>
            <w:noProof/>
          </w:rPr>
          <w:t xml:space="preserve"> </w:t>
        </w:r>
        <w:r w:rsidR="00FC43E3" w:rsidRPr="00265EC4">
          <w:rPr>
            <w:rStyle w:val="Hipervnculo"/>
            <w:i/>
            <w:noProof/>
          </w:rPr>
          <w:t>Policies</w:t>
        </w:r>
        <w:r w:rsidR="00FC43E3" w:rsidRPr="00265EC4">
          <w:rPr>
            <w:rStyle w:val="Hipervnculo"/>
            <w:noProof/>
          </w:rPr>
          <w:t>)</w:t>
        </w:r>
        <w:r w:rsidR="00FC43E3">
          <w:rPr>
            <w:noProof/>
            <w:webHidden/>
          </w:rPr>
          <w:tab/>
        </w:r>
        <w:r w:rsidR="00FC43E3">
          <w:rPr>
            <w:noProof/>
            <w:webHidden/>
          </w:rPr>
          <w:fldChar w:fldCharType="begin"/>
        </w:r>
        <w:r w:rsidR="00FC43E3">
          <w:rPr>
            <w:noProof/>
            <w:webHidden/>
          </w:rPr>
          <w:instrText xml:space="preserve"> PAGEREF _Toc94700202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49BF6E68" w14:textId="4BC69CC2"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03" w:history="1">
        <w:r w:rsidR="00FC43E3" w:rsidRPr="00265EC4">
          <w:rPr>
            <w:rStyle w:val="Hipervnculo"/>
            <w:noProof/>
            <w:lang w:val="es-CR"/>
          </w:rPr>
          <w:t>7.2</w:t>
        </w:r>
        <w:r w:rsidR="00FC43E3">
          <w:rPr>
            <w:rFonts w:eastAsiaTheme="minorEastAsia" w:cstheme="minorBidi"/>
            <w:b w:val="0"/>
            <w:bCs w:val="0"/>
            <w:noProof/>
            <w:color w:val="auto"/>
            <w:lang w:val="es-CR" w:eastAsia="es-CR"/>
          </w:rPr>
          <w:tab/>
        </w:r>
        <w:r w:rsidR="00FC43E3" w:rsidRPr="00265EC4">
          <w:rPr>
            <w:rStyle w:val="Hipervnculo"/>
            <w:noProof/>
          </w:rPr>
          <w:t>Perfil de la CRL</w:t>
        </w:r>
        <w:r w:rsidR="00FC43E3">
          <w:rPr>
            <w:noProof/>
            <w:webHidden/>
          </w:rPr>
          <w:tab/>
        </w:r>
        <w:r w:rsidR="00FC43E3">
          <w:rPr>
            <w:noProof/>
            <w:webHidden/>
          </w:rPr>
          <w:fldChar w:fldCharType="begin"/>
        </w:r>
        <w:r w:rsidR="00FC43E3">
          <w:rPr>
            <w:noProof/>
            <w:webHidden/>
          </w:rPr>
          <w:instrText xml:space="preserve"> PAGEREF _Toc94700203 \h </w:instrText>
        </w:r>
        <w:r w:rsidR="00FC43E3">
          <w:rPr>
            <w:noProof/>
            <w:webHidden/>
          </w:rPr>
        </w:r>
        <w:r w:rsidR="00FC43E3">
          <w:rPr>
            <w:noProof/>
            <w:webHidden/>
          </w:rPr>
          <w:fldChar w:fldCharType="separate"/>
        </w:r>
        <w:r w:rsidR="0092516E">
          <w:rPr>
            <w:noProof/>
            <w:webHidden/>
          </w:rPr>
          <w:t>51</w:t>
        </w:r>
        <w:r w:rsidR="00FC43E3">
          <w:rPr>
            <w:noProof/>
            <w:webHidden/>
          </w:rPr>
          <w:fldChar w:fldCharType="end"/>
        </w:r>
      </w:hyperlink>
    </w:p>
    <w:p w14:paraId="4FFB5FA0" w14:textId="5700533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4" w:history="1">
        <w:r w:rsidR="00FC43E3" w:rsidRPr="00265EC4">
          <w:rPr>
            <w:rStyle w:val="Hipervnculo"/>
            <w:b/>
            <w:noProof/>
            <w:lang w:val="es-CR"/>
          </w:rPr>
          <w:t>7.2.1</w:t>
        </w:r>
        <w:r w:rsidR="00FC43E3">
          <w:rPr>
            <w:rFonts w:eastAsiaTheme="minorEastAsia" w:cstheme="minorBidi"/>
            <w:noProof/>
            <w:color w:val="auto"/>
            <w:sz w:val="22"/>
            <w:szCs w:val="22"/>
            <w:lang w:val="es-CR" w:eastAsia="es-CR"/>
          </w:rPr>
          <w:tab/>
        </w:r>
        <w:r w:rsidR="00FC43E3" w:rsidRPr="00265EC4">
          <w:rPr>
            <w:rStyle w:val="Hipervnculo"/>
            <w:noProof/>
          </w:rPr>
          <w:t>Número(s) de versión</w:t>
        </w:r>
        <w:r w:rsidR="00FC43E3">
          <w:rPr>
            <w:noProof/>
            <w:webHidden/>
          </w:rPr>
          <w:tab/>
        </w:r>
        <w:r w:rsidR="00FC43E3">
          <w:rPr>
            <w:noProof/>
            <w:webHidden/>
          </w:rPr>
          <w:fldChar w:fldCharType="begin"/>
        </w:r>
        <w:r w:rsidR="00FC43E3">
          <w:rPr>
            <w:noProof/>
            <w:webHidden/>
          </w:rPr>
          <w:instrText xml:space="preserve"> PAGEREF _Toc94700204 \h </w:instrText>
        </w:r>
        <w:r w:rsidR="00FC43E3">
          <w:rPr>
            <w:noProof/>
            <w:webHidden/>
          </w:rPr>
        </w:r>
        <w:r w:rsidR="00FC43E3">
          <w:rPr>
            <w:noProof/>
            <w:webHidden/>
          </w:rPr>
          <w:fldChar w:fldCharType="separate"/>
        </w:r>
        <w:r w:rsidR="0092516E">
          <w:rPr>
            <w:noProof/>
            <w:webHidden/>
          </w:rPr>
          <w:t>52</w:t>
        </w:r>
        <w:r w:rsidR="00FC43E3">
          <w:rPr>
            <w:noProof/>
            <w:webHidden/>
          </w:rPr>
          <w:fldChar w:fldCharType="end"/>
        </w:r>
      </w:hyperlink>
    </w:p>
    <w:p w14:paraId="799060C7" w14:textId="4786457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5" w:history="1">
        <w:r w:rsidR="00FC43E3" w:rsidRPr="00265EC4">
          <w:rPr>
            <w:rStyle w:val="Hipervnculo"/>
            <w:b/>
            <w:noProof/>
            <w:lang w:val="es-CR"/>
          </w:rPr>
          <w:t>7.2.2</w:t>
        </w:r>
        <w:r w:rsidR="00FC43E3">
          <w:rPr>
            <w:rFonts w:eastAsiaTheme="minorEastAsia" w:cstheme="minorBidi"/>
            <w:noProof/>
            <w:color w:val="auto"/>
            <w:sz w:val="22"/>
            <w:szCs w:val="22"/>
            <w:lang w:val="es-CR" w:eastAsia="es-CR"/>
          </w:rPr>
          <w:tab/>
        </w:r>
        <w:r w:rsidR="00FC43E3" w:rsidRPr="00265EC4">
          <w:rPr>
            <w:rStyle w:val="Hipervnculo"/>
            <w:bCs/>
            <w:iCs/>
            <w:noProof/>
          </w:rPr>
          <w:t>CRL y extensiones de entradas de CRL</w:t>
        </w:r>
        <w:r w:rsidR="00FC43E3">
          <w:rPr>
            <w:noProof/>
            <w:webHidden/>
          </w:rPr>
          <w:tab/>
        </w:r>
        <w:r w:rsidR="00FC43E3">
          <w:rPr>
            <w:noProof/>
            <w:webHidden/>
          </w:rPr>
          <w:fldChar w:fldCharType="begin"/>
        </w:r>
        <w:r w:rsidR="00FC43E3">
          <w:rPr>
            <w:noProof/>
            <w:webHidden/>
          </w:rPr>
          <w:instrText xml:space="preserve"> PAGEREF _Toc94700205 \h </w:instrText>
        </w:r>
        <w:r w:rsidR="00FC43E3">
          <w:rPr>
            <w:noProof/>
            <w:webHidden/>
          </w:rPr>
        </w:r>
        <w:r w:rsidR="00FC43E3">
          <w:rPr>
            <w:noProof/>
            <w:webHidden/>
          </w:rPr>
          <w:fldChar w:fldCharType="separate"/>
        </w:r>
        <w:r w:rsidR="0092516E">
          <w:rPr>
            <w:noProof/>
            <w:webHidden/>
          </w:rPr>
          <w:t>52</w:t>
        </w:r>
        <w:r w:rsidR="00FC43E3">
          <w:rPr>
            <w:noProof/>
            <w:webHidden/>
          </w:rPr>
          <w:fldChar w:fldCharType="end"/>
        </w:r>
      </w:hyperlink>
    </w:p>
    <w:p w14:paraId="32DDA276" w14:textId="74C18A99"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06" w:history="1">
        <w:r w:rsidR="00FC43E3" w:rsidRPr="00265EC4">
          <w:rPr>
            <w:rStyle w:val="Hipervnculo"/>
            <w:noProof/>
          </w:rPr>
          <w:t>7.3</w:t>
        </w:r>
        <w:r w:rsidR="00FC43E3">
          <w:rPr>
            <w:rFonts w:eastAsiaTheme="minorEastAsia" w:cstheme="minorBidi"/>
            <w:b w:val="0"/>
            <w:bCs w:val="0"/>
            <w:noProof/>
            <w:color w:val="auto"/>
            <w:lang w:val="es-CR" w:eastAsia="es-CR"/>
          </w:rPr>
          <w:tab/>
        </w:r>
        <w:r w:rsidR="00FC43E3" w:rsidRPr="00265EC4">
          <w:rPr>
            <w:rStyle w:val="Hipervnculo"/>
            <w:noProof/>
          </w:rPr>
          <w:t>Perfil de OCSP</w:t>
        </w:r>
        <w:r w:rsidR="00FC43E3">
          <w:rPr>
            <w:noProof/>
            <w:webHidden/>
          </w:rPr>
          <w:tab/>
        </w:r>
        <w:r w:rsidR="00FC43E3">
          <w:rPr>
            <w:noProof/>
            <w:webHidden/>
          </w:rPr>
          <w:fldChar w:fldCharType="begin"/>
        </w:r>
        <w:r w:rsidR="00FC43E3">
          <w:rPr>
            <w:noProof/>
            <w:webHidden/>
          </w:rPr>
          <w:instrText xml:space="preserve"> PAGEREF _Toc94700206 \h </w:instrText>
        </w:r>
        <w:r w:rsidR="00FC43E3">
          <w:rPr>
            <w:noProof/>
            <w:webHidden/>
          </w:rPr>
        </w:r>
        <w:r w:rsidR="00FC43E3">
          <w:rPr>
            <w:noProof/>
            <w:webHidden/>
          </w:rPr>
          <w:fldChar w:fldCharType="separate"/>
        </w:r>
        <w:r w:rsidR="0092516E">
          <w:rPr>
            <w:noProof/>
            <w:webHidden/>
          </w:rPr>
          <w:t>52</w:t>
        </w:r>
        <w:r w:rsidR="00FC43E3">
          <w:rPr>
            <w:noProof/>
            <w:webHidden/>
          </w:rPr>
          <w:fldChar w:fldCharType="end"/>
        </w:r>
      </w:hyperlink>
    </w:p>
    <w:p w14:paraId="7BAE5F8E" w14:textId="7A73FEB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7" w:history="1">
        <w:r w:rsidR="00FC43E3" w:rsidRPr="00265EC4">
          <w:rPr>
            <w:rStyle w:val="Hipervnculo"/>
            <w:b/>
            <w:noProof/>
            <w:lang w:val="es-CR"/>
          </w:rPr>
          <w:t>7.3.1</w:t>
        </w:r>
        <w:r w:rsidR="00FC43E3">
          <w:rPr>
            <w:rFonts w:eastAsiaTheme="minorEastAsia" w:cstheme="minorBidi"/>
            <w:noProof/>
            <w:color w:val="auto"/>
            <w:sz w:val="22"/>
            <w:szCs w:val="22"/>
            <w:lang w:val="es-CR" w:eastAsia="es-CR"/>
          </w:rPr>
          <w:tab/>
        </w:r>
        <w:r w:rsidR="00FC43E3" w:rsidRPr="00265EC4">
          <w:rPr>
            <w:rStyle w:val="Hipervnculo"/>
            <w:noProof/>
          </w:rPr>
          <w:t>Número(s) de versión</w:t>
        </w:r>
        <w:r w:rsidR="00FC43E3">
          <w:rPr>
            <w:noProof/>
            <w:webHidden/>
          </w:rPr>
          <w:tab/>
        </w:r>
        <w:r w:rsidR="00FC43E3">
          <w:rPr>
            <w:noProof/>
            <w:webHidden/>
          </w:rPr>
          <w:fldChar w:fldCharType="begin"/>
        </w:r>
        <w:r w:rsidR="00FC43E3">
          <w:rPr>
            <w:noProof/>
            <w:webHidden/>
          </w:rPr>
          <w:instrText xml:space="preserve"> PAGEREF _Toc94700207 \h </w:instrText>
        </w:r>
        <w:r w:rsidR="00FC43E3">
          <w:rPr>
            <w:noProof/>
            <w:webHidden/>
          </w:rPr>
        </w:r>
        <w:r w:rsidR="00FC43E3">
          <w:rPr>
            <w:noProof/>
            <w:webHidden/>
          </w:rPr>
          <w:fldChar w:fldCharType="separate"/>
        </w:r>
        <w:r w:rsidR="0092516E">
          <w:rPr>
            <w:noProof/>
            <w:webHidden/>
          </w:rPr>
          <w:t>52</w:t>
        </w:r>
        <w:r w:rsidR="00FC43E3">
          <w:rPr>
            <w:noProof/>
            <w:webHidden/>
          </w:rPr>
          <w:fldChar w:fldCharType="end"/>
        </w:r>
      </w:hyperlink>
    </w:p>
    <w:p w14:paraId="6B94D0DB" w14:textId="0C68372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08" w:history="1">
        <w:r w:rsidR="00FC43E3" w:rsidRPr="00265EC4">
          <w:rPr>
            <w:rStyle w:val="Hipervnculo"/>
            <w:b/>
            <w:noProof/>
            <w:lang w:val="es-CR"/>
          </w:rPr>
          <w:t>7.3.2</w:t>
        </w:r>
        <w:r w:rsidR="00FC43E3">
          <w:rPr>
            <w:rFonts w:eastAsiaTheme="minorEastAsia" w:cstheme="minorBidi"/>
            <w:noProof/>
            <w:color w:val="auto"/>
            <w:sz w:val="22"/>
            <w:szCs w:val="22"/>
            <w:lang w:val="es-CR" w:eastAsia="es-CR"/>
          </w:rPr>
          <w:tab/>
        </w:r>
        <w:r w:rsidR="00FC43E3" w:rsidRPr="00265EC4">
          <w:rPr>
            <w:rStyle w:val="Hipervnculo"/>
            <w:noProof/>
          </w:rPr>
          <w:t>Extensiones de OCSP</w:t>
        </w:r>
        <w:r w:rsidR="00FC43E3">
          <w:rPr>
            <w:noProof/>
            <w:webHidden/>
          </w:rPr>
          <w:tab/>
        </w:r>
        <w:r w:rsidR="00FC43E3">
          <w:rPr>
            <w:noProof/>
            <w:webHidden/>
          </w:rPr>
          <w:fldChar w:fldCharType="begin"/>
        </w:r>
        <w:r w:rsidR="00FC43E3">
          <w:rPr>
            <w:noProof/>
            <w:webHidden/>
          </w:rPr>
          <w:instrText xml:space="preserve"> PAGEREF _Toc94700208 \h </w:instrText>
        </w:r>
        <w:r w:rsidR="00FC43E3">
          <w:rPr>
            <w:noProof/>
            <w:webHidden/>
          </w:rPr>
        </w:r>
        <w:r w:rsidR="00FC43E3">
          <w:rPr>
            <w:noProof/>
            <w:webHidden/>
          </w:rPr>
          <w:fldChar w:fldCharType="separate"/>
        </w:r>
        <w:r w:rsidR="0092516E">
          <w:rPr>
            <w:noProof/>
            <w:webHidden/>
          </w:rPr>
          <w:t>52</w:t>
        </w:r>
        <w:r w:rsidR="00FC43E3">
          <w:rPr>
            <w:noProof/>
            <w:webHidden/>
          </w:rPr>
          <w:fldChar w:fldCharType="end"/>
        </w:r>
      </w:hyperlink>
    </w:p>
    <w:p w14:paraId="471D4E94" w14:textId="6891F40C"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209" w:history="1">
        <w:r w:rsidR="00FC43E3" w:rsidRPr="00265EC4">
          <w:rPr>
            <w:rStyle w:val="Hipervnculo"/>
            <w:noProof/>
            <w:snapToGrid w:val="0"/>
          </w:rPr>
          <w:t>8.</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snapToGrid w:val="0"/>
          </w:rPr>
          <w:t>Auditoría de cumplimiento y otras evaluaciones</w:t>
        </w:r>
        <w:r w:rsidR="00FC43E3">
          <w:rPr>
            <w:noProof/>
            <w:webHidden/>
          </w:rPr>
          <w:tab/>
        </w:r>
        <w:r w:rsidR="00FC43E3">
          <w:rPr>
            <w:noProof/>
            <w:webHidden/>
          </w:rPr>
          <w:fldChar w:fldCharType="begin"/>
        </w:r>
        <w:r w:rsidR="00FC43E3">
          <w:rPr>
            <w:noProof/>
            <w:webHidden/>
          </w:rPr>
          <w:instrText xml:space="preserve"> PAGEREF _Toc94700209 \h </w:instrText>
        </w:r>
        <w:r w:rsidR="00FC43E3">
          <w:rPr>
            <w:noProof/>
            <w:webHidden/>
          </w:rPr>
        </w:r>
        <w:r w:rsidR="00FC43E3">
          <w:rPr>
            <w:noProof/>
            <w:webHidden/>
          </w:rPr>
          <w:fldChar w:fldCharType="separate"/>
        </w:r>
        <w:r w:rsidR="0092516E">
          <w:rPr>
            <w:noProof/>
            <w:webHidden/>
          </w:rPr>
          <w:t>52</w:t>
        </w:r>
        <w:r w:rsidR="00FC43E3">
          <w:rPr>
            <w:noProof/>
            <w:webHidden/>
          </w:rPr>
          <w:fldChar w:fldCharType="end"/>
        </w:r>
      </w:hyperlink>
    </w:p>
    <w:p w14:paraId="4A5C68B2" w14:textId="5C247960"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0" w:history="1">
        <w:r w:rsidR="00FC43E3" w:rsidRPr="00265EC4">
          <w:rPr>
            <w:rStyle w:val="Hipervnculo"/>
            <w:noProof/>
          </w:rPr>
          <w:t>8.1</w:t>
        </w:r>
        <w:r w:rsidR="00FC43E3">
          <w:rPr>
            <w:rFonts w:eastAsiaTheme="minorEastAsia" w:cstheme="minorBidi"/>
            <w:b w:val="0"/>
            <w:bCs w:val="0"/>
            <w:noProof/>
            <w:color w:val="auto"/>
            <w:lang w:val="es-CR" w:eastAsia="es-CR"/>
          </w:rPr>
          <w:tab/>
        </w:r>
        <w:r w:rsidR="00FC43E3" w:rsidRPr="00265EC4">
          <w:rPr>
            <w:rStyle w:val="Hipervnculo"/>
            <w:noProof/>
          </w:rPr>
          <w:t>Frecuencia o circunstancias de evaluación</w:t>
        </w:r>
        <w:r w:rsidR="00FC43E3">
          <w:rPr>
            <w:noProof/>
            <w:webHidden/>
          </w:rPr>
          <w:tab/>
        </w:r>
        <w:r w:rsidR="00FC43E3">
          <w:rPr>
            <w:noProof/>
            <w:webHidden/>
          </w:rPr>
          <w:fldChar w:fldCharType="begin"/>
        </w:r>
        <w:r w:rsidR="00FC43E3">
          <w:rPr>
            <w:noProof/>
            <w:webHidden/>
          </w:rPr>
          <w:instrText xml:space="preserve"> PAGEREF _Toc94700210 \h </w:instrText>
        </w:r>
        <w:r w:rsidR="00FC43E3">
          <w:rPr>
            <w:noProof/>
            <w:webHidden/>
          </w:rPr>
        </w:r>
        <w:r w:rsidR="00FC43E3">
          <w:rPr>
            <w:noProof/>
            <w:webHidden/>
          </w:rPr>
          <w:fldChar w:fldCharType="separate"/>
        </w:r>
        <w:r w:rsidR="0092516E">
          <w:rPr>
            <w:noProof/>
            <w:webHidden/>
          </w:rPr>
          <w:t>53</w:t>
        </w:r>
        <w:r w:rsidR="00FC43E3">
          <w:rPr>
            <w:noProof/>
            <w:webHidden/>
          </w:rPr>
          <w:fldChar w:fldCharType="end"/>
        </w:r>
      </w:hyperlink>
    </w:p>
    <w:p w14:paraId="562941D7" w14:textId="4344DCC7"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1" w:history="1">
        <w:r w:rsidR="00FC43E3" w:rsidRPr="00265EC4">
          <w:rPr>
            <w:rStyle w:val="Hipervnculo"/>
            <w:noProof/>
          </w:rPr>
          <w:t>8.2</w:t>
        </w:r>
        <w:r w:rsidR="00FC43E3">
          <w:rPr>
            <w:rFonts w:eastAsiaTheme="minorEastAsia" w:cstheme="minorBidi"/>
            <w:b w:val="0"/>
            <w:bCs w:val="0"/>
            <w:noProof/>
            <w:color w:val="auto"/>
            <w:lang w:val="es-CR" w:eastAsia="es-CR"/>
          </w:rPr>
          <w:tab/>
        </w:r>
        <w:r w:rsidR="00FC43E3" w:rsidRPr="00265EC4">
          <w:rPr>
            <w:rStyle w:val="Hipervnculo"/>
            <w:noProof/>
          </w:rPr>
          <w:t>Identidad/calidades del evaluador</w:t>
        </w:r>
        <w:r w:rsidR="00FC43E3">
          <w:rPr>
            <w:noProof/>
            <w:webHidden/>
          </w:rPr>
          <w:tab/>
        </w:r>
        <w:r w:rsidR="00FC43E3">
          <w:rPr>
            <w:noProof/>
            <w:webHidden/>
          </w:rPr>
          <w:fldChar w:fldCharType="begin"/>
        </w:r>
        <w:r w:rsidR="00FC43E3">
          <w:rPr>
            <w:noProof/>
            <w:webHidden/>
          </w:rPr>
          <w:instrText xml:space="preserve"> PAGEREF _Toc94700211 \h </w:instrText>
        </w:r>
        <w:r w:rsidR="00FC43E3">
          <w:rPr>
            <w:noProof/>
            <w:webHidden/>
          </w:rPr>
        </w:r>
        <w:r w:rsidR="00FC43E3">
          <w:rPr>
            <w:noProof/>
            <w:webHidden/>
          </w:rPr>
          <w:fldChar w:fldCharType="separate"/>
        </w:r>
        <w:r w:rsidR="0092516E">
          <w:rPr>
            <w:noProof/>
            <w:webHidden/>
          </w:rPr>
          <w:t>53</w:t>
        </w:r>
        <w:r w:rsidR="00FC43E3">
          <w:rPr>
            <w:noProof/>
            <w:webHidden/>
          </w:rPr>
          <w:fldChar w:fldCharType="end"/>
        </w:r>
      </w:hyperlink>
    </w:p>
    <w:p w14:paraId="07CFB265" w14:textId="1F9ED99D"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2" w:history="1">
        <w:r w:rsidR="00FC43E3" w:rsidRPr="00265EC4">
          <w:rPr>
            <w:rStyle w:val="Hipervnculo"/>
            <w:noProof/>
          </w:rPr>
          <w:t>8.3</w:t>
        </w:r>
        <w:r w:rsidR="00FC43E3">
          <w:rPr>
            <w:rFonts w:eastAsiaTheme="minorEastAsia" w:cstheme="minorBidi"/>
            <w:b w:val="0"/>
            <w:bCs w:val="0"/>
            <w:noProof/>
            <w:color w:val="auto"/>
            <w:lang w:val="es-CR" w:eastAsia="es-CR"/>
          </w:rPr>
          <w:tab/>
        </w:r>
        <w:r w:rsidR="00FC43E3" w:rsidRPr="00265EC4">
          <w:rPr>
            <w:rStyle w:val="Hipervnculo"/>
            <w:noProof/>
          </w:rPr>
          <w:t>Relación del evaluador con la entidad evaluada</w:t>
        </w:r>
        <w:r w:rsidR="00FC43E3">
          <w:rPr>
            <w:noProof/>
            <w:webHidden/>
          </w:rPr>
          <w:tab/>
        </w:r>
        <w:r w:rsidR="00FC43E3">
          <w:rPr>
            <w:noProof/>
            <w:webHidden/>
          </w:rPr>
          <w:fldChar w:fldCharType="begin"/>
        </w:r>
        <w:r w:rsidR="00FC43E3">
          <w:rPr>
            <w:noProof/>
            <w:webHidden/>
          </w:rPr>
          <w:instrText xml:space="preserve"> PAGEREF _Toc94700212 \h </w:instrText>
        </w:r>
        <w:r w:rsidR="00FC43E3">
          <w:rPr>
            <w:noProof/>
            <w:webHidden/>
          </w:rPr>
        </w:r>
        <w:r w:rsidR="00FC43E3">
          <w:rPr>
            <w:noProof/>
            <w:webHidden/>
          </w:rPr>
          <w:fldChar w:fldCharType="separate"/>
        </w:r>
        <w:r w:rsidR="0092516E">
          <w:rPr>
            <w:noProof/>
            <w:webHidden/>
          </w:rPr>
          <w:t>53</w:t>
        </w:r>
        <w:r w:rsidR="00FC43E3">
          <w:rPr>
            <w:noProof/>
            <w:webHidden/>
          </w:rPr>
          <w:fldChar w:fldCharType="end"/>
        </w:r>
      </w:hyperlink>
    </w:p>
    <w:p w14:paraId="45FB85A3" w14:textId="21F2A4EC"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3" w:history="1">
        <w:r w:rsidR="00FC43E3" w:rsidRPr="00265EC4">
          <w:rPr>
            <w:rStyle w:val="Hipervnculo"/>
            <w:noProof/>
          </w:rPr>
          <w:t>8.4</w:t>
        </w:r>
        <w:r w:rsidR="00FC43E3">
          <w:rPr>
            <w:rFonts w:eastAsiaTheme="minorEastAsia" w:cstheme="minorBidi"/>
            <w:b w:val="0"/>
            <w:bCs w:val="0"/>
            <w:noProof/>
            <w:color w:val="auto"/>
            <w:lang w:val="es-CR" w:eastAsia="es-CR"/>
          </w:rPr>
          <w:tab/>
        </w:r>
        <w:r w:rsidR="00FC43E3" w:rsidRPr="00265EC4">
          <w:rPr>
            <w:rStyle w:val="Hipervnculo"/>
            <w:noProof/>
          </w:rPr>
          <w:t>Aspectos cubiertos por la evaluación</w:t>
        </w:r>
        <w:r w:rsidR="00FC43E3">
          <w:rPr>
            <w:noProof/>
            <w:webHidden/>
          </w:rPr>
          <w:tab/>
        </w:r>
        <w:r w:rsidR="00FC43E3">
          <w:rPr>
            <w:noProof/>
            <w:webHidden/>
          </w:rPr>
          <w:fldChar w:fldCharType="begin"/>
        </w:r>
        <w:r w:rsidR="00FC43E3">
          <w:rPr>
            <w:noProof/>
            <w:webHidden/>
          </w:rPr>
          <w:instrText xml:space="preserve"> PAGEREF _Toc94700213 \h </w:instrText>
        </w:r>
        <w:r w:rsidR="00FC43E3">
          <w:rPr>
            <w:noProof/>
            <w:webHidden/>
          </w:rPr>
        </w:r>
        <w:r w:rsidR="00FC43E3">
          <w:rPr>
            <w:noProof/>
            <w:webHidden/>
          </w:rPr>
          <w:fldChar w:fldCharType="separate"/>
        </w:r>
        <w:r w:rsidR="0092516E">
          <w:rPr>
            <w:noProof/>
            <w:webHidden/>
          </w:rPr>
          <w:t>53</w:t>
        </w:r>
        <w:r w:rsidR="00FC43E3">
          <w:rPr>
            <w:noProof/>
            <w:webHidden/>
          </w:rPr>
          <w:fldChar w:fldCharType="end"/>
        </w:r>
      </w:hyperlink>
    </w:p>
    <w:p w14:paraId="5D4299DA" w14:textId="764F053D"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4" w:history="1">
        <w:r w:rsidR="00FC43E3" w:rsidRPr="00265EC4">
          <w:rPr>
            <w:rStyle w:val="Hipervnculo"/>
            <w:noProof/>
          </w:rPr>
          <w:t>8.5</w:t>
        </w:r>
        <w:r w:rsidR="00FC43E3">
          <w:rPr>
            <w:rFonts w:eastAsiaTheme="minorEastAsia" w:cstheme="minorBidi"/>
            <w:b w:val="0"/>
            <w:bCs w:val="0"/>
            <w:noProof/>
            <w:color w:val="auto"/>
            <w:lang w:val="es-CR" w:eastAsia="es-CR"/>
          </w:rPr>
          <w:tab/>
        </w:r>
        <w:r w:rsidR="00FC43E3" w:rsidRPr="00265EC4">
          <w:rPr>
            <w:rStyle w:val="Hipervnculo"/>
            <w:noProof/>
          </w:rPr>
          <w:t>Acciones tomadas como resultado de una deficiencia</w:t>
        </w:r>
        <w:r w:rsidR="00FC43E3">
          <w:rPr>
            <w:noProof/>
            <w:webHidden/>
          </w:rPr>
          <w:tab/>
        </w:r>
        <w:r w:rsidR="00FC43E3">
          <w:rPr>
            <w:noProof/>
            <w:webHidden/>
          </w:rPr>
          <w:fldChar w:fldCharType="begin"/>
        </w:r>
        <w:r w:rsidR="00FC43E3">
          <w:rPr>
            <w:noProof/>
            <w:webHidden/>
          </w:rPr>
          <w:instrText xml:space="preserve"> PAGEREF _Toc94700214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5F151FA7" w14:textId="4D6E9CDC"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5" w:history="1">
        <w:r w:rsidR="00FC43E3" w:rsidRPr="00265EC4">
          <w:rPr>
            <w:rStyle w:val="Hipervnculo"/>
            <w:noProof/>
          </w:rPr>
          <w:t>8.6</w:t>
        </w:r>
        <w:r w:rsidR="00FC43E3">
          <w:rPr>
            <w:rFonts w:eastAsiaTheme="minorEastAsia" w:cstheme="minorBidi"/>
            <w:b w:val="0"/>
            <w:bCs w:val="0"/>
            <w:noProof/>
            <w:color w:val="auto"/>
            <w:lang w:val="es-CR" w:eastAsia="es-CR"/>
          </w:rPr>
          <w:tab/>
        </w:r>
        <w:r w:rsidR="00FC43E3" w:rsidRPr="00265EC4">
          <w:rPr>
            <w:rStyle w:val="Hipervnculo"/>
            <w:noProof/>
          </w:rPr>
          <w:t>Comunicación de resultados</w:t>
        </w:r>
        <w:r w:rsidR="00FC43E3">
          <w:rPr>
            <w:noProof/>
            <w:webHidden/>
          </w:rPr>
          <w:tab/>
        </w:r>
        <w:r w:rsidR="00FC43E3">
          <w:rPr>
            <w:noProof/>
            <w:webHidden/>
          </w:rPr>
          <w:fldChar w:fldCharType="begin"/>
        </w:r>
        <w:r w:rsidR="00FC43E3">
          <w:rPr>
            <w:noProof/>
            <w:webHidden/>
          </w:rPr>
          <w:instrText xml:space="preserve"> PAGEREF _Toc94700215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486C333E" w14:textId="04580324" w:rsidR="00FC43E3" w:rsidRDefault="00DB0632">
      <w:pPr>
        <w:pStyle w:val="TDC1"/>
        <w:tabs>
          <w:tab w:val="left" w:pos="540"/>
          <w:tab w:val="right" w:leader="underscore" w:pos="7133"/>
        </w:tabs>
        <w:rPr>
          <w:rFonts w:eastAsiaTheme="minorEastAsia" w:cstheme="minorBidi"/>
          <w:b w:val="0"/>
          <w:bCs w:val="0"/>
          <w:i w:val="0"/>
          <w:iCs w:val="0"/>
          <w:noProof/>
          <w:color w:val="auto"/>
          <w:sz w:val="22"/>
          <w:szCs w:val="22"/>
          <w:lang w:val="es-CR" w:eastAsia="es-CR"/>
        </w:rPr>
      </w:pPr>
      <w:hyperlink w:anchor="_Toc94700216" w:history="1">
        <w:r w:rsidR="00FC43E3" w:rsidRPr="00265EC4">
          <w:rPr>
            <w:rStyle w:val="Hipervnculo"/>
            <w:noProof/>
            <w:snapToGrid w:val="0"/>
          </w:rPr>
          <w:t>9.</w:t>
        </w:r>
        <w:r w:rsidR="00FC43E3">
          <w:rPr>
            <w:rFonts w:eastAsiaTheme="minorEastAsia" w:cstheme="minorBidi"/>
            <w:b w:val="0"/>
            <w:bCs w:val="0"/>
            <w:i w:val="0"/>
            <w:iCs w:val="0"/>
            <w:noProof/>
            <w:color w:val="auto"/>
            <w:sz w:val="22"/>
            <w:szCs w:val="22"/>
            <w:lang w:val="es-CR" w:eastAsia="es-CR"/>
          </w:rPr>
          <w:tab/>
        </w:r>
        <w:r w:rsidR="00FC43E3" w:rsidRPr="00265EC4">
          <w:rPr>
            <w:rStyle w:val="Hipervnculo"/>
            <w:noProof/>
          </w:rPr>
          <w:t>Otros asuntos legales y comerciales</w:t>
        </w:r>
        <w:r w:rsidR="00FC43E3">
          <w:rPr>
            <w:noProof/>
            <w:webHidden/>
          </w:rPr>
          <w:tab/>
        </w:r>
        <w:r w:rsidR="00FC43E3">
          <w:rPr>
            <w:noProof/>
            <w:webHidden/>
          </w:rPr>
          <w:fldChar w:fldCharType="begin"/>
        </w:r>
        <w:r w:rsidR="00FC43E3">
          <w:rPr>
            <w:noProof/>
            <w:webHidden/>
          </w:rPr>
          <w:instrText xml:space="preserve"> PAGEREF _Toc94700216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79F6A8BD" w14:textId="174C621A"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17" w:history="1">
        <w:r w:rsidR="00FC43E3" w:rsidRPr="00265EC4">
          <w:rPr>
            <w:rStyle w:val="Hipervnculo"/>
            <w:noProof/>
          </w:rPr>
          <w:t>9.1</w:t>
        </w:r>
        <w:r w:rsidR="00FC43E3">
          <w:rPr>
            <w:rFonts w:eastAsiaTheme="minorEastAsia" w:cstheme="minorBidi"/>
            <w:b w:val="0"/>
            <w:bCs w:val="0"/>
            <w:noProof/>
            <w:color w:val="auto"/>
            <w:lang w:val="es-CR" w:eastAsia="es-CR"/>
          </w:rPr>
          <w:tab/>
        </w:r>
        <w:r w:rsidR="00FC43E3" w:rsidRPr="00265EC4">
          <w:rPr>
            <w:rStyle w:val="Hipervnculo"/>
            <w:noProof/>
          </w:rPr>
          <w:t>Tarifas</w:t>
        </w:r>
        <w:r w:rsidR="00FC43E3">
          <w:rPr>
            <w:noProof/>
            <w:webHidden/>
          </w:rPr>
          <w:tab/>
        </w:r>
        <w:r w:rsidR="00FC43E3">
          <w:rPr>
            <w:noProof/>
            <w:webHidden/>
          </w:rPr>
          <w:fldChar w:fldCharType="begin"/>
        </w:r>
        <w:r w:rsidR="00FC43E3">
          <w:rPr>
            <w:noProof/>
            <w:webHidden/>
          </w:rPr>
          <w:instrText xml:space="preserve"> PAGEREF _Toc94700217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06B444FD" w14:textId="61B4BACE"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18" w:history="1">
        <w:r w:rsidR="00FC43E3" w:rsidRPr="00265EC4">
          <w:rPr>
            <w:rStyle w:val="Hipervnculo"/>
            <w:b/>
            <w:noProof/>
            <w:lang w:val="es-CR"/>
          </w:rPr>
          <w:t>9.1.1</w:t>
        </w:r>
        <w:r w:rsidR="00FC43E3">
          <w:rPr>
            <w:rFonts w:eastAsiaTheme="minorEastAsia" w:cstheme="minorBidi"/>
            <w:noProof/>
            <w:color w:val="auto"/>
            <w:sz w:val="22"/>
            <w:szCs w:val="22"/>
            <w:lang w:val="es-CR" w:eastAsia="es-CR"/>
          </w:rPr>
          <w:tab/>
        </w:r>
        <w:r w:rsidR="00FC43E3" w:rsidRPr="00265EC4">
          <w:rPr>
            <w:rStyle w:val="Hipervnculo"/>
            <w:bCs/>
            <w:iCs/>
            <w:noProof/>
          </w:rPr>
          <w:t>Tarifas de emisión o renovación de certificados</w:t>
        </w:r>
        <w:r w:rsidR="00FC43E3">
          <w:rPr>
            <w:noProof/>
            <w:webHidden/>
          </w:rPr>
          <w:tab/>
        </w:r>
        <w:r w:rsidR="00FC43E3">
          <w:rPr>
            <w:noProof/>
            <w:webHidden/>
          </w:rPr>
          <w:fldChar w:fldCharType="begin"/>
        </w:r>
        <w:r w:rsidR="00FC43E3">
          <w:rPr>
            <w:noProof/>
            <w:webHidden/>
          </w:rPr>
          <w:instrText xml:space="preserve"> PAGEREF _Toc94700218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4CC747CB" w14:textId="55310BDB"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19" w:history="1">
        <w:r w:rsidR="00FC43E3" w:rsidRPr="00265EC4">
          <w:rPr>
            <w:rStyle w:val="Hipervnculo"/>
            <w:b/>
            <w:noProof/>
            <w:lang w:val="es-CR"/>
          </w:rPr>
          <w:t>9.1.2</w:t>
        </w:r>
        <w:r w:rsidR="00FC43E3">
          <w:rPr>
            <w:rFonts w:eastAsiaTheme="minorEastAsia" w:cstheme="minorBidi"/>
            <w:noProof/>
            <w:color w:val="auto"/>
            <w:sz w:val="22"/>
            <w:szCs w:val="22"/>
            <w:lang w:val="es-CR" w:eastAsia="es-CR"/>
          </w:rPr>
          <w:tab/>
        </w:r>
        <w:r w:rsidR="00FC43E3" w:rsidRPr="00265EC4">
          <w:rPr>
            <w:rStyle w:val="Hipervnculo"/>
            <w:noProof/>
          </w:rPr>
          <w:t>Tarifas de acceso a certificados</w:t>
        </w:r>
        <w:r w:rsidR="00FC43E3">
          <w:rPr>
            <w:noProof/>
            <w:webHidden/>
          </w:rPr>
          <w:tab/>
        </w:r>
        <w:r w:rsidR="00FC43E3">
          <w:rPr>
            <w:noProof/>
            <w:webHidden/>
          </w:rPr>
          <w:fldChar w:fldCharType="begin"/>
        </w:r>
        <w:r w:rsidR="00FC43E3">
          <w:rPr>
            <w:noProof/>
            <w:webHidden/>
          </w:rPr>
          <w:instrText xml:space="preserve"> PAGEREF _Toc94700219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141A2532" w14:textId="3A867C2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0" w:history="1">
        <w:r w:rsidR="00FC43E3" w:rsidRPr="00265EC4">
          <w:rPr>
            <w:rStyle w:val="Hipervnculo"/>
            <w:b/>
            <w:noProof/>
            <w:lang w:val="es-CR"/>
          </w:rPr>
          <w:t>9.1.3</w:t>
        </w:r>
        <w:r w:rsidR="00FC43E3">
          <w:rPr>
            <w:rFonts w:eastAsiaTheme="minorEastAsia" w:cstheme="minorBidi"/>
            <w:noProof/>
            <w:color w:val="auto"/>
            <w:sz w:val="22"/>
            <w:szCs w:val="22"/>
            <w:lang w:val="es-CR" w:eastAsia="es-CR"/>
          </w:rPr>
          <w:tab/>
        </w:r>
        <w:r w:rsidR="00FC43E3" w:rsidRPr="00265EC4">
          <w:rPr>
            <w:rStyle w:val="Hipervnculo"/>
            <w:noProof/>
          </w:rPr>
          <w:t>Tarifas de acceso a información del estado o revocación</w:t>
        </w:r>
        <w:r w:rsidR="00FC43E3">
          <w:rPr>
            <w:noProof/>
            <w:webHidden/>
          </w:rPr>
          <w:tab/>
        </w:r>
        <w:r w:rsidR="00FC43E3">
          <w:rPr>
            <w:noProof/>
            <w:webHidden/>
          </w:rPr>
          <w:fldChar w:fldCharType="begin"/>
        </w:r>
        <w:r w:rsidR="00FC43E3">
          <w:rPr>
            <w:noProof/>
            <w:webHidden/>
          </w:rPr>
          <w:instrText xml:space="preserve"> PAGEREF _Toc94700220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4A119899" w14:textId="3D5F653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1" w:history="1">
        <w:r w:rsidR="00FC43E3" w:rsidRPr="00265EC4">
          <w:rPr>
            <w:rStyle w:val="Hipervnculo"/>
            <w:b/>
            <w:noProof/>
            <w:lang w:val="es-CR"/>
          </w:rPr>
          <w:t>9.1.4</w:t>
        </w:r>
        <w:r w:rsidR="00FC43E3">
          <w:rPr>
            <w:rFonts w:eastAsiaTheme="minorEastAsia" w:cstheme="minorBidi"/>
            <w:noProof/>
            <w:color w:val="auto"/>
            <w:sz w:val="22"/>
            <w:szCs w:val="22"/>
            <w:lang w:val="es-CR" w:eastAsia="es-CR"/>
          </w:rPr>
          <w:tab/>
        </w:r>
        <w:r w:rsidR="00FC43E3" w:rsidRPr="00265EC4">
          <w:rPr>
            <w:rStyle w:val="Hipervnculo"/>
            <w:noProof/>
          </w:rPr>
          <w:t>Tarifas por otros servicios</w:t>
        </w:r>
        <w:r w:rsidR="00FC43E3">
          <w:rPr>
            <w:noProof/>
            <w:webHidden/>
          </w:rPr>
          <w:tab/>
        </w:r>
        <w:r w:rsidR="00FC43E3">
          <w:rPr>
            <w:noProof/>
            <w:webHidden/>
          </w:rPr>
          <w:fldChar w:fldCharType="begin"/>
        </w:r>
        <w:r w:rsidR="00FC43E3">
          <w:rPr>
            <w:noProof/>
            <w:webHidden/>
          </w:rPr>
          <w:instrText xml:space="preserve"> PAGEREF _Toc94700221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20181095" w14:textId="266B12B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2" w:history="1">
        <w:r w:rsidR="00FC43E3" w:rsidRPr="00265EC4">
          <w:rPr>
            <w:rStyle w:val="Hipervnculo"/>
            <w:b/>
            <w:noProof/>
            <w:lang w:val="es-CR"/>
          </w:rPr>
          <w:t>9.1.5</w:t>
        </w:r>
        <w:r w:rsidR="00FC43E3">
          <w:rPr>
            <w:rFonts w:eastAsiaTheme="minorEastAsia" w:cstheme="minorBidi"/>
            <w:noProof/>
            <w:color w:val="auto"/>
            <w:sz w:val="22"/>
            <w:szCs w:val="22"/>
            <w:lang w:val="es-CR" w:eastAsia="es-CR"/>
          </w:rPr>
          <w:tab/>
        </w:r>
        <w:r w:rsidR="00FC43E3" w:rsidRPr="00265EC4">
          <w:rPr>
            <w:rStyle w:val="Hipervnculo"/>
            <w:noProof/>
          </w:rPr>
          <w:t>Política de reembolso</w:t>
        </w:r>
        <w:r w:rsidR="00FC43E3">
          <w:rPr>
            <w:noProof/>
            <w:webHidden/>
          </w:rPr>
          <w:tab/>
        </w:r>
        <w:r w:rsidR="00FC43E3">
          <w:rPr>
            <w:noProof/>
            <w:webHidden/>
          </w:rPr>
          <w:fldChar w:fldCharType="begin"/>
        </w:r>
        <w:r w:rsidR="00FC43E3">
          <w:rPr>
            <w:noProof/>
            <w:webHidden/>
          </w:rPr>
          <w:instrText xml:space="preserve"> PAGEREF _Toc94700222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5640E64A" w14:textId="70456CB4"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23" w:history="1">
        <w:r w:rsidR="00FC43E3" w:rsidRPr="00265EC4">
          <w:rPr>
            <w:rStyle w:val="Hipervnculo"/>
            <w:noProof/>
          </w:rPr>
          <w:t>9.2</w:t>
        </w:r>
        <w:r w:rsidR="00FC43E3">
          <w:rPr>
            <w:rFonts w:eastAsiaTheme="minorEastAsia" w:cstheme="minorBidi"/>
            <w:b w:val="0"/>
            <w:bCs w:val="0"/>
            <w:noProof/>
            <w:color w:val="auto"/>
            <w:lang w:val="es-CR" w:eastAsia="es-CR"/>
          </w:rPr>
          <w:tab/>
        </w:r>
        <w:r w:rsidR="00FC43E3" w:rsidRPr="00265EC4">
          <w:rPr>
            <w:rStyle w:val="Hipervnculo"/>
            <w:noProof/>
          </w:rPr>
          <w:t>Responsabilidad financiera</w:t>
        </w:r>
        <w:r w:rsidR="00FC43E3">
          <w:rPr>
            <w:noProof/>
            <w:webHidden/>
          </w:rPr>
          <w:tab/>
        </w:r>
        <w:r w:rsidR="00FC43E3">
          <w:rPr>
            <w:noProof/>
            <w:webHidden/>
          </w:rPr>
          <w:fldChar w:fldCharType="begin"/>
        </w:r>
        <w:r w:rsidR="00FC43E3">
          <w:rPr>
            <w:noProof/>
            <w:webHidden/>
          </w:rPr>
          <w:instrText xml:space="preserve"> PAGEREF _Toc94700223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12CF8DA3" w14:textId="26DE392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4" w:history="1">
        <w:r w:rsidR="00FC43E3" w:rsidRPr="00265EC4">
          <w:rPr>
            <w:rStyle w:val="Hipervnculo"/>
            <w:b/>
            <w:noProof/>
            <w:lang w:val="es-CR"/>
          </w:rPr>
          <w:t>9.2.1</w:t>
        </w:r>
        <w:r w:rsidR="00FC43E3">
          <w:rPr>
            <w:rFonts w:eastAsiaTheme="minorEastAsia" w:cstheme="minorBidi"/>
            <w:noProof/>
            <w:color w:val="auto"/>
            <w:sz w:val="22"/>
            <w:szCs w:val="22"/>
            <w:lang w:val="es-CR" w:eastAsia="es-CR"/>
          </w:rPr>
          <w:tab/>
        </w:r>
        <w:r w:rsidR="00FC43E3" w:rsidRPr="00265EC4">
          <w:rPr>
            <w:rStyle w:val="Hipervnculo"/>
            <w:noProof/>
          </w:rPr>
          <w:t>Cobertura de seguro</w:t>
        </w:r>
        <w:r w:rsidR="00FC43E3">
          <w:rPr>
            <w:noProof/>
            <w:webHidden/>
          </w:rPr>
          <w:tab/>
        </w:r>
        <w:r w:rsidR="00FC43E3">
          <w:rPr>
            <w:noProof/>
            <w:webHidden/>
          </w:rPr>
          <w:fldChar w:fldCharType="begin"/>
        </w:r>
        <w:r w:rsidR="00FC43E3">
          <w:rPr>
            <w:noProof/>
            <w:webHidden/>
          </w:rPr>
          <w:instrText xml:space="preserve"> PAGEREF _Toc94700224 \h </w:instrText>
        </w:r>
        <w:r w:rsidR="00FC43E3">
          <w:rPr>
            <w:noProof/>
            <w:webHidden/>
          </w:rPr>
        </w:r>
        <w:r w:rsidR="00FC43E3">
          <w:rPr>
            <w:noProof/>
            <w:webHidden/>
          </w:rPr>
          <w:fldChar w:fldCharType="separate"/>
        </w:r>
        <w:r w:rsidR="0092516E">
          <w:rPr>
            <w:noProof/>
            <w:webHidden/>
          </w:rPr>
          <w:t>54</w:t>
        </w:r>
        <w:r w:rsidR="00FC43E3">
          <w:rPr>
            <w:noProof/>
            <w:webHidden/>
          </w:rPr>
          <w:fldChar w:fldCharType="end"/>
        </w:r>
      </w:hyperlink>
    </w:p>
    <w:p w14:paraId="3F795725" w14:textId="474FCAF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5" w:history="1">
        <w:r w:rsidR="00FC43E3" w:rsidRPr="00265EC4">
          <w:rPr>
            <w:rStyle w:val="Hipervnculo"/>
            <w:b/>
            <w:noProof/>
            <w:lang w:val="es-CR"/>
          </w:rPr>
          <w:t>9.2.2</w:t>
        </w:r>
        <w:r w:rsidR="00FC43E3">
          <w:rPr>
            <w:rFonts w:eastAsiaTheme="minorEastAsia" w:cstheme="minorBidi"/>
            <w:noProof/>
            <w:color w:val="auto"/>
            <w:sz w:val="22"/>
            <w:szCs w:val="22"/>
            <w:lang w:val="es-CR" w:eastAsia="es-CR"/>
          </w:rPr>
          <w:tab/>
        </w:r>
        <w:r w:rsidR="00FC43E3" w:rsidRPr="00265EC4">
          <w:rPr>
            <w:rStyle w:val="Hipervnculo"/>
            <w:noProof/>
          </w:rPr>
          <w:t>Otros activos</w:t>
        </w:r>
        <w:r w:rsidR="00FC43E3">
          <w:rPr>
            <w:noProof/>
            <w:webHidden/>
          </w:rPr>
          <w:tab/>
        </w:r>
        <w:r w:rsidR="00FC43E3">
          <w:rPr>
            <w:noProof/>
            <w:webHidden/>
          </w:rPr>
          <w:fldChar w:fldCharType="begin"/>
        </w:r>
        <w:r w:rsidR="00FC43E3">
          <w:rPr>
            <w:noProof/>
            <w:webHidden/>
          </w:rPr>
          <w:instrText xml:space="preserve"> PAGEREF _Toc94700225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2D10F15F" w14:textId="6A3A968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6" w:history="1">
        <w:r w:rsidR="00FC43E3" w:rsidRPr="00265EC4">
          <w:rPr>
            <w:rStyle w:val="Hipervnculo"/>
            <w:b/>
            <w:noProof/>
            <w:lang w:val="es-CR"/>
          </w:rPr>
          <w:t>9.2.3</w:t>
        </w:r>
        <w:r w:rsidR="00FC43E3">
          <w:rPr>
            <w:rFonts w:eastAsiaTheme="minorEastAsia" w:cstheme="minorBidi"/>
            <w:noProof/>
            <w:color w:val="auto"/>
            <w:sz w:val="22"/>
            <w:szCs w:val="22"/>
            <w:lang w:val="es-CR" w:eastAsia="es-CR"/>
          </w:rPr>
          <w:tab/>
        </w:r>
        <w:r w:rsidR="00FC43E3" w:rsidRPr="00265EC4">
          <w:rPr>
            <w:rStyle w:val="Hipervnculo"/>
            <w:noProof/>
          </w:rPr>
          <w:t>Cobertura de Seguro o garantía para entidades finales</w:t>
        </w:r>
        <w:r w:rsidR="00FC43E3">
          <w:rPr>
            <w:noProof/>
            <w:webHidden/>
          </w:rPr>
          <w:tab/>
        </w:r>
        <w:r w:rsidR="00FC43E3">
          <w:rPr>
            <w:noProof/>
            <w:webHidden/>
          </w:rPr>
          <w:fldChar w:fldCharType="begin"/>
        </w:r>
        <w:r w:rsidR="00FC43E3">
          <w:rPr>
            <w:noProof/>
            <w:webHidden/>
          </w:rPr>
          <w:instrText xml:space="preserve"> PAGEREF _Toc94700226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7E08958F" w14:textId="124A1BD5"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27" w:history="1">
        <w:r w:rsidR="00FC43E3" w:rsidRPr="00265EC4">
          <w:rPr>
            <w:rStyle w:val="Hipervnculo"/>
            <w:noProof/>
          </w:rPr>
          <w:t>9.3</w:t>
        </w:r>
        <w:r w:rsidR="00FC43E3">
          <w:rPr>
            <w:rFonts w:eastAsiaTheme="minorEastAsia" w:cstheme="minorBidi"/>
            <w:b w:val="0"/>
            <w:bCs w:val="0"/>
            <w:noProof/>
            <w:color w:val="auto"/>
            <w:lang w:val="es-CR" w:eastAsia="es-CR"/>
          </w:rPr>
          <w:tab/>
        </w:r>
        <w:r w:rsidR="00FC43E3" w:rsidRPr="00265EC4">
          <w:rPr>
            <w:rStyle w:val="Hipervnculo"/>
            <w:noProof/>
          </w:rPr>
          <w:t>Confidencialidad de la información comercial</w:t>
        </w:r>
        <w:r w:rsidR="00FC43E3">
          <w:rPr>
            <w:noProof/>
            <w:webHidden/>
          </w:rPr>
          <w:tab/>
        </w:r>
        <w:r w:rsidR="00FC43E3">
          <w:rPr>
            <w:noProof/>
            <w:webHidden/>
          </w:rPr>
          <w:fldChar w:fldCharType="begin"/>
        </w:r>
        <w:r w:rsidR="00FC43E3">
          <w:rPr>
            <w:noProof/>
            <w:webHidden/>
          </w:rPr>
          <w:instrText xml:space="preserve"> PAGEREF _Toc94700227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2A5E9D2A" w14:textId="37522A2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8" w:history="1">
        <w:r w:rsidR="00FC43E3" w:rsidRPr="00265EC4">
          <w:rPr>
            <w:rStyle w:val="Hipervnculo"/>
            <w:b/>
            <w:noProof/>
            <w:lang w:val="es-CR"/>
          </w:rPr>
          <w:t>9.3.1</w:t>
        </w:r>
        <w:r w:rsidR="00FC43E3">
          <w:rPr>
            <w:rFonts w:eastAsiaTheme="minorEastAsia" w:cstheme="minorBidi"/>
            <w:noProof/>
            <w:color w:val="auto"/>
            <w:sz w:val="22"/>
            <w:szCs w:val="22"/>
            <w:lang w:val="es-CR" w:eastAsia="es-CR"/>
          </w:rPr>
          <w:tab/>
        </w:r>
        <w:r w:rsidR="00FC43E3" w:rsidRPr="00265EC4">
          <w:rPr>
            <w:rStyle w:val="Hipervnculo"/>
            <w:noProof/>
          </w:rPr>
          <w:t>Alcance de la información confidencial</w:t>
        </w:r>
        <w:r w:rsidR="00FC43E3">
          <w:rPr>
            <w:noProof/>
            <w:webHidden/>
          </w:rPr>
          <w:tab/>
        </w:r>
        <w:r w:rsidR="00FC43E3">
          <w:rPr>
            <w:noProof/>
            <w:webHidden/>
          </w:rPr>
          <w:fldChar w:fldCharType="begin"/>
        </w:r>
        <w:r w:rsidR="00FC43E3">
          <w:rPr>
            <w:noProof/>
            <w:webHidden/>
          </w:rPr>
          <w:instrText xml:space="preserve"> PAGEREF _Toc94700228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0AC024CF" w14:textId="73CAA1C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29" w:history="1">
        <w:r w:rsidR="00FC43E3" w:rsidRPr="00265EC4">
          <w:rPr>
            <w:rStyle w:val="Hipervnculo"/>
            <w:b/>
            <w:noProof/>
            <w:lang w:val="es-CR"/>
          </w:rPr>
          <w:t>9.3.2</w:t>
        </w:r>
        <w:r w:rsidR="00FC43E3">
          <w:rPr>
            <w:rFonts w:eastAsiaTheme="minorEastAsia" w:cstheme="minorBidi"/>
            <w:noProof/>
            <w:color w:val="auto"/>
            <w:sz w:val="22"/>
            <w:szCs w:val="22"/>
            <w:lang w:val="es-CR" w:eastAsia="es-CR"/>
          </w:rPr>
          <w:tab/>
        </w:r>
        <w:r w:rsidR="00FC43E3" w:rsidRPr="00265EC4">
          <w:rPr>
            <w:rStyle w:val="Hipervnculo"/>
            <w:noProof/>
          </w:rPr>
          <w:t>Información no contenida en el alcance de información confidencial</w:t>
        </w:r>
        <w:r w:rsidR="00FC43E3">
          <w:rPr>
            <w:noProof/>
            <w:webHidden/>
          </w:rPr>
          <w:tab/>
        </w:r>
        <w:r w:rsidR="00FC43E3">
          <w:rPr>
            <w:noProof/>
            <w:webHidden/>
          </w:rPr>
          <w:fldChar w:fldCharType="begin"/>
        </w:r>
        <w:r w:rsidR="00FC43E3">
          <w:rPr>
            <w:noProof/>
            <w:webHidden/>
          </w:rPr>
          <w:instrText xml:space="preserve"> PAGEREF _Toc94700229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0850D6CB" w14:textId="35FE08B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0" w:history="1">
        <w:r w:rsidR="00FC43E3" w:rsidRPr="00265EC4">
          <w:rPr>
            <w:rStyle w:val="Hipervnculo"/>
            <w:b/>
            <w:noProof/>
            <w:lang w:val="es-CR"/>
          </w:rPr>
          <w:t>9.3.3</w:t>
        </w:r>
        <w:r w:rsidR="00FC43E3">
          <w:rPr>
            <w:rFonts w:eastAsiaTheme="minorEastAsia" w:cstheme="minorBidi"/>
            <w:noProof/>
            <w:color w:val="auto"/>
            <w:sz w:val="22"/>
            <w:szCs w:val="22"/>
            <w:lang w:val="es-CR" w:eastAsia="es-CR"/>
          </w:rPr>
          <w:tab/>
        </w:r>
        <w:r w:rsidR="00FC43E3" w:rsidRPr="00265EC4">
          <w:rPr>
            <w:rStyle w:val="Hipervnculo"/>
            <w:noProof/>
          </w:rPr>
          <w:t>Responsabilidad para proteger la información confidencial</w:t>
        </w:r>
        <w:r w:rsidR="00FC43E3">
          <w:rPr>
            <w:noProof/>
            <w:webHidden/>
          </w:rPr>
          <w:tab/>
        </w:r>
        <w:r w:rsidR="00FC43E3">
          <w:rPr>
            <w:noProof/>
            <w:webHidden/>
          </w:rPr>
          <w:fldChar w:fldCharType="begin"/>
        </w:r>
        <w:r w:rsidR="00FC43E3">
          <w:rPr>
            <w:noProof/>
            <w:webHidden/>
          </w:rPr>
          <w:instrText xml:space="preserve"> PAGEREF _Toc94700230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204CE910" w14:textId="0A31D2CD"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31" w:history="1">
        <w:r w:rsidR="00FC43E3" w:rsidRPr="00265EC4">
          <w:rPr>
            <w:rStyle w:val="Hipervnculo"/>
            <w:noProof/>
          </w:rPr>
          <w:t>9.4</w:t>
        </w:r>
        <w:r w:rsidR="00FC43E3">
          <w:rPr>
            <w:rFonts w:eastAsiaTheme="minorEastAsia" w:cstheme="minorBidi"/>
            <w:b w:val="0"/>
            <w:bCs w:val="0"/>
            <w:noProof/>
            <w:color w:val="auto"/>
            <w:lang w:val="es-CR" w:eastAsia="es-CR"/>
          </w:rPr>
          <w:tab/>
        </w:r>
        <w:r w:rsidR="00FC43E3" w:rsidRPr="00265EC4">
          <w:rPr>
            <w:rStyle w:val="Hipervnculo"/>
            <w:noProof/>
          </w:rPr>
          <w:t>Privacidad de información personal</w:t>
        </w:r>
        <w:r w:rsidR="00FC43E3">
          <w:rPr>
            <w:noProof/>
            <w:webHidden/>
          </w:rPr>
          <w:tab/>
        </w:r>
        <w:r w:rsidR="00FC43E3">
          <w:rPr>
            <w:noProof/>
            <w:webHidden/>
          </w:rPr>
          <w:fldChar w:fldCharType="begin"/>
        </w:r>
        <w:r w:rsidR="00FC43E3">
          <w:rPr>
            <w:noProof/>
            <w:webHidden/>
          </w:rPr>
          <w:instrText xml:space="preserve"> PAGEREF _Toc94700231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4195D0F2" w14:textId="0695D578"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2" w:history="1">
        <w:r w:rsidR="00FC43E3" w:rsidRPr="00265EC4">
          <w:rPr>
            <w:rStyle w:val="Hipervnculo"/>
            <w:b/>
            <w:noProof/>
            <w:lang w:val="es-CR"/>
          </w:rPr>
          <w:t>9.4.1</w:t>
        </w:r>
        <w:r w:rsidR="00FC43E3">
          <w:rPr>
            <w:rFonts w:eastAsiaTheme="minorEastAsia" w:cstheme="minorBidi"/>
            <w:noProof/>
            <w:color w:val="auto"/>
            <w:sz w:val="22"/>
            <w:szCs w:val="22"/>
            <w:lang w:val="es-CR" w:eastAsia="es-CR"/>
          </w:rPr>
          <w:tab/>
        </w:r>
        <w:r w:rsidR="00FC43E3" w:rsidRPr="00265EC4">
          <w:rPr>
            <w:rStyle w:val="Hipervnculo"/>
            <w:noProof/>
          </w:rPr>
          <w:t>Plan de privacidad</w:t>
        </w:r>
        <w:r w:rsidR="00FC43E3">
          <w:rPr>
            <w:noProof/>
            <w:webHidden/>
          </w:rPr>
          <w:tab/>
        </w:r>
        <w:r w:rsidR="00FC43E3">
          <w:rPr>
            <w:noProof/>
            <w:webHidden/>
          </w:rPr>
          <w:fldChar w:fldCharType="begin"/>
        </w:r>
        <w:r w:rsidR="00FC43E3">
          <w:rPr>
            <w:noProof/>
            <w:webHidden/>
          </w:rPr>
          <w:instrText xml:space="preserve"> PAGEREF _Toc94700232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2B7DAE5B" w14:textId="437274F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3" w:history="1">
        <w:r w:rsidR="00FC43E3" w:rsidRPr="00265EC4">
          <w:rPr>
            <w:rStyle w:val="Hipervnculo"/>
            <w:b/>
            <w:noProof/>
            <w:lang w:val="es-CR"/>
          </w:rPr>
          <w:t>9.4.2</w:t>
        </w:r>
        <w:r w:rsidR="00FC43E3">
          <w:rPr>
            <w:rFonts w:eastAsiaTheme="minorEastAsia" w:cstheme="minorBidi"/>
            <w:noProof/>
            <w:color w:val="auto"/>
            <w:sz w:val="22"/>
            <w:szCs w:val="22"/>
            <w:lang w:val="es-CR" w:eastAsia="es-CR"/>
          </w:rPr>
          <w:tab/>
        </w:r>
        <w:r w:rsidR="00FC43E3" w:rsidRPr="00265EC4">
          <w:rPr>
            <w:rStyle w:val="Hipervnculo"/>
            <w:noProof/>
          </w:rPr>
          <w:t>Información tratada como privada</w:t>
        </w:r>
        <w:r w:rsidR="00FC43E3">
          <w:rPr>
            <w:noProof/>
            <w:webHidden/>
          </w:rPr>
          <w:tab/>
        </w:r>
        <w:r w:rsidR="00FC43E3">
          <w:rPr>
            <w:noProof/>
            <w:webHidden/>
          </w:rPr>
          <w:fldChar w:fldCharType="begin"/>
        </w:r>
        <w:r w:rsidR="00FC43E3">
          <w:rPr>
            <w:noProof/>
            <w:webHidden/>
          </w:rPr>
          <w:instrText xml:space="preserve"> PAGEREF _Toc94700233 \h </w:instrText>
        </w:r>
        <w:r w:rsidR="00FC43E3">
          <w:rPr>
            <w:noProof/>
            <w:webHidden/>
          </w:rPr>
        </w:r>
        <w:r w:rsidR="00FC43E3">
          <w:rPr>
            <w:noProof/>
            <w:webHidden/>
          </w:rPr>
          <w:fldChar w:fldCharType="separate"/>
        </w:r>
        <w:r w:rsidR="0092516E">
          <w:rPr>
            <w:noProof/>
            <w:webHidden/>
          </w:rPr>
          <w:t>55</w:t>
        </w:r>
        <w:r w:rsidR="00FC43E3">
          <w:rPr>
            <w:noProof/>
            <w:webHidden/>
          </w:rPr>
          <w:fldChar w:fldCharType="end"/>
        </w:r>
      </w:hyperlink>
    </w:p>
    <w:p w14:paraId="0F9695C1" w14:textId="54248D16"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4" w:history="1">
        <w:r w:rsidR="00FC43E3" w:rsidRPr="00265EC4">
          <w:rPr>
            <w:rStyle w:val="Hipervnculo"/>
            <w:b/>
            <w:noProof/>
            <w:lang w:val="es-CR"/>
          </w:rPr>
          <w:t>9.4.3</w:t>
        </w:r>
        <w:r w:rsidR="00FC43E3">
          <w:rPr>
            <w:rFonts w:eastAsiaTheme="minorEastAsia" w:cstheme="minorBidi"/>
            <w:noProof/>
            <w:color w:val="auto"/>
            <w:sz w:val="22"/>
            <w:szCs w:val="22"/>
            <w:lang w:val="es-CR" w:eastAsia="es-CR"/>
          </w:rPr>
          <w:tab/>
        </w:r>
        <w:r w:rsidR="00FC43E3" w:rsidRPr="00265EC4">
          <w:rPr>
            <w:rStyle w:val="Hipervnculo"/>
            <w:noProof/>
          </w:rPr>
          <w:t>Información que no es considerada como privada</w:t>
        </w:r>
        <w:r w:rsidR="00FC43E3">
          <w:rPr>
            <w:noProof/>
            <w:webHidden/>
          </w:rPr>
          <w:tab/>
        </w:r>
        <w:r w:rsidR="00FC43E3">
          <w:rPr>
            <w:noProof/>
            <w:webHidden/>
          </w:rPr>
          <w:fldChar w:fldCharType="begin"/>
        </w:r>
        <w:r w:rsidR="00FC43E3">
          <w:rPr>
            <w:noProof/>
            <w:webHidden/>
          </w:rPr>
          <w:instrText xml:space="preserve"> PAGEREF _Toc94700234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1EFBC589" w14:textId="6FC68B4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5" w:history="1">
        <w:r w:rsidR="00FC43E3" w:rsidRPr="00265EC4">
          <w:rPr>
            <w:rStyle w:val="Hipervnculo"/>
            <w:b/>
            <w:noProof/>
            <w:lang w:val="es-CR"/>
          </w:rPr>
          <w:t>9.4.4</w:t>
        </w:r>
        <w:r w:rsidR="00FC43E3">
          <w:rPr>
            <w:rFonts w:eastAsiaTheme="minorEastAsia" w:cstheme="minorBidi"/>
            <w:noProof/>
            <w:color w:val="auto"/>
            <w:sz w:val="22"/>
            <w:szCs w:val="22"/>
            <w:lang w:val="es-CR" w:eastAsia="es-CR"/>
          </w:rPr>
          <w:tab/>
        </w:r>
        <w:r w:rsidR="00FC43E3" w:rsidRPr="00265EC4">
          <w:rPr>
            <w:rStyle w:val="Hipervnculo"/>
            <w:bCs/>
            <w:iCs/>
            <w:noProof/>
          </w:rPr>
          <w:t>Responsabilidad para proteger información privada</w:t>
        </w:r>
        <w:r w:rsidR="00FC43E3">
          <w:rPr>
            <w:noProof/>
            <w:webHidden/>
          </w:rPr>
          <w:tab/>
        </w:r>
        <w:r w:rsidR="00FC43E3">
          <w:rPr>
            <w:noProof/>
            <w:webHidden/>
          </w:rPr>
          <w:fldChar w:fldCharType="begin"/>
        </w:r>
        <w:r w:rsidR="00FC43E3">
          <w:rPr>
            <w:noProof/>
            <w:webHidden/>
          </w:rPr>
          <w:instrText xml:space="preserve"> PAGEREF _Toc94700235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3BD5E9FE" w14:textId="7ED6FD7D"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6" w:history="1">
        <w:r w:rsidR="00FC43E3" w:rsidRPr="00265EC4">
          <w:rPr>
            <w:rStyle w:val="Hipervnculo"/>
            <w:b/>
            <w:noProof/>
            <w:lang w:val="es-CR"/>
          </w:rPr>
          <w:t>9.4.5</w:t>
        </w:r>
        <w:r w:rsidR="00FC43E3">
          <w:rPr>
            <w:rFonts w:eastAsiaTheme="minorEastAsia" w:cstheme="minorBidi"/>
            <w:noProof/>
            <w:color w:val="auto"/>
            <w:sz w:val="22"/>
            <w:szCs w:val="22"/>
            <w:lang w:val="es-CR" w:eastAsia="es-CR"/>
          </w:rPr>
          <w:tab/>
        </w:r>
        <w:r w:rsidR="00FC43E3" w:rsidRPr="00265EC4">
          <w:rPr>
            <w:rStyle w:val="Hipervnculo"/>
            <w:noProof/>
          </w:rPr>
          <w:t>Notificación y consentimiento para usar información privada</w:t>
        </w:r>
        <w:r w:rsidR="00FC43E3">
          <w:rPr>
            <w:noProof/>
            <w:webHidden/>
          </w:rPr>
          <w:tab/>
        </w:r>
        <w:r w:rsidR="00FC43E3">
          <w:rPr>
            <w:noProof/>
            <w:webHidden/>
          </w:rPr>
          <w:fldChar w:fldCharType="begin"/>
        </w:r>
        <w:r w:rsidR="00FC43E3">
          <w:rPr>
            <w:noProof/>
            <w:webHidden/>
          </w:rPr>
          <w:instrText xml:space="preserve"> PAGEREF _Toc94700236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187E8B38" w14:textId="69C36674"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7" w:history="1">
        <w:r w:rsidR="00FC43E3" w:rsidRPr="00265EC4">
          <w:rPr>
            <w:rStyle w:val="Hipervnculo"/>
            <w:b/>
            <w:noProof/>
            <w:lang w:val="es-CR"/>
          </w:rPr>
          <w:t>9.4.6</w:t>
        </w:r>
        <w:r w:rsidR="00FC43E3">
          <w:rPr>
            <w:rFonts w:eastAsiaTheme="minorEastAsia" w:cstheme="minorBidi"/>
            <w:noProof/>
            <w:color w:val="auto"/>
            <w:sz w:val="22"/>
            <w:szCs w:val="22"/>
            <w:lang w:val="es-CR" w:eastAsia="es-CR"/>
          </w:rPr>
          <w:tab/>
        </w:r>
        <w:r w:rsidR="00FC43E3" w:rsidRPr="00265EC4">
          <w:rPr>
            <w:rStyle w:val="Hipervnculo"/>
            <w:noProof/>
          </w:rPr>
          <w:t>Divulgación de acuerdo con un proceso judicial o administrativo</w:t>
        </w:r>
        <w:r w:rsidR="00FC43E3">
          <w:rPr>
            <w:noProof/>
            <w:webHidden/>
          </w:rPr>
          <w:tab/>
        </w:r>
        <w:r w:rsidR="00FC43E3">
          <w:rPr>
            <w:noProof/>
            <w:webHidden/>
          </w:rPr>
          <w:fldChar w:fldCharType="begin"/>
        </w:r>
        <w:r w:rsidR="00FC43E3">
          <w:rPr>
            <w:noProof/>
            <w:webHidden/>
          </w:rPr>
          <w:instrText xml:space="preserve"> PAGEREF _Toc94700237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49AFA3EF" w14:textId="29612C1C"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38" w:history="1">
        <w:r w:rsidR="00FC43E3" w:rsidRPr="00265EC4">
          <w:rPr>
            <w:rStyle w:val="Hipervnculo"/>
            <w:b/>
            <w:noProof/>
            <w:lang w:val="es-CR"/>
          </w:rPr>
          <w:t>9.4.7</w:t>
        </w:r>
        <w:r w:rsidR="00FC43E3">
          <w:rPr>
            <w:rFonts w:eastAsiaTheme="minorEastAsia" w:cstheme="minorBidi"/>
            <w:noProof/>
            <w:color w:val="auto"/>
            <w:sz w:val="22"/>
            <w:szCs w:val="22"/>
            <w:lang w:val="es-CR" w:eastAsia="es-CR"/>
          </w:rPr>
          <w:tab/>
        </w:r>
        <w:r w:rsidR="00FC43E3" w:rsidRPr="00265EC4">
          <w:rPr>
            <w:rStyle w:val="Hipervnculo"/>
            <w:noProof/>
          </w:rPr>
          <w:t>Otras circunstancias de divulgación de información</w:t>
        </w:r>
        <w:r w:rsidR="00FC43E3">
          <w:rPr>
            <w:noProof/>
            <w:webHidden/>
          </w:rPr>
          <w:tab/>
        </w:r>
        <w:r w:rsidR="00FC43E3">
          <w:rPr>
            <w:noProof/>
            <w:webHidden/>
          </w:rPr>
          <w:fldChar w:fldCharType="begin"/>
        </w:r>
        <w:r w:rsidR="00FC43E3">
          <w:rPr>
            <w:noProof/>
            <w:webHidden/>
          </w:rPr>
          <w:instrText xml:space="preserve"> PAGEREF _Toc94700238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7230D153" w14:textId="34E84BF5"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39" w:history="1">
        <w:r w:rsidR="00FC43E3" w:rsidRPr="00265EC4">
          <w:rPr>
            <w:rStyle w:val="Hipervnculo"/>
            <w:noProof/>
          </w:rPr>
          <w:t>9.5</w:t>
        </w:r>
        <w:r w:rsidR="00FC43E3">
          <w:rPr>
            <w:rFonts w:eastAsiaTheme="minorEastAsia" w:cstheme="minorBidi"/>
            <w:b w:val="0"/>
            <w:bCs w:val="0"/>
            <w:noProof/>
            <w:color w:val="auto"/>
            <w:lang w:val="es-CR" w:eastAsia="es-CR"/>
          </w:rPr>
          <w:tab/>
        </w:r>
        <w:r w:rsidR="00FC43E3" w:rsidRPr="00265EC4">
          <w:rPr>
            <w:rStyle w:val="Hipervnculo"/>
            <w:noProof/>
          </w:rPr>
          <w:t>Derechos de propiedad intelectual</w:t>
        </w:r>
        <w:r w:rsidR="00FC43E3">
          <w:rPr>
            <w:noProof/>
            <w:webHidden/>
          </w:rPr>
          <w:tab/>
        </w:r>
        <w:r w:rsidR="00FC43E3">
          <w:rPr>
            <w:noProof/>
            <w:webHidden/>
          </w:rPr>
          <w:fldChar w:fldCharType="begin"/>
        </w:r>
        <w:r w:rsidR="00FC43E3">
          <w:rPr>
            <w:noProof/>
            <w:webHidden/>
          </w:rPr>
          <w:instrText xml:space="preserve"> PAGEREF _Toc94700239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55DB649F" w14:textId="598EDD15"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40" w:history="1">
        <w:r w:rsidR="00FC43E3" w:rsidRPr="00265EC4">
          <w:rPr>
            <w:rStyle w:val="Hipervnculo"/>
            <w:noProof/>
          </w:rPr>
          <w:t>9.6</w:t>
        </w:r>
        <w:r w:rsidR="00FC43E3">
          <w:rPr>
            <w:rFonts w:eastAsiaTheme="minorEastAsia" w:cstheme="minorBidi"/>
            <w:b w:val="0"/>
            <w:bCs w:val="0"/>
            <w:noProof/>
            <w:color w:val="auto"/>
            <w:lang w:val="es-CR" w:eastAsia="es-CR"/>
          </w:rPr>
          <w:tab/>
        </w:r>
        <w:r w:rsidR="00FC43E3" w:rsidRPr="00265EC4">
          <w:rPr>
            <w:rStyle w:val="Hipervnculo"/>
            <w:noProof/>
          </w:rPr>
          <w:t>Representaciones y garantías</w:t>
        </w:r>
        <w:r w:rsidR="00FC43E3">
          <w:rPr>
            <w:noProof/>
            <w:webHidden/>
          </w:rPr>
          <w:tab/>
        </w:r>
        <w:r w:rsidR="00FC43E3">
          <w:rPr>
            <w:noProof/>
            <w:webHidden/>
          </w:rPr>
          <w:fldChar w:fldCharType="begin"/>
        </w:r>
        <w:r w:rsidR="00FC43E3">
          <w:rPr>
            <w:noProof/>
            <w:webHidden/>
          </w:rPr>
          <w:instrText xml:space="preserve"> PAGEREF _Toc94700240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5CB0112F" w14:textId="03C48C30"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41" w:history="1">
        <w:r w:rsidR="00FC43E3" w:rsidRPr="00265EC4">
          <w:rPr>
            <w:rStyle w:val="Hipervnculo"/>
            <w:b/>
            <w:noProof/>
            <w:lang w:val="es-CR"/>
          </w:rPr>
          <w:t>9.6.1</w:t>
        </w:r>
        <w:r w:rsidR="00FC43E3">
          <w:rPr>
            <w:rFonts w:eastAsiaTheme="minorEastAsia" w:cstheme="minorBidi"/>
            <w:noProof/>
            <w:color w:val="auto"/>
            <w:sz w:val="22"/>
            <w:szCs w:val="22"/>
            <w:lang w:val="es-CR" w:eastAsia="es-CR"/>
          </w:rPr>
          <w:tab/>
        </w:r>
        <w:r w:rsidR="00FC43E3" w:rsidRPr="00265EC4">
          <w:rPr>
            <w:rStyle w:val="Hipervnculo"/>
            <w:noProof/>
          </w:rPr>
          <w:t>Representaciones y garantías de la CA</w:t>
        </w:r>
        <w:r w:rsidR="00FC43E3">
          <w:rPr>
            <w:noProof/>
            <w:webHidden/>
          </w:rPr>
          <w:tab/>
        </w:r>
        <w:r w:rsidR="00FC43E3">
          <w:rPr>
            <w:noProof/>
            <w:webHidden/>
          </w:rPr>
          <w:fldChar w:fldCharType="begin"/>
        </w:r>
        <w:r w:rsidR="00FC43E3">
          <w:rPr>
            <w:noProof/>
            <w:webHidden/>
          </w:rPr>
          <w:instrText xml:space="preserve"> PAGEREF _Toc94700241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699027B7" w14:textId="0BD0E515"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42" w:history="1">
        <w:r w:rsidR="00FC43E3" w:rsidRPr="00265EC4">
          <w:rPr>
            <w:rStyle w:val="Hipervnculo"/>
            <w:b/>
            <w:noProof/>
            <w:lang w:val="es-CR"/>
          </w:rPr>
          <w:t>9.6.2</w:t>
        </w:r>
        <w:r w:rsidR="00FC43E3">
          <w:rPr>
            <w:rFonts w:eastAsiaTheme="minorEastAsia" w:cstheme="minorBidi"/>
            <w:noProof/>
            <w:color w:val="auto"/>
            <w:sz w:val="22"/>
            <w:szCs w:val="22"/>
            <w:lang w:val="es-CR" w:eastAsia="es-CR"/>
          </w:rPr>
          <w:tab/>
        </w:r>
        <w:r w:rsidR="00FC43E3" w:rsidRPr="00265EC4">
          <w:rPr>
            <w:rStyle w:val="Hipervnculo"/>
            <w:noProof/>
          </w:rPr>
          <w:t>Representaciones y garantías de la RA</w:t>
        </w:r>
        <w:r w:rsidR="00FC43E3">
          <w:rPr>
            <w:noProof/>
            <w:webHidden/>
          </w:rPr>
          <w:tab/>
        </w:r>
        <w:r w:rsidR="00FC43E3">
          <w:rPr>
            <w:noProof/>
            <w:webHidden/>
          </w:rPr>
          <w:fldChar w:fldCharType="begin"/>
        </w:r>
        <w:r w:rsidR="00FC43E3">
          <w:rPr>
            <w:noProof/>
            <w:webHidden/>
          </w:rPr>
          <w:instrText xml:space="preserve"> PAGEREF _Toc94700242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5A508A0B" w14:textId="051FC4A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43" w:history="1">
        <w:r w:rsidR="00FC43E3" w:rsidRPr="00265EC4">
          <w:rPr>
            <w:rStyle w:val="Hipervnculo"/>
            <w:b/>
            <w:noProof/>
            <w:lang w:val="es-CR"/>
          </w:rPr>
          <w:t>9.6.3</w:t>
        </w:r>
        <w:r w:rsidR="00FC43E3">
          <w:rPr>
            <w:rFonts w:eastAsiaTheme="minorEastAsia" w:cstheme="minorBidi"/>
            <w:noProof/>
            <w:color w:val="auto"/>
            <w:sz w:val="22"/>
            <w:szCs w:val="22"/>
            <w:lang w:val="es-CR" w:eastAsia="es-CR"/>
          </w:rPr>
          <w:tab/>
        </w:r>
        <w:r w:rsidR="00FC43E3" w:rsidRPr="00265EC4">
          <w:rPr>
            <w:rStyle w:val="Hipervnculo"/>
            <w:noProof/>
          </w:rPr>
          <w:t>Representaciones y garantías del suscriptor</w:t>
        </w:r>
        <w:r w:rsidR="00FC43E3">
          <w:rPr>
            <w:noProof/>
            <w:webHidden/>
          </w:rPr>
          <w:tab/>
        </w:r>
        <w:r w:rsidR="00FC43E3">
          <w:rPr>
            <w:noProof/>
            <w:webHidden/>
          </w:rPr>
          <w:fldChar w:fldCharType="begin"/>
        </w:r>
        <w:r w:rsidR="00FC43E3">
          <w:rPr>
            <w:noProof/>
            <w:webHidden/>
          </w:rPr>
          <w:instrText xml:space="preserve"> PAGEREF _Toc94700243 \h </w:instrText>
        </w:r>
        <w:r w:rsidR="00FC43E3">
          <w:rPr>
            <w:noProof/>
            <w:webHidden/>
          </w:rPr>
        </w:r>
        <w:r w:rsidR="00FC43E3">
          <w:rPr>
            <w:noProof/>
            <w:webHidden/>
          </w:rPr>
          <w:fldChar w:fldCharType="separate"/>
        </w:r>
        <w:r w:rsidR="0092516E">
          <w:rPr>
            <w:noProof/>
            <w:webHidden/>
          </w:rPr>
          <w:t>56</w:t>
        </w:r>
        <w:r w:rsidR="00FC43E3">
          <w:rPr>
            <w:noProof/>
            <w:webHidden/>
          </w:rPr>
          <w:fldChar w:fldCharType="end"/>
        </w:r>
      </w:hyperlink>
    </w:p>
    <w:p w14:paraId="5ECCBDC8" w14:textId="36FB0382"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44" w:history="1">
        <w:r w:rsidR="00FC43E3" w:rsidRPr="00265EC4">
          <w:rPr>
            <w:rStyle w:val="Hipervnculo"/>
            <w:b/>
            <w:noProof/>
            <w:lang w:val="es-CR"/>
          </w:rPr>
          <w:t>9.6.4</w:t>
        </w:r>
        <w:r w:rsidR="00FC43E3">
          <w:rPr>
            <w:rFonts w:eastAsiaTheme="minorEastAsia" w:cstheme="minorBidi"/>
            <w:noProof/>
            <w:color w:val="auto"/>
            <w:sz w:val="22"/>
            <w:szCs w:val="22"/>
            <w:lang w:val="es-CR" w:eastAsia="es-CR"/>
          </w:rPr>
          <w:tab/>
        </w:r>
        <w:r w:rsidR="00FC43E3" w:rsidRPr="00265EC4">
          <w:rPr>
            <w:rStyle w:val="Hipervnculo"/>
            <w:noProof/>
          </w:rPr>
          <w:t>Representaciones y garantías de las partes que confían</w:t>
        </w:r>
        <w:r w:rsidR="00FC43E3">
          <w:rPr>
            <w:noProof/>
            <w:webHidden/>
          </w:rPr>
          <w:tab/>
        </w:r>
        <w:r w:rsidR="00FC43E3">
          <w:rPr>
            <w:noProof/>
            <w:webHidden/>
          </w:rPr>
          <w:fldChar w:fldCharType="begin"/>
        </w:r>
        <w:r w:rsidR="00FC43E3">
          <w:rPr>
            <w:noProof/>
            <w:webHidden/>
          </w:rPr>
          <w:instrText xml:space="preserve"> PAGEREF _Toc94700244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6F99902C" w14:textId="4167C399" w:rsidR="00FC43E3" w:rsidRDefault="00DB0632">
      <w:pPr>
        <w:pStyle w:val="TDC4"/>
        <w:tabs>
          <w:tab w:val="left" w:pos="1260"/>
          <w:tab w:val="right" w:leader="underscore" w:pos="7133"/>
        </w:tabs>
        <w:rPr>
          <w:rFonts w:eastAsiaTheme="minorEastAsia" w:cstheme="minorBidi"/>
          <w:noProof/>
          <w:color w:val="auto"/>
          <w:sz w:val="22"/>
          <w:szCs w:val="22"/>
          <w:lang w:val="es-CR" w:eastAsia="es-CR"/>
        </w:rPr>
      </w:pPr>
      <w:hyperlink w:anchor="_Toc94700245" w:history="1">
        <w:r w:rsidR="00FC43E3" w:rsidRPr="00265EC4">
          <w:rPr>
            <w:rStyle w:val="Hipervnculo"/>
            <w:b/>
            <w:noProof/>
            <w:lang w:val="es-CR"/>
          </w:rPr>
          <w:t>9.6.5</w:t>
        </w:r>
        <w:r w:rsidR="00FC43E3">
          <w:rPr>
            <w:rFonts w:eastAsiaTheme="minorEastAsia" w:cstheme="minorBidi"/>
            <w:noProof/>
            <w:color w:val="auto"/>
            <w:sz w:val="22"/>
            <w:szCs w:val="22"/>
            <w:lang w:val="es-CR" w:eastAsia="es-CR"/>
          </w:rPr>
          <w:tab/>
        </w:r>
        <w:r w:rsidR="00FC43E3" w:rsidRPr="00265EC4">
          <w:rPr>
            <w:rStyle w:val="Hipervnculo"/>
            <w:noProof/>
          </w:rPr>
          <w:t>Representaciones y garantías de otros participantes</w:t>
        </w:r>
        <w:r w:rsidR="00FC43E3">
          <w:rPr>
            <w:noProof/>
            <w:webHidden/>
          </w:rPr>
          <w:tab/>
        </w:r>
        <w:r w:rsidR="00FC43E3">
          <w:rPr>
            <w:noProof/>
            <w:webHidden/>
          </w:rPr>
          <w:fldChar w:fldCharType="begin"/>
        </w:r>
        <w:r w:rsidR="00FC43E3">
          <w:rPr>
            <w:noProof/>
            <w:webHidden/>
          </w:rPr>
          <w:instrText xml:space="preserve"> PAGEREF _Toc94700245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713CE51D" w14:textId="539B945D"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46" w:history="1">
        <w:r w:rsidR="00FC43E3" w:rsidRPr="00265EC4">
          <w:rPr>
            <w:rStyle w:val="Hipervnculo"/>
            <w:noProof/>
          </w:rPr>
          <w:t>9.7</w:t>
        </w:r>
        <w:r w:rsidR="00FC43E3">
          <w:rPr>
            <w:rFonts w:eastAsiaTheme="minorEastAsia" w:cstheme="minorBidi"/>
            <w:b w:val="0"/>
            <w:bCs w:val="0"/>
            <w:noProof/>
            <w:color w:val="auto"/>
            <w:lang w:val="es-CR" w:eastAsia="es-CR"/>
          </w:rPr>
          <w:tab/>
        </w:r>
        <w:r w:rsidR="00FC43E3" w:rsidRPr="00265EC4">
          <w:rPr>
            <w:rStyle w:val="Hipervnculo"/>
            <w:noProof/>
          </w:rPr>
          <w:t>Renuncia de garantías</w:t>
        </w:r>
        <w:r w:rsidR="00FC43E3">
          <w:rPr>
            <w:noProof/>
            <w:webHidden/>
          </w:rPr>
          <w:tab/>
        </w:r>
        <w:r w:rsidR="00FC43E3">
          <w:rPr>
            <w:noProof/>
            <w:webHidden/>
          </w:rPr>
          <w:fldChar w:fldCharType="begin"/>
        </w:r>
        <w:r w:rsidR="00FC43E3">
          <w:rPr>
            <w:noProof/>
            <w:webHidden/>
          </w:rPr>
          <w:instrText xml:space="preserve"> PAGEREF _Toc94700246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482E7090" w14:textId="53D585E4"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47" w:history="1">
        <w:r w:rsidR="00FC43E3" w:rsidRPr="00265EC4">
          <w:rPr>
            <w:rStyle w:val="Hipervnculo"/>
            <w:noProof/>
          </w:rPr>
          <w:t>9.8</w:t>
        </w:r>
        <w:r w:rsidR="00FC43E3">
          <w:rPr>
            <w:rFonts w:eastAsiaTheme="minorEastAsia" w:cstheme="minorBidi"/>
            <w:b w:val="0"/>
            <w:bCs w:val="0"/>
            <w:noProof/>
            <w:color w:val="auto"/>
            <w:lang w:val="es-CR" w:eastAsia="es-CR"/>
          </w:rPr>
          <w:tab/>
        </w:r>
        <w:r w:rsidR="00FC43E3" w:rsidRPr="00265EC4">
          <w:rPr>
            <w:rStyle w:val="Hipervnculo"/>
            <w:noProof/>
          </w:rPr>
          <w:t>Limitaciones de responsabilidad legal</w:t>
        </w:r>
        <w:r w:rsidR="00FC43E3">
          <w:rPr>
            <w:noProof/>
            <w:webHidden/>
          </w:rPr>
          <w:tab/>
        </w:r>
        <w:r w:rsidR="00FC43E3">
          <w:rPr>
            <w:noProof/>
            <w:webHidden/>
          </w:rPr>
          <w:fldChar w:fldCharType="begin"/>
        </w:r>
        <w:r w:rsidR="00FC43E3">
          <w:rPr>
            <w:noProof/>
            <w:webHidden/>
          </w:rPr>
          <w:instrText xml:space="preserve"> PAGEREF _Toc94700247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38A114DC" w14:textId="179A320C" w:rsidR="00FC43E3" w:rsidRDefault="00DB0632">
      <w:pPr>
        <w:pStyle w:val="TDC2"/>
        <w:tabs>
          <w:tab w:val="left" w:pos="720"/>
          <w:tab w:val="right" w:leader="underscore" w:pos="7133"/>
        </w:tabs>
        <w:rPr>
          <w:rFonts w:eastAsiaTheme="minorEastAsia" w:cstheme="minorBidi"/>
          <w:b w:val="0"/>
          <w:bCs w:val="0"/>
          <w:noProof/>
          <w:color w:val="auto"/>
          <w:lang w:val="es-CR" w:eastAsia="es-CR"/>
        </w:rPr>
      </w:pPr>
      <w:hyperlink w:anchor="_Toc94700248" w:history="1">
        <w:r w:rsidR="00FC43E3" w:rsidRPr="00265EC4">
          <w:rPr>
            <w:rStyle w:val="Hipervnculo"/>
            <w:noProof/>
          </w:rPr>
          <w:t>9.9</w:t>
        </w:r>
        <w:r w:rsidR="00FC43E3">
          <w:rPr>
            <w:rFonts w:eastAsiaTheme="minorEastAsia" w:cstheme="minorBidi"/>
            <w:b w:val="0"/>
            <w:bCs w:val="0"/>
            <w:noProof/>
            <w:color w:val="auto"/>
            <w:lang w:val="es-CR" w:eastAsia="es-CR"/>
          </w:rPr>
          <w:tab/>
        </w:r>
        <w:r w:rsidR="00FC43E3" w:rsidRPr="00265EC4">
          <w:rPr>
            <w:rStyle w:val="Hipervnculo"/>
            <w:noProof/>
          </w:rPr>
          <w:t>Indemnizaciones</w:t>
        </w:r>
        <w:r w:rsidR="00FC43E3">
          <w:rPr>
            <w:noProof/>
            <w:webHidden/>
          </w:rPr>
          <w:tab/>
        </w:r>
        <w:r w:rsidR="00FC43E3">
          <w:rPr>
            <w:noProof/>
            <w:webHidden/>
          </w:rPr>
          <w:fldChar w:fldCharType="begin"/>
        </w:r>
        <w:r w:rsidR="00FC43E3">
          <w:rPr>
            <w:noProof/>
            <w:webHidden/>
          </w:rPr>
          <w:instrText xml:space="preserve"> PAGEREF _Toc94700248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16AA1FE1" w14:textId="3F737561"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49" w:history="1">
        <w:r w:rsidR="00FC43E3" w:rsidRPr="00265EC4">
          <w:rPr>
            <w:rStyle w:val="Hipervnculo"/>
            <w:noProof/>
          </w:rPr>
          <w:t>9.10</w:t>
        </w:r>
        <w:r w:rsidR="00FC43E3">
          <w:rPr>
            <w:rFonts w:eastAsiaTheme="minorEastAsia" w:cstheme="minorBidi"/>
            <w:b w:val="0"/>
            <w:bCs w:val="0"/>
            <w:noProof/>
            <w:color w:val="auto"/>
            <w:lang w:val="es-CR" w:eastAsia="es-CR"/>
          </w:rPr>
          <w:tab/>
        </w:r>
        <w:r w:rsidR="00FC43E3" w:rsidRPr="00265EC4">
          <w:rPr>
            <w:rStyle w:val="Hipervnculo"/>
            <w:noProof/>
          </w:rPr>
          <w:t>Plazo y Finalización</w:t>
        </w:r>
        <w:r w:rsidR="00FC43E3">
          <w:rPr>
            <w:noProof/>
            <w:webHidden/>
          </w:rPr>
          <w:tab/>
        </w:r>
        <w:r w:rsidR="00FC43E3">
          <w:rPr>
            <w:noProof/>
            <w:webHidden/>
          </w:rPr>
          <w:fldChar w:fldCharType="begin"/>
        </w:r>
        <w:r w:rsidR="00FC43E3">
          <w:rPr>
            <w:noProof/>
            <w:webHidden/>
          </w:rPr>
          <w:instrText xml:space="preserve"> PAGEREF _Toc94700249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1795BA0E" w14:textId="27DAE6F3"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50" w:history="1">
        <w:r w:rsidR="00FC43E3" w:rsidRPr="00265EC4">
          <w:rPr>
            <w:rStyle w:val="Hipervnculo"/>
            <w:b/>
            <w:noProof/>
            <w:lang w:val="es-CR"/>
          </w:rPr>
          <w:t>9.10.1</w:t>
        </w:r>
        <w:r w:rsidR="00FC43E3">
          <w:rPr>
            <w:rFonts w:eastAsiaTheme="minorEastAsia" w:cstheme="minorBidi"/>
            <w:noProof/>
            <w:color w:val="auto"/>
            <w:sz w:val="22"/>
            <w:szCs w:val="22"/>
            <w:lang w:val="es-CR" w:eastAsia="es-CR"/>
          </w:rPr>
          <w:tab/>
        </w:r>
        <w:r w:rsidR="00FC43E3" w:rsidRPr="00265EC4">
          <w:rPr>
            <w:rStyle w:val="Hipervnculo"/>
            <w:noProof/>
          </w:rPr>
          <w:t>Plazo</w:t>
        </w:r>
        <w:r w:rsidR="00FC43E3">
          <w:rPr>
            <w:noProof/>
            <w:webHidden/>
          </w:rPr>
          <w:tab/>
        </w:r>
        <w:r w:rsidR="00FC43E3">
          <w:rPr>
            <w:noProof/>
            <w:webHidden/>
          </w:rPr>
          <w:fldChar w:fldCharType="begin"/>
        </w:r>
        <w:r w:rsidR="00FC43E3">
          <w:rPr>
            <w:noProof/>
            <w:webHidden/>
          </w:rPr>
          <w:instrText xml:space="preserve"> PAGEREF _Toc94700250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660F7138" w14:textId="454BE33D"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51" w:history="1">
        <w:r w:rsidR="00FC43E3" w:rsidRPr="00265EC4">
          <w:rPr>
            <w:rStyle w:val="Hipervnculo"/>
            <w:b/>
            <w:noProof/>
            <w:lang w:val="es-CR"/>
          </w:rPr>
          <w:t>9.10.2</w:t>
        </w:r>
        <w:r w:rsidR="00FC43E3">
          <w:rPr>
            <w:rFonts w:eastAsiaTheme="minorEastAsia" w:cstheme="minorBidi"/>
            <w:noProof/>
            <w:color w:val="auto"/>
            <w:sz w:val="22"/>
            <w:szCs w:val="22"/>
            <w:lang w:val="es-CR" w:eastAsia="es-CR"/>
          </w:rPr>
          <w:tab/>
        </w:r>
        <w:r w:rsidR="00FC43E3" w:rsidRPr="00265EC4">
          <w:rPr>
            <w:rStyle w:val="Hipervnculo"/>
            <w:noProof/>
          </w:rPr>
          <w:t>Finalización</w:t>
        </w:r>
        <w:r w:rsidR="00FC43E3">
          <w:rPr>
            <w:noProof/>
            <w:webHidden/>
          </w:rPr>
          <w:tab/>
        </w:r>
        <w:r w:rsidR="00FC43E3">
          <w:rPr>
            <w:noProof/>
            <w:webHidden/>
          </w:rPr>
          <w:fldChar w:fldCharType="begin"/>
        </w:r>
        <w:r w:rsidR="00FC43E3">
          <w:rPr>
            <w:noProof/>
            <w:webHidden/>
          </w:rPr>
          <w:instrText xml:space="preserve"> PAGEREF _Toc94700251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79774BC7" w14:textId="46B246F8"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52" w:history="1">
        <w:r w:rsidR="00FC43E3" w:rsidRPr="00265EC4">
          <w:rPr>
            <w:rStyle w:val="Hipervnculo"/>
            <w:b/>
            <w:noProof/>
            <w:lang w:val="es-CR"/>
          </w:rPr>
          <w:t>9.10.3</w:t>
        </w:r>
        <w:r w:rsidR="00FC43E3">
          <w:rPr>
            <w:rFonts w:eastAsiaTheme="minorEastAsia" w:cstheme="minorBidi"/>
            <w:noProof/>
            <w:color w:val="auto"/>
            <w:sz w:val="22"/>
            <w:szCs w:val="22"/>
            <w:lang w:val="es-CR" w:eastAsia="es-CR"/>
          </w:rPr>
          <w:tab/>
        </w:r>
        <w:r w:rsidR="00FC43E3" w:rsidRPr="00265EC4">
          <w:rPr>
            <w:rStyle w:val="Hipervnculo"/>
            <w:noProof/>
          </w:rPr>
          <w:t>Efectos de la finalización y supervivencia</w:t>
        </w:r>
        <w:r w:rsidR="00FC43E3">
          <w:rPr>
            <w:noProof/>
            <w:webHidden/>
          </w:rPr>
          <w:tab/>
        </w:r>
        <w:r w:rsidR="00FC43E3">
          <w:rPr>
            <w:noProof/>
            <w:webHidden/>
          </w:rPr>
          <w:fldChar w:fldCharType="begin"/>
        </w:r>
        <w:r w:rsidR="00FC43E3">
          <w:rPr>
            <w:noProof/>
            <w:webHidden/>
          </w:rPr>
          <w:instrText xml:space="preserve"> PAGEREF _Toc94700252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70A31AB5" w14:textId="468D213D"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53" w:history="1">
        <w:r w:rsidR="00FC43E3" w:rsidRPr="00265EC4">
          <w:rPr>
            <w:rStyle w:val="Hipervnculo"/>
            <w:noProof/>
          </w:rPr>
          <w:t>9.11</w:t>
        </w:r>
        <w:r w:rsidR="00FC43E3">
          <w:rPr>
            <w:rFonts w:eastAsiaTheme="minorEastAsia" w:cstheme="minorBidi"/>
            <w:b w:val="0"/>
            <w:bCs w:val="0"/>
            <w:noProof/>
            <w:color w:val="auto"/>
            <w:lang w:val="es-CR" w:eastAsia="es-CR"/>
          </w:rPr>
          <w:tab/>
        </w:r>
        <w:r w:rsidR="00FC43E3" w:rsidRPr="00265EC4">
          <w:rPr>
            <w:rStyle w:val="Hipervnculo"/>
            <w:noProof/>
          </w:rPr>
          <w:t>Notificación individual y comunicaciones con participantes</w:t>
        </w:r>
        <w:r w:rsidR="00FC43E3">
          <w:rPr>
            <w:noProof/>
            <w:webHidden/>
          </w:rPr>
          <w:tab/>
        </w:r>
        <w:r w:rsidR="00FC43E3">
          <w:rPr>
            <w:noProof/>
            <w:webHidden/>
          </w:rPr>
          <w:fldChar w:fldCharType="begin"/>
        </w:r>
        <w:r w:rsidR="00FC43E3">
          <w:rPr>
            <w:noProof/>
            <w:webHidden/>
          </w:rPr>
          <w:instrText xml:space="preserve"> PAGEREF _Toc94700253 \h </w:instrText>
        </w:r>
        <w:r w:rsidR="00FC43E3">
          <w:rPr>
            <w:noProof/>
            <w:webHidden/>
          </w:rPr>
        </w:r>
        <w:r w:rsidR="00FC43E3">
          <w:rPr>
            <w:noProof/>
            <w:webHidden/>
          </w:rPr>
          <w:fldChar w:fldCharType="separate"/>
        </w:r>
        <w:r w:rsidR="0092516E">
          <w:rPr>
            <w:noProof/>
            <w:webHidden/>
          </w:rPr>
          <w:t>57</w:t>
        </w:r>
        <w:r w:rsidR="00FC43E3">
          <w:rPr>
            <w:noProof/>
            <w:webHidden/>
          </w:rPr>
          <w:fldChar w:fldCharType="end"/>
        </w:r>
      </w:hyperlink>
    </w:p>
    <w:p w14:paraId="3C44970D" w14:textId="3846A5BA"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54" w:history="1">
        <w:r w:rsidR="00FC43E3" w:rsidRPr="00265EC4">
          <w:rPr>
            <w:rStyle w:val="Hipervnculo"/>
            <w:noProof/>
          </w:rPr>
          <w:t>9.12</w:t>
        </w:r>
        <w:r w:rsidR="00FC43E3">
          <w:rPr>
            <w:rFonts w:eastAsiaTheme="minorEastAsia" w:cstheme="minorBidi"/>
            <w:b w:val="0"/>
            <w:bCs w:val="0"/>
            <w:noProof/>
            <w:color w:val="auto"/>
            <w:lang w:val="es-CR" w:eastAsia="es-CR"/>
          </w:rPr>
          <w:tab/>
        </w:r>
        <w:r w:rsidR="00FC43E3" w:rsidRPr="00265EC4">
          <w:rPr>
            <w:rStyle w:val="Hipervnculo"/>
            <w:noProof/>
          </w:rPr>
          <w:t>Enmiendas</w:t>
        </w:r>
        <w:r w:rsidR="00FC43E3">
          <w:rPr>
            <w:noProof/>
            <w:webHidden/>
          </w:rPr>
          <w:tab/>
        </w:r>
        <w:r w:rsidR="00FC43E3">
          <w:rPr>
            <w:noProof/>
            <w:webHidden/>
          </w:rPr>
          <w:fldChar w:fldCharType="begin"/>
        </w:r>
        <w:r w:rsidR="00FC43E3">
          <w:rPr>
            <w:noProof/>
            <w:webHidden/>
          </w:rPr>
          <w:instrText xml:space="preserve"> PAGEREF _Toc94700254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2E63ACF5" w14:textId="6CEC6E91"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55" w:history="1">
        <w:r w:rsidR="00FC43E3" w:rsidRPr="00265EC4">
          <w:rPr>
            <w:rStyle w:val="Hipervnculo"/>
            <w:b/>
            <w:noProof/>
            <w:lang w:val="es-CR"/>
          </w:rPr>
          <w:t>9.12.1</w:t>
        </w:r>
        <w:r w:rsidR="00FC43E3">
          <w:rPr>
            <w:rFonts w:eastAsiaTheme="minorEastAsia" w:cstheme="minorBidi"/>
            <w:noProof/>
            <w:color w:val="auto"/>
            <w:sz w:val="22"/>
            <w:szCs w:val="22"/>
            <w:lang w:val="es-CR" w:eastAsia="es-CR"/>
          </w:rPr>
          <w:tab/>
        </w:r>
        <w:r w:rsidR="00FC43E3" w:rsidRPr="00265EC4">
          <w:rPr>
            <w:rStyle w:val="Hipervnculo"/>
            <w:noProof/>
          </w:rPr>
          <w:t>Procedimiento para enmiendas</w:t>
        </w:r>
        <w:r w:rsidR="00FC43E3">
          <w:rPr>
            <w:noProof/>
            <w:webHidden/>
          </w:rPr>
          <w:tab/>
        </w:r>
        <w:r w:rsidR="00FC43E3">
          <w:rPr>
            <w:noProof/>
            <w:webHidden/>
          </w:rPr>
          <w:fldChar w:fldCharType="begin"/>
        </w:r>
        <w:r w:rsidR="00FC43E3">
          <w:rPr>
            <w:noProof/>
            <w:webHidden/>
          </w:rPr>
          <w:instrText xml:space="preserve"> PAGEREF _Toc94700255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40EF07AC" w14:textId="5E5BC080"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56" w:history="1">
        <w:r w:rsidR="00FC43E3" w:rsidRPr="00265EC4">
          <w:rPr>
            <w:rStyle w:val="Hipervnculo"/>
            <w:b/>
            <w:noProof/>
            <w:lang w:val="es-CR"/>
          </w:rPr>
          <w:t>9.12.2</w:t>
        </w:r>
        <w:r w:rsidR="00FC43E3">
          <w:rPr>
            <w:rFonts w:eastAsiaTheme="minorEastAsia" w:cstheme="minorBidi"/>
            <w:noProof/>
            <w:color w:val="auto"/>
            <w:sz w:val="22"/>
            <w:szCs w:val="22"/>
            <w:lang w:val="es-CR" w:eastAsia="es-CR"/>
          </w:rPr>
          <w:tab/>
        </w:r>
        <w:r w:rsidR="00FC43E3" w:rsidRPr="00265EC4">
          <w:rPr>
            <w:rStyle w:val="Hipervnculo"/>
            <w:noProof/>
          </w:rPr>
          <w:t>Mecanismo y periodo de notificación</w:t>
        </w:r>
        <w:r w:rsidR="00FC43E3">
          <w:rPr>
            <w:noProof/>
            <w:webHidden/>
          </w:rPr>
          <w:tab/>
        </w:r>
        <w:r w:rsidR="00FC43E3">
          <w:rPr>
            <w:noProof/>
            <w:webHidden/>
          </w:rPr>
          <w:fldChar w:fldCharType="begin"/>
        </w:r>
        <w:r w:rsidR="00FC43E3">
          <w:rPr>
            <w:noProof/>
            <w:webHidden/>
          </w:rPr>
          <w:instrText xml:space="preserve"> PAGEREF _Toc94700256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2D063511" w14:textId="5257E59F"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57" w:history="1">
        <w:r w:rsidR="00FC43E3" w:rsidRPr="00265EC4">
          <w:rPr>
            <w:rStyle w:val="Hipervnculo"/>
            <w:b/>
            <w:noProof/>
            <w:lang w:val="es-CR"/>
          </w:rPr>
          <w:t>9.12.3</w:t>
        </w:r>
        <w:r w:rsidR="00FC43E3">
          <w:rPr>
            <w:rFonts w:eastAsiaTheme="minorEastAsia" w:cstheme="minorBidi"/>
            <w:noProof/>
            <w:color w:val="auto"/>
            <w:sz w:val="22"/>
            <w:szCs w:val="22"/>
            <w:lang w:val="es-CR" w:eastAsia="es-CR"/>
          </w:rPr>
          <w:tab/>
        </w:r>
        <w:r w:rsidR="00FC43E3" w:rsidRPr="00265EC4">
          <w:rPr>
            <w:rStyle w:val="Hipervnculo"/>
            <w:noProof/>
          </w:rPr>
          <w:t>Circunstancias bajo las cuales los OID deben ser cambiados</w:t>
        </w:r>
        <w:r w:rsidR="00FC43E3">
          <w:rPr>
            <w:noProof/>
            <w:webHidden/>
          </w:rPr>
          <w:tab/>
        </w:r>
        <w:r w:rsidR="00FC43E3">
          <w:rPr>
            <w:noProof/>
            <w:webHidden/>
          </w:rPr>
          <w:fldChar w:fldCharType="begin"/>
        </w:r>
        <w:r w:rsidR="00FC43E3">
          <w:rPr>
            <w:noProof/>
            <w:webHidden/>
          </w:rPr>
          <w:instrText xml:space="preserve"> PAGEREF _Toc94700257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622E9003" w14:textId="25484935"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58" w:history="1">
        <w:r w:rsidR="00FC43E3" w:rsidRPr="00265EC4">
          <w:rPr>
            <w:rStyle w:val="Hipervnculo"/>
            <w:noProof/>
          </w:rPr>
          <w:t>9.13</w:t>
        </w:r>
        <w:r w:rsidR="00FC43E3">
          <w:rPr>
            <w:rFonts w:eastAsiaTheme="minorEastAsia" w:cstheme="minorBidi"/>
            <w:b w:val="0"/>
            <w:bCs w:val="0"/>
            <w:noProof/>
            <w:color w:val="auto"/>
            <w:lang w:val="es-CR" w:eastAsia="es-CR"/>
          </w:rPr>
          <w:tab/>
        </w:r>
        <w:r w:rsidR="00FC43E3" w:rsidRPr="00265EC4">
          <w:rPr>
            <w:rStyle w:val="Hipervnculo"/>
            <w:noProof/>
          </w:rPr>
          <w:t>Disposiciones para resolución de disputas</w:t>
        </w:r>
        <w:r w:rsidR="00FC43E3">
          <w:rPr>
            <w:noProof/>
            <w:webHidden/>
          </w:rPr>
          <w:tab/>
        </w:r>
        <w:r w:rsidR="00FC43E3">
          <w:rPr>
            <w:noProof/>
            <w:webHidden/>
          </w:rPr>
          <w:fldChar w:fldCharType="begin"/>
        </w:r>
        <w:r w:rsidR="00FC43E3">
          <w:rPr>
            <w:noProof/>
            <w:webHidden/>
          </w:rPr>
          <w:instrText xml:space="preserve"> PAGEREF _Toc94700258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2F579DD4" w14:textId="3B2903B2"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59" w:history="1">
        <w:r w:rsidR="00FC43E3" w:rsidRPr="00265EC4">
          <w:rPr>
            <w:rStyle w:val="Hipervnculo"/>
            <w:noProof/>
          </w:rPr>
          <w:t>9.14</w:t>
        </w:r>
        <w:r w:rsidR="00FC43E3">
          <w:rPr>
            <w:rFonts w:eastAsiaTheme="minorEastAsia" w:cstheme="minorBidi"/>
            <w:b w:val="0"/>
            <w:bCs w:val="0"/>
            <w:noProof/>
            <w:color w:val="auto"/>
            <w:lang w:val="es-CR" w:eastAsia="es-CR"/>
          </w:rPr>
          <w:tab/>
        </w:r>
        <w:r w:rsidR="00FC43E3" w:rsidRPr="00265EC4">
          <w:rPr>
            <w:rStyle w:val="Hipervnculo"/>
            <w:noProof/>
          </w:rPr>
          <w:t>Ley gobernante</w:t>
        </w:r>
        <w:r w:rsidR="00FC43E3">
          <w:rPr>
            <w:noProof/>
            <w:webHidden/>
          </w:rPr>
          <w:tab/>
        </w:r>
        <w:r w:rsidR="00FC43E3">
          <w:rPr>
            <w:noProof/>
            <w:webHidden/>
          </w:rPr>
          <w:fldChar w:fldCharType="begin"/>
        </w:r>
        <w:r w:rsidR="00FC43E3">
          <w:rPr>
            <w:noProof/>
            <w:webHidden/>
          </w:rPr>
          <w:instrText xml:space="preserve"> PAGEREF _Toc94700259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4F4EA695" w14:textId="4B263307"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60" w:history="1">
        <w:r w:rsidR="00FC43E3" w:rsidRPr="00265EC4">
          <w:rPr>
            <w:rStyle w:val="Hipervnculo"/>
            <w:noProof/>
          </w:rPr>
          <w:t>9.15</w:t>
        </w:r>
        <w:r w:rsidR="00FC43E3">
          <w:rPr>
            <w:rFonts w:eastAsiaTheme="minorEastAsia" w:cstheme="minorBidi"/>
            <w:b w:val="0"/>
            <w:bCs w:val="0"/>
            <w:noProof/>
            <w:color w:val="auto"/>
            <w:lang w:val="es-CR" w:eastAsia="es-CR"/>
          </w:rPr>
          <w:tab/>
        </w:r>
        <w:r w:rsidR="00FC43E3" w:rsidRPr="00265EC4">
          <w:rPr>
            <w:rStyle w:val="Hipervnculo"/>
            <w:noProof/>
          </w:rPr>
          <w:t>Cumplimiento con la Ley aplicable</w:t>
        </w:r>
        <w:r w:rsidR="00FC43E3">
          <w:rPr>
            <w:noProof/>
            <w:webHidden/>
          </w:rPr>
          <w:tab/>
        </w:r>
        <w:r w:rsidR="00FC43E3">
          <w:rPr>
            <w:noProof/>
            <w:webHidden/>
          </w:rPr>
          <w:fldChar w:fldCharType="begin"/>
        </w:r>
        <w:r w:rsidR="00FC43E3">
          <w:rPr>
            <w:noProof/>
            <w:webHidden/>
          </w:rPr>
          <w:instrText xml:space="preserve"> PAGEREF _Toc94700260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1759706F" w14:textId="6685F627"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61" w:history="1">
        <w:r w:rsidR="00FC43E3" w:rsidRPr="00265EC4">
          <w:rPr>
            <w:rStyle w:val="Hipervnculo"/>
            <w:noProof/>
          </w:rPr>
          <w:t>9.16</w:t>
        </w:r>
        <w:r w:rsidR="00FC43E3">
          <w:rPr>
            <w:rFonts w:eastAsiaTheme="minorEastAsia" w:cstheme="minorBidi"/>
            <w:b w:val="0"/>
            <w:bCs w:val="0"/>
            <w:noProof/>
            <w:color w:val="auto"/>
            <w:lang w:val="es-CR" w:eastAsia="es-CR"/>
          </w:rPr>
          <w:tab/>
        </w:r>
        <w:r w:rsidR="00FC43E3" w:rsidRPr="00265EC4">
          <w:rPr>
            <w:rStyle w:val="Hipervnculo"/>
            <w:noProof/>
          </w:rPr>
          <w:t>Disposiciones varias</w:t>
        </w:r>
        <w:r w:rsidR="00FC43E3">
          <w:rPr>
            <w:noProof/>
            <w:webHidden/>
          </w:rPr>
          <w:tab/>
        </w:r>
        <w:r w:rsidR="00FC43E3">
          <w:rPr>
            <w:noProof/>
            <w:webHidden/>
          </w:rPr>
          <w:fldChar w:fldCharType="begin"/>
        </w:r>
        <w:r w:rsidR="00FC43E3">
          <w:rPr>
            <w:noProof/>
            <w:webHidden/>
          </w:rPr>
          <w:instrText xml:space="preserve"> PAGEREF _Toc94700261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5D3AFEAE" w14:textId="69B0960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62" w:history="1">
        <w:r w:rsidR="00FC43E3" w:rsidRPr="00265EC4">
          <w:rPr>
            <w:rStyle w:val="Hipervnculo"/>
            <w:b/>
            <w:noProof/>
            <w:lang w:val="es-CR"/>
          </w:rPr>
          <w:t>9.16.1</w:t>
        </w:r>
        <w:r w:rsidR="00FC43E3">
          <w:rPr>
            <w:rFonts w:eastAsiaTheme="minorEastAsia" w:cstheme="minorBidi"/>
            <w:noProof/>
            <w:color w:val="auto"/>
            <w:sz w:val="22"/>
            <w:szCs w:val="22"/>
            <w:lang w:val="es-CR" w:eastAsia="es-CR"/>
          </w:rPr>
          <w:tab/>
        </w:r>
        <w:r w:rsidR="00FC43E3" w:rsidRPr="00265EC4">
          <w:rPr>
            <w:rStyle w:val="Hipervnculo"/>
            <w:noProof/>
          </w:rPr>
          <w:t>Acuerdo completo</w:t>
        </w:r>
        <w:r w:rsidR="00FC43E3">
          <w:rPr>
            <w:noProof/>
            <w:webHidden/>
          </w:rPr>
          <w:tab/>
        </w:r>
        <w:r w:rsidR="00FC43E3">
          <w:rPr>
            <w:noProof/>
            <w:webHidden/>
          </w:rPr>
          <w:fldChar w:fldCharType="begin"/>
        </w:r>
        <w:r w:rsidR="00FC43E3">
          <w:rPr>
            <w:noProof/>
            <w:webHidden/>
          </w:rPr>
          <w:instrText xml:space="preserve"> PAGEREF _Toc94700262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3B49476E" w14:textId="6FC1E6D8"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63" w:history="1">
        <w:r w:rsidR="00FC43E3" w:rsidRPr="00265EC4">
          <w:rPr>
            <w:rStyle w:val="Hipervnculo"/>
            <w:b/>
            <w:noProof/>
            <w:lang w:val="es-CR"/>
          </w:rPr>
          <w:t>9.16.2</w:t>
        </w:r>
        <w:r w:rsidR="00FC43E3">
          <w:rPr>
            <w:rFonts w:eastAsiaTheme="minorEastAsia" w:cstheme="minorBidi"/>
            <w:noProof/>
            <w:color w:val="auto"/>
            <w:sz w:val="22"/>
            <w:szCs w:val="22"/>
            <w:lang w:val="es-CR" w:eastAsia="es-CR"/>
          </w:rPr>
          <w:tab/>
        </w:r>
        <w:r w:rsidR="00FC43E3" w:rsidRPr="00265EC4">
          <w:rPr>
            <w:rStyle w:val="Hipervnculo"/>
            <w:noProof/>
          </w:rPr>
          <w:t>Asignación</w:t>
        </w:r>
        <w:r w:rsidR="00FC43E3">
          <w:rPr>
            <w:noProof/>
            <w:webHidden/>
          </w:rPr>
          <w:tab/>
        </w:r>
        <w:r w:rsidR="00FC43E3">
          <w:rPr>
            <w:noProof/>
            <w:webHidden/>
          </w:rPr>
          <w:fldChar w:fldCharType="begin"/>
        </w:r>
        <w:r w:rsidR="00FC43E3">
          <w:rPr>
            <w:noProof/>
            <w:webHidden/>
          </w:rPr>
          <w:instrText xml:space="preserve"> PAGEREF _Toc94700263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05462839" w14:textId="7C0DF16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64" w:history="1">
        <w:r w:rsidR="00FC43E3" w:rsidRPr="00265EC4">
          <w:rPr>
            <w:rStyle w:val="Hipervnculo"/>
            <w:b/>
            <w:noProof/>
            <w:lang w:val="es-CR"/>
          </w:rPr>
          <w:t>9.16.3</w:t>
        </w:r>
        <w:r w:rsidR="00FC43E3">
          <w:rPr>
            <w:rFonts w:eastAsiaTheme="minorEastAsia" w:cstheme="minorBidi"/>
            <w:noProof/>
            <w:color w:val="auto"/>
            <w:sz w:val="22"/>
            <w:szCs w:val="22"/>
            <w:lang w:val="es-CR" w:eastAsia="es-CR"/>
          </w:rPr>
          <w:tab/>
        </w:r>
        <w:r w:rsidR="00FC43E3" w:rsidRPr="00265EC4">
          <w:rPr>
            <w:rStyle w:val="Hipervnculo"/>
            <w:noProof/>
          </w:rPr>
          <w:t>Separabilidad</w:t>
        </w:r>
        <w:r w:rsidR="00FC43E3">
          <w:rPr>
            <w:noProof/>
            <w:webHidden/>
          </w:rPr>
          <w:tab/>
        </w:r>
        <w:r w:rsidR="00FC43E3">
          <w:rPr>
            <w:noProof/>
            <w:webHidden/>
          </w:rPr>
          <w:fldChar w:fldCharType="begin"/>
        </w:r>
        <w:r w:rsidR="00FC43E3">
          <w:rPr>
            <w:noProof/>
            <w:webHidden/>
          </w:rPr>
          <w:instrText xml:space="preserve"> PAGEREF _Toc94700264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6F81BD57" w14:textId="4804DF27"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65" w:history="1">
        <w:r w:rsidR="00FC43E3" w:rsidRPr="00265EC4">
          <w:rPr>
            <w:rStyle w:val="Hipervnculo"/>
            <w:b/>
            <w:noProof/>
            <w:lang w:val="es-CR"/>
          </w:rPr>
          <w:t>9.16.4</w:t>
        </w:r>
        <w:r w:rsidR="00FC43E3">
          <w:rPr>
            <w:rFonts w:eastAsiaTheme="minorEastAsia" w:cstheme="minorBidi"/>
            <w:noProof/>
            <w:color w:val="auto"/>
            <w:sz w:val="22"/>
            <w:szCs w:val="22"/>
            <w:lang w:val="es-CR" w:eastAsia="es-CR"/>
          </w:rPr>
          <w:tab/>
        </w:r>
        <w:r w:rsidR="00FC43E3" w:rsidRPr="00265EC4">
          <w:rPr>
            <w:rStyle w:val="Hipervnculo"/>
            <w:noProof/>
          </w:rPr>
          <w:t>Aplicación (Honorarios de abogado y renuncia de derechos)</w:t>
        </w:r>
        <w:r w:rsidR="00FC43E3">
          <w:rPr>
            <w:noProof/>
            <w:webHidden/>
          </w:rPr>
          <w:tab/>
        </w:r>
        <w:r w:rsidR="00FC43E3">
          <w:rPr>
            <w:noProof/>
            <w:webHidden/>
          </w:rPr>
          <w:fldChar w:fldCharType="begin"/>
        </w:r>
        <w:r w:rsidR="00FC43E3">
          <w:rPr>
            <w:noProof/>
            <w:webHidden/>
          </w:rPr>
          <w:instrText xml:space="preserve"> PAGEREF _Toc94700265 \h </w:instrText>
        </w:r>
        <w:r w:rsidR="00FC43E3">
          <w:rPr>
            <w:noProof/>
            <w:webHidden/>
          </w:rPr>
        </w:r>
        <w:r w:rsidR="00FC43E3">
          <w:rPr>
            <w:noProof/>
            <w:webHidden/>
          </w:rPr>
          <w:fldChar w:fldCharType="separate"/>
        </w:r>
        <w:r w:rsidR="0092516E">
          <w:rPr>
            <w:noProof/>
            <w:webHidden/>
          </w:rPr>
          <w:t>58</w:t>
        </w:r>
        <w:r w:rsidR="00FC43E3">
          <w:rPr>
            <w:noProof/>
            <w:webHidden/>
          </w:rPr>
          <w:fldChar w:fldCharType="end"/>
        </w:r>
      </w:hyperlink>
    </w:p>
    <w:p w14:paraId="5F499A01" w14:textId="25E4897C" w:rsidR="00FC43E3" w:rsidRDefault="00DB0632">
      <w:pPr>
        <w:pStyle w:val="TDC4"/>
        <w:tabs>
          <w:tab w:val="left" w:pos="1440"/>
          <w:tab w:val="right" w:leader="underscore" w:pos="7133"/>
        </w:tabs>
        <w:rPr>
          <w:rFonts w:eastAsiaTheme="minorEastAsia" w:cstheme="minorBidi"/>
          <w:noProof/>
          <w:color w:val="auto"/>
          <w:sz w:val="22"/>
          <w:szCs w:val="22"/>
          <w:lang w:val="es-CR" w:eastAsia="es-CR"/>
        </w:rPr>
      </w:pPr>
      <w:hyperlink w:anchor="_Toc94700266" w:history="1">
        <w:r w:rsidR="00FC43E3" w:rsidRPr="00265EC4">
          <w:rPr>
            <w:rStyle w:val="Hipervnculo"/>
            <w:b/>
            <w:noProof/>
            <w:lang w:val="es-CR"/>
          </w:rPr>
          <w:t>9.16.5</w:t>
        </w:r>
        <w:r w:rsidR="00FC43E3">
          <w:rPr>
            <w:rFonts w:eastAsiaTheme="minorEastAsia" w:cstheme="minorBidi"/>
            <w:noProof/>
            <w:color w:val="auto"/>
            <w:sz w:val="22"/>
            <w:szCs w:val="22"/>
            <w:lang w:val="es-CR" w:eastAsia="es-CR"/>
          </w:rPr>
          <w:tab/>
        </w:r>
        <w:r w:rsidR="00FC43E3" w:rsidRPr="00265EC4">
          <w:rPr>
            <w:rStyle w:val="Hipervnculo"/>
            <w:noProof/>
          </w:rPr>
          <w:t>Fuerza mayor</w:t>
        </w:r>
        <w:r w:rsidR="00FC43E3">
          <w:rPr>
            <w:noProof/>
            <w:webHidden/>
          </w:rPr>
          <w:tab/>
        </w:r>
        <w:r w:rsidR="00FC43E3">
          <w:rPr>
            <w:noProof/>
            <w:webHidden/>
          </w:rPr>
          <w:fldChar w:fldCharType="begin"/>
        </w:r>
        <w:r w:rsidR="00FC43E3">
          <w:rPr>
            <w:noProof/>
            <w:webHidden/>
          </w:rPr>
          <w:instrText xml:space="preserve"> PAGEREF _Toc94700266 \h </w:instrText>
        </w:r>
        <w:r w:rsidR="00FC43E3">
          <w:rPr>
            <w:noProof/>
            <w:webHidden/>
          </w:rPr>
        </w:r>
        <w:r w:rsidR="00FC43E3">
          <w:rPr>
            <w:noProof/>
            <w:webHidden/>
          </w:rPr>
          <w:fldChar w:fldCharType="separate"/>
        </w:r>
        <w:r w:rsidR="0092516E">
          <w:rPr>
            <w:noProof/>
            <w:webHidden/>
          </w:rPr>
          <w:t>59</w:t>
        </w:r>
        <w:r w:rsidR="00FC43E3">
          <w:rPr>
            <w:noProof/>
            <w:webHidden/>
          </w:rPr>
          <w:fldChar w:fldCharType="end"/>
        </w:r>
      </w:hyperlink>
    </w:p>
    <w:p w14:paraId="25A60BAE" w14:textId="4ABC2832" w:rsidR="00FC43E3" w:rsidRDefault="00DB0632">
      <w:pPr>
        <w:pStyle w:val="TDC2"/>
        <w:tabs>
          <w:tab w:val="left" w:pos="900"/>
          <w:tab w:val="right" w:leader="underscore" w:pos="7133"/>
        </w:tabs>
        <w:rPr>
          <w:rFonts w:eastAsiaTheme="minorEastAsia" w:cstheme="minorBidi"/>
          <w:b w:val="0"/>
          <w:bCs w:val="0"/>
          <w:noProof/>
          <w:color w:val="auto"/>
          <w:lang w:val="es-CR" w:eastAsia="es-CR"/>
        </w:rPr>
      </w:pPr>
      <w:hyperlink w:anchor="_Toc94700267" w:history="1">
        <w:r w:rsidR="00FC43E3" w:rsidRPr="00265EC4">
          <w:rPr>
            <w:rStyle w:val="Hipervnculo"/>
            <w:noProof/>
          </w:rPr>
          <w:t>9.17</w:t>
        </w:r>
        <w:r w:rsidR="00FC43E3">
          <w:rPr>
            <w:rFonts w:eastAsiaTheme="minorEastAsia" w:cstheme="minorBidi"/>
            <w:b w:val="0"/>
            <w:bCs w:val="0"/>
            <w:noProof/>
            <w:color w:val="auto"/>
            <w:lang w:val="es-CR" w:eastAsia="es-CR"/>
          </w:rPr>
          <w:tab/>
        </w:r>
        <w:r w:rsidR="00FC43E3" w:rsidRPr="00265EC4">
          <w:rPr>
            <w:rStyle w:val="Hipervnculo"/>
            <w:noProof/>
          </w:rPr>
          <w:t>Otras disposiciones</w:t>
        </w:r>
        <w:r w:rsidR="00FC43E3">
          <w:rPr>
            <w:noProof/>
            <w:webHidden/>
          </w:rPr>
          <w:tab/>
        </w:r>
        <w:r w:rsidR="00FC43E3">
          <w:rPr>
            <w:noProof/>
            <w:webHidden/>
          </w:rPr>
          <w:fldChar w:fldCharType="begin"/>
        </w:r>
        <w:r w:rsidR="00FC43E3">
          <w:rPr>
            <w:noProof/>
            <w:webHidden/>
          </w:rPr>
          <w:instrText xml:space="preserve"> PAGEREF _Toc94700267 \h </w:instrText>
        </w:r>
        <w:r w:rsidR="00FC43E3">
          <w:rPr>
            <w:noProof/>
            <w:webHidden/>
          </w:rPr>
        </w:r>
        <w:r w:rsidR="00FC43E3">
          <w:rPr>
            <w:noProof/>
            <w:webHidden/>
          </w:rPr>
          <w:fldChar w:fldCharType="separate"/>
        </w:r>
        <w:r w:rsidR="0092516E">
          <w:rPr>
            <w:noProof/>
            <w:webHidden/>
          </w:rPr>
          <w:t>59</w:t>
        </w:r>
        <w:r w:rsidR="00FC43E3">
          <w:rPr>
            <w:noProof/>
            <w:webHidden/>
          </w:rPr>
          <w:fldChar w:fldCharType="end"/>
        </w:r>
      </w:hyperlink>
    </w:p>
    <w:p w14:paraId="6E1ADA97" w14:textId="2474592B" w:rsidR="00FC43E3" w:rsidRDefault="00DB0632">
      <w:pPr>
        <w:pStyle w:val="TDC1"/>
        <w:tabs>
          <w:tab w:val="right" w:leader="underscore" w:pos="7133"/>
        </w:tabs>
        <w:rPr>
          <w:rFonts w:eastAsiaTheme="minorEastAsia" w:cstheme="minorBidi"/>
          <w:b w:val="0"/>
          <w:bCs w:val="0"/>
          <w:i w:val="0"/>
          <w:iCs w:val="0"/>
          <w:noProof/>
          <w:color w:val="auto"/>
          <w:sz w:val="22"/>
          <w:szCs w:val="22"/>
          <w:lang w:val="es-CR" w:eastAsia="es-CR"/>
        </w:rPr>
      </w:pPr>
      <w:hyperlink w:anchor="_Toc94700268" w:history="1">
        <w:r w:rsidR="00FC43E3" w:rsidRPr="00265EC4">
          <w:rPr>
            <w:rStyle w:val="Hipervnculo"/>
            <w:noProof/>
          </w:rPr>
          <w:t>Anexo A: Documentos de referencia</w:t>
        </w:r>
        <w:r w:rsidR="00FC43E3">
          <w:rPr>
            <w:noProof/>
            <w:webHidden/>
          </w:rPr>
          <w:tab/>
        </w:r>
        <w:r w:rsidR="00FC43E3">
          <w:rPr>
            <w:noProof/>
            <w:webHidden/>
          </w:rPr>
          <w:fldChar w:fldCharType="begin"/>
        </w:r>
        <w:r w:rsidR="00FC43E3">
          <w:rPr>
            <w:noProof/>
            <w:webHidden/>
          </w:rPr>
          <w:instrText xml:space="preserve"> PAGEREF _Toc94700268 \h </w:instrText>
        </w:r>
        <w:r w:rsidR="00FC43E3">
          <w:rPr>
            <w:noProof/>
            <w:webHidden/>
          </w:rPr>
        </w:r>
        <w:r w:rsidR="00FC43E3">
          <w:rPr>
            <w:noProof/>
            <w:webHidden/>
          </w:rPr>
          <w:fldChar w:fldCharType="separate"/>
        </w:r>
        <w:r w:rsidR="0092516E">
          <w:rPr>
            <w:noProof/>
            <w:webHidden/>
          </w:rPr>
          <w:t>60</w:t>
        </w:r>
        <w:r w:rsidR="00FC43E3">
          <w:rPr>
            <w:noProof/>
            <w:webHidden/>
          </w:rPr>
          <w:fldChar w:fldCharType="end"/>
        </w:r>
      </w:hyperlink>
    </w:p>
    <w:p w14:paraId="3B2EC8EF" w14:textId="1740BE88" w:rsidR="00EA29E6" w:rsidRDefault="000D7D6E">
      <w:r>
        <w:rPr>
          <w:rFonts w:asciiTheme="minorHAnsi" w:hAnsiTheme="minorHAnsi" w:cstheme="minorHAnsi"/>
          <w:sz w:val="24"/>
        </w:rPr>
        <w:fldChar w:fldCharType="end"/>
      </w:r>
    </w:p>
    <w:p w14:paraId="0CDF46D4" w14:textId="77777777" w:rsidR="00691F34" w:rsidRDefault="00691F34" w:rsidP="00034462">
      <w:pPr>
        <w:pStyle w:val="Ttulo1"/>
        <w:sectPr w:rsidR="00691F34" w:rsidSect="00596DDF">
          <w:pgSz w:w="12240" w:h="15840" w:code="1"/>
          <w:pgMar w:top="2275" w:right="1699" w:bottom="1411" w:left="3398" w:header="720" w:footer="432" w:gutter="0"/>
          <w:pgNumType w:start="1"/>
          <w:cols w:space="720"/>
          <w:titlePg/>
          <w:docGrid w:linePitch="546"/>
        </w:sectPr>
      </w:pPr>
    </w:p>
    <w:p w14:paraId="6CACE9DC" w14:textId="4C65B562" w:rsidR="00723505" w:rsidRPr="00300E1A" w:rsidRDefault="00446F54" w:rsidP="00034462">
      <w:pPr>
        <w:pStyle w:val="Ttulo1"/>
      </w:pPr>
      <w:bookmarkStart w:id="1" w:name="_Toc207777700"/>
      <w:bookmarkStart w:id="2" w:name="_Toc207777810"/>
      <w:bookmarkStart w:id="3" w:name="_Toc207777900"/>
      <w:bookmarkStart w:id="4" w:name="_Toc94699345"/>
      <w:bookmarkStart w:id="5" w:name="_Toc94699987"/>
      <w:bookmarkStart w:id="6" w:name="_Toc199577777"/>
      <w:bookmarkEnd w:id="0"/>
      <w:r w:rsidRPr="00300E1A">
        <w:lastRenderedPageBreak/>
        <w:t>Introducción</w:t>
      </w:r>
      <w:bookmarkEnd w:id="1"/>
      <w:bookmarkEnd w:id="2"/>
      <w:bookmarkEnd w:id="3"/>
      <w:bookmarkEnd w:id="4"/>
      <w:bookmarkEnd w:id="5"/>
      <w:r w:rsidR="00723505" w:rsidRPr="00300E1A">
        <w:t xml:space="preserve"> </w:t>
      </w:r>
    </w:p>
    <w:p w14:paraId="40949BA0" w14:textId="77777777" w:rsidR="0073163D" w:rsidRDefault="0073163D" w:rsidP="001911C7"/>
    <w:p w14:paraId="202328F6" w14:textId="77777777" w:rsidR="00446F54" w:rsidRPr="00C5459D" w:rsidRDefault="00446F54" w:rsidP="001911C7">
      <w:r w:rsidRPr="00C5459D">
        <w:t xml:space="preserve">Este documento define las Políticas de Certificado (en adelante CP) dictadas por la Dirección de </w:t>
      </w:r>
      <w:r w:rsidR="00FF577B">
        <w:t>Gobernanza Digital</w:t>
      </w:r>
      <w:r w:rsidRPr="00C5459D">
        <w:t xml:space="preserve"> (en adelante </w:t>
      </w:r>
      <w:r w:rsidR="00FF577B">
        <w:t>DGD</w:t>
      </w:r>
      <w:r w:rsidRPr="00C5459D">
        <w:t xml:space="preserve">) para el Sistema Nacional de Certificación Digital. </w:t>
      </w:r>
    </w:p>
    <w:p w14:paraId="7FE7250D" w14:textId="77777777" w:rsidR="00446F54" w:rsidRPr="00C5459D" w:rsidRDefault="00446F54">
      <w:r w:rsidRPr="00C5459D">
        <w:t>La autoridad certificadora registrada debe implementar las políticas en los servicios de certificación que incluyen: la emisión, gestión, suspensión y revocación de los certificados.</w:t>
      </w:r>
    </w:p>
    <w:p w14:paraId="6185730F" w14:textId="392645AC" w:rsidR="00446F54" w:rsidRDefault="00446F54">
      <w:r w:rsidRPr="00C5459D">
        <w:t xml:space="preserve">Las siguientes secciones describen las políticas de acatamiento obligatorio que deben ser implementadas por la Autoridad Certificadora Raíz (en adelante CA Raíz) y por cualquier otra Autoridad Certificadora Registrada (en adelante CA) en los niveles inferiores de la jerarquía nacional de certificadores registrados. Sin embargo, este documento no pretende ser una guía exhaustiva para la evaluación del cumplimiento de los requisitos necesarios para un proceso de acreditación. La guía detallada para la evaluación de una autoridad certificadora que desea incorporarse al </w:t>
      </w:r>
      <w:r w:rsidR="004B662E">
        <w:t>S</w:t>
      </w:r>
      <w:r w:rsidRPr="00C5459D">
        <w:t xml:space="preserve">istema de </w:t>
      </w:r>
      <w:r w:rsidR="004B662E">
        <w:t>C</w:t>
      </w:r>
      <w:r w:rsidRPr="00C5459D">
        <w:t xml:space="preserve">ertificación </w:t>
      </w:r>
      <w:r w:rsidR="004B662E">
        <w:t>N</w:t>
      </w:r>
      <w:r w:rsidR="004B662E" w:rsidRPr="00C5459D">
        <w:t>acional</w:t>
      </w:r>
      <w:r w:rsidRPr="00C5459D">
        <w:t xml:space="preserve"> debe solicitarse a la </w:t>
      </w:r>
      <w:r w:rsidR="00FF577B">
        <w:t>DGD</w:t>
      </w:r>
      <w:r w:rsidRPr="00C5459D">
        <w:t>, y la misma se adhiere a los lineamientos establecidos en: la norma INTE-ISO-21188 “Infraestructura de llave pública para servicios financieros — Estructura de prácticas y políticas”</w:t>
      </w:r>
      <w:r w:rsidR="00C331A1">
        <w:t xml:space="preserve"> </w:t>
      </w:r>
      <w:r w:rsidR="00C331A1" w:rsidRPr="005B12B1">
        <w:t>versión vigente</w:t>
      </w:r>
      <w:r w:rsidR="00FC7D8E" w:rsidRPr="00FC7D8E">
        <w:t xml:space="preserve"> o el estándar Trust </w:t>
      </w:r>
      <w:proofErr w:type="spellStart"/>
      <w:r w:rsidR="00FC7D8E" w:rsidRPr="00FC7D8E">
        <w:t>Service</w:t>
      </w:r>
      <w:proofErr w:type="spellEnd"/>
      <w:r w:rsidR="00FC7D8E" w:rsidRPr="00FC7D8E">
        <w:t xml:space="preserve"> </w:t>
      </w:r>
      <w:proofErr w:type="spellStart"/>
      <w:r w:rsidR="00FC7D8E" w:rsidRPr="00FC7D8E">
        <w:t>Principles</w:t>
      </w:r>
      <w:proofErr w:type="spellEnd"/>
      <w:r w:rsidR="00FC7D8E" w:rsidRPr="00FC7D8E">
        <w:t xml:space="preserve"> and Criteria for </w:t>
      </w:r>
      <w:proofErr w:type="spellStart"/>
      <w:r w:rsidR="00FC7D8E" w:rsidRPr="00FC7D8E">
        <w:t>Certification</w:t>
      </w:r>
      <w:proofErr w:type="spellEnd"/>
      <w:r w:rsidR="00FC7D8E" w:rsidRPr="00FC7D8E">
        <w:t xml:space="preserve"> </w:t>
      </w:r>
      <w:proofErr w:type="spellStart"/>
      <w:r w:rsidR="00FC7D8E" w:rsidRPr="00FC7D8E">
        <w:t>Authorities</w:t>
      </w:r>
      <w:proofErr w:type="spellEnd"/>
      <w:r w:rsidR="00FC7D8E" w:rsidRPr="00FC7D8E">
        <w:t xml:space="preserve"> </w:t>
      </w:r>
      <w:proofErr w:type="spellStart"/>
      <w:r w:rsidR="00FC7D8E" w:rsidRPr="00FC7D8E">
        <w:t>Version</w:t>
      </w:r>
      <w:proofErr w:type="spellEnd"/>
      <w:r w:rsidR="00FC7D8E" w:rsidRPr="00FC7D8E">
        <w:t xml:space="preserve"> </w:t>
      </w:r>
      <w:r w:rsidR="00C25087">
        <w:t>vigente</w:t>
      </w:r>
      <w:r w:rsidR="00FC7D8E" w:rsidRPr="00FC7D8E">
        <w:t xml:space="preserve"> – Webtrust</w:t>
      </w:r>
      <w:r w:rsidR="00FC7D8E">
        <w:t>.</w:t>
      </w:r>
    </w:p>
    <w:p w14:paraId="3D68040E" w14:textId="77777777" w:rsidR="00FC7D8E" w:rsidRPr="00C5459D" w:rsidRDefault="00FC7D8E"/>
    <w:p w14:paraId="579BF2B8" w14:textId="24A249DA" w:rsidR="00C73EC7" w:rsidRPr="00C5459D" w:rsidRDefault="00446F54">
      <w:r w:rsidRPr="00C5459D">
        <w:t>Est</w:t>
      </w:r>
      <w:r w:rsidR="00FC7D8E">
        <w:t>a</w:t>
      </w:r>
      <w:r w:rsidRPr="00C5459D">
        <w:t xml:space="preserve"> CP se ha desarrollado conforme a lo estipulado en el RFC 3647</w:t>
      </w:r>
      <w:r w:rsidR="004D474B">
        <w:t xml:space="preserve">: </w:t>
      </w:r>
      <w:r w:rsidR="005B12B1">
        <w:t>“</w:t>
      </w:r>
      <w:r w:rsidRPr="00C5459D">
        <w:t xml:space="preserve">Internet X.509 </w:t>
      </w:r>
      <w:proofErr w:type="spellStart"/>
      <w:r w:rsidRPr="00C5459D">
        <w:t>Public</w:t>
      </w:r>
      <w:proofErr w:type="spellEnd"/>
      <w:r w:rsidRPr="00C5459D">
        <w:t xml:space="preserve"> Key </w:t>
      </w:r>
      <w:proofErr w:type="spellStart"/>
      <w:r w:rsidRPr="00C5459D">
        <w:t>Infrastructure</w:t>
      </w:r>
      <w:proofErr w:type="spellEnd"/>
      <w:r w:rsidRPr="00C5459D">
        <w:t xml:space="preserve">. </w:t>
      </w:r>
      <w:proofErr w:type="spellStart"/>
      <w:r w:rsidRPr="00C5459D">
        <w:t>Certificate</w:t>
      </w:r>
      <w:proofErr w:type="spellEnd"/>
      <w:r w:rsidRPr="00C5459D">
        <w:t xml:space="preserve"> </w:t>
      </w:r>
      <w:proofErr w:type="spellStart"/>
      <w:r w:rsidRPr="00C5459D">
        <w:t>Policy</w:t>
      </w:r>
      <w:proofErr w:type="spellEnd"/>
      <w:r w:rsidRPr="00C5459D">
        <w:t xml:space="preserve"> and </w:t>
      </w:r>
      <w:proofErr w:type="spellStart"/>
      <w:r w:rsidRPr="00C5459D">
        <w:t>Certification</w:t>
      </w:r>
      <w:proofErr w:type="spellEnd"/>
      <w:r w:rsidRPr="00C5459D">
        <w:t xml:space="preserve"> </w:t>
      </w:r>
      <w:proofErr w:type="spellStart"/>
      <w:r w:rsidRPr="00C5459D">
        <w:t>Practices</w:t>
      </w:r>
      <w:proofErr w:type="spellEnd"/>
      <w:r w:rsidRPr="00C5459D">
        <w:t xml:space="preserve"> Framework”</w:t>
      </w:r>
      <w:r w:rsidR="000374D2" w:rsidRPr="00C5459D">
        <w:rPr>
          <w:rStyle w:val="Numeracion0"/>
        </w:rPr>
        <w:t>.</w:t>
      </w:r>
      <w:bookmarkStart w:id="7" w:name="_Toc199295503"/>
    </w:p>
    <w:p w14:paraId="14BB68BE" w14:textId="77777777" w:rsidR="000374D2" w:rsidRDefault="00446F54" w:rsidP="00300E1A">
      <w:pPr>
        <w:pStyle w:val="Titulo20"/>
      </w:pPr>
      <w:bookmarkStart w:id="8" w:name="_Toc207777701"/>
      <w:bookmarkStart w:id="9" w:name="_Toc207777811"/>
      <w:bookmarkStart w:id="10" w:name="_Toc207777901"/>
      <w:bookmarkStart w:id="11" w:name="_Toc94699346"/>
      <w:bookmarkStart w:id="12" w:name="_Toc94699988"/>
      <w:r w:rsidRPr="00300E1A">
        <w:t>Resumen</w:t>
      </w:r>
      <w:bookmarkEnd w:id="7"/>
      <w:bookmarkEnd w:id="8"/>
      <w:bookmarkEnd w:id="9"/>
      <w:bookmarkEnd w:id="10"/>
      <w:bookmarkEnd w:id="11"/>
      <w:bookmarkEnd w:id="12"/>
    </w:p>
    <w:p w14:paraId="74AE0A13" w14:textId="77777777" w:rsidR="00446F54" w:rsidRPr="00F613C6" w:rsidRDefault="00446F54" w:rsidP="001911C7">
      <w:r w:rsidRPr="00F613C6">
        <w:t xml:space="preserve">Estas Políticas de </w:t>
      </w:r>
      <w:r w:rsidR="008A3428" w:rsidRPr="00F613C6">
        <w:t>Certific</w:t>
      </w:r>
      <w:r w:rsidR="008A3428">
        <w:t>ado</w:t>
      </w:r>
      <w:r w:rsidR="008A3428" w:rsidRPr="00F613C6">
        <w:t xml:space="preserve"> </w:t>
      </w:r>
      <w:r w:rsidRPr="00F613C6">
        <w:t>(CP) son específicamente aplicables a:</w:t>
      </w:r>
    </w:p>
    <w:p w14:paraId="53C57EED" w14:textId="77777777" w:rsidR="00446F54" w:rsidRPr="00F613C6" w:rsidRDefault="00446F54" w:rsidP="00446F54">
      <w:pPr>
        <w:pStyle w:val="vineta"/>
      </w:pPr>
      <w:r w:rsidRPr="00F613C6">
        <w:t>Autoridad Certificadora Raíz (CA Raíz).</w:t>
      </w:r>
    </w:p>
    <w:p w14:paraId="5AA32609" w14:textId="77777777" w:rsidR="00446F54" w:rsidRPr="00F613C6" w:rsidRDefault="00446F54" w:rsidP="00446F54">
      <w:pPr>
        <w:pStyle w:val="vineta"/>
      </w:pPr>
      <w:r w:rsidRPr="00F613C6">
        <w:t>Autoridades Certificadoras de Políticas (CA de Políticas) dentro de la jerarquía nacional de certificadores registrados.</w:t>
      </w:r>
    </w:p>
    <w:p w14:paraId="3FF6FC3D" w14:textId="27B4ECA5" w:rsidR="00446F54" w:rsidRPr="00F613C6" w:rsidRDefault="00446F54" w:rsidP="00446F54">
      <w:pPr>
        <w:pStyle w:val="vineta"/>
      </w:pPr>
      <w:r w:rsidRPr="00F613C6">
        <w:t xml:space="preserve">Autoridades Certificadoras emisoras (CA emisoras) que se registren ante la </w:t>
      </w:r>
      <w:r w:rsidR="00FF577B">
        <w:t>DGD</w:t>
      </w:r>
      <w:r w:rsidRPr="00F613C6">
        <w:t>, y que emitan los certificados a las entidades finales.</w:t>
      </w:r>
    </w:p>
    <w:p w14:paraId="01378941" w14:textId="77777777" w:rsidR="00446F54" w:rsidRPr="00F613C6" w:rsidRDefault="00446F54" w:rsidP="00446F54">
      <w:pPr>
        <w:pStyle w:val="vineta"/>
      </w:pPr>
      <w:r w:rsidRPr="00F613C6">
        <w:t>Suscriptores y partes que confían.</w:t>
      </w:r>
    </w:p>
    <w:p w14:paraId="4A9934F7" w14:textId="77777777" w:rsidR="00446F54" w:rsidRPr="00F613C6" w:rsidRDefault="00446F54" w:rsidP="001911C7">
      <w:r w:rsidRPr="00F613C6">
        <w:t>Las políticas nacionales contemplan los siguientes tipos de certificados, definidos en este documento como:</w:t>
      </w:r>
    </w:p>
    <w:p w14:paraId="7291C3F7" w14:textId="77777777" w:rsidR="00446F54" w:rsidRDefault="00446F54" w:rsidP="00446F54">
      <w:pPr>
        <w:pStyle w:val="vineta"/>
      </w:pPr>
      <w:r>
        <w:t>Certificados para CA emisoras.</w:t>
      </w:r>
    </w:p>
    <w:p w14:paraId="5D17D709" w14:textId="77777777" w:rsidR="00446F54" w:rsidRDefault="00446F54" w:rsidP="00446F54">
      <w:pPr>
        <w:pStyle w:val="vineta"/>
      </w:pPr>
      <w:r>
        <w:t>Certificados de autenticación de persona física.</w:t>
      </w:r>
    </w:p>
    <w:p w14:paraId="76A15B4B" w14:textId="77777777" w:rsidR="00446F54" w:rsidRDefault="00446F54" w:rsidP="00446F54">
      <w:pPr>
        <w:pStyle w:val="vineta"/>
      </w:pPr>
      <w:r>
        <w:t>Certificados de firma digital de persona física.</w:t>
      </w:r>
    </w:p>
    <w:p w14:paraId="27384316" w14:textId="77777777" w:rsidR="00446F54" w:rsidRDefault="00446F54" w:rsidP="00446F54">
      <w:pPr>
        <w:pStyle w:val="vineta"/>
      </w:pPr>
      <w:r>
        <w:t xml:space="preserve">Certificados de </w:t>
      </w:r>
      <w:r w:rsidR="008D6A0A">
        <w:t xml:space="preserve">agente </w:t>
      </w:r>
      <w:r w:rsidR="008D6A0A" w:rsidRPr="00170294">
        <w:rPr>
          <w:lang w:val="es-CR"/>
        </w:rPr>
        <w:t>electr</w:t>
      </w:r>
      <w:r w:rsidR="008D6A0A">
        <w:rPr>
          <w:lang w:val="es-CR"/>
        </w:rPr>
        <w:t>ónico (autenticación)</w:t>
      </w:r>
      <w:r w:rsidR="008D6A0A">
        <w:t xml:space="preserve"> </w:t>
      </w:r>
      <w:r w:rsidR="00974699">
        <w:t xml:space="preserve">de </w:t>
      </w:r>
      <w:r w:rsidR="008D6A0A">
        <w:t>persona jurídica</w:t>
      </w:r>
      <w:r>
        <w:t>.</w:t>
      </w:r>
    </w:p>
    <w:p w14:paraId="347259C4" w14:textId="77777777" w:rsidR="00974699" w:rsidRDefault="00974699" w:rsidP="00446F54">
      <w:pPr>
        <w:pStyle w:val="vineta"/>
      </w:pPr>
      <w:r>
        <w:t xml:space="preserve">Certificados de sello electrónico (firma digital) de </w:t>
      </w:r>
      <w:r w:rsidR="008D6A0A">
        <w:t>persona jurídica</w:t>
      </w:r>
      <w:r>
        <w:t>.</w:t>
      </w:r>
    </w:p>
    <w:p w14:paraId="21EA8594" w14:textId="6C7552A4" w:rsidR="00446F54" w:rsidRDefault="00446F54" w:rsidP="00446F54">
      <w:pPr>
        <w:pStyle w:val="vineta"/>
      </w:pPr>
      <w:r>
        <w:t xml:space="preserve">Certificados de autoridades de </w:t>
      </w:r>
      <w:r w:rsidR="00975E89">
        <w:t>estampado</w:t>
      </w:r>
      <w:r>
        <w:t xml:space="preserve"> de tiempo (TSA).</w:t>
      </w:r>
    </w:p>
    <w:p w14:paraId="3D133C48" w14:textId="77777777" w:rsidR="00446F54" w:rsidRPr="004F19E7" w:rsidRDefault="00446F54" w:rsidP="001911C7">
      <w:r w:rsidRPr="004F19E7">
        <w:t>Los diferentes tipos de certificados están definidos en la política y se implementan a través de una jerarquía de tres niveles: el primero corresponde a la raíz nacional, el segundo nivel corresponde a las autoridades certificadoras de políticas y el tercer nivel a las CA emisoras de certificados.</w:t>
      </w:r>
    </w:p>
    <w:p w14:paraId="25FC74DE" w14:textId="77777777" w:rsidR="00446F54" w:rsidRPr="004F19E7" w:rsidRDefault="00446F54">
      <w:r w:rsidRPr="004F19E7">
        <w:t xml:space="preserve">El siguiente diagrama detalla la estructura de la jerarquía nacional de certificadores registrados: </w:t>
      </w:r>
    </w:p>
    <w:p w14:paraId="611C32E7" w14:textId="77777777" w:rsidR="00446F54" w:rsidRDefault="00313150">
      <w:r>
        <w:rPr>
          <w:noProof/>
          <w:lang w:eastAsia="es-ES"/>
        </w:rPr>
        <w:lastRenderedPageBreak/>
        <mc:AlternateContent>
          <mc:Choice Requires="wpc">
            <w:drawing>
              <wp:inline distT="0" distB="0" distL="0" distR="0" wp14:anchorId="79DB9165" wp14:editId="76B002A5">
                <wp:extent cx="4535805" cy="2702182"/>
                <wp:effectExtent l="0" t="0" r="855345" b="517525"/>
                <wp:docPr id="289" name="Lienzo 2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44"/>
                        <wps:cNvSpPr>
                          <a:spLocks noChangeArrowheads="1"/>
                        </wps:cNvSpPr>
                        <wps:spPr bwMode="auto">
                          <a:xfrm>
                            <a:off x="0" y="0"/>
                            <a:ext cx="5372100" cy="3200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Text Box 45"/>
                        <wps:cNvSpPr txBox="1">
                          <a:spLocks noChangeArrowheads="1"/>
                        </wps:cNvSpPr>
                        <wps:spPr bwMode="auto">
                          <a:xfrm>
                            <a:off x="1322880" y="114829"/>
                            <a:ext cx="1877251" cy="342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BF2AD" w14:textId="77777777" w:rsidR="00806299" w:rsidRPr="002641D9" w:rsidRDefault="00806299" w:rsidP="00313150">
                              <w:pPr>
                                <w:jc w:val="center"/>
                                <w:rPr>
                                  <w:lang w:val="es-CR"/>
                                </w:rPr>
                              </w:pPr>
                              <w:r w:rsidRPr="002641D9">
                                <w:rPr>
                                  <w:lang w:val="es-CR"/>
                                </w:rPr>
                                <w:t>CA RA</w:t>
                              </w:r>
                              <w:r>
                                <w:rPr>
                                  <w:lang w:val="es-CR"/>
                                </w:rPr>
                                <w:t>I</w:t>
                              </w:r>
                              <w:r w:rsidRPr="002641D9">
                                <w:rPr>
                                  <w:lang w:val="es-CR"/>
                                </w:rPr>
                                <w:t>Z</w:t>
                              </w:r>
                              <w:r>
                                <w:rPr>
                                  <w:lang w:val="es-CR"/>
                                </w:rPr>
                                <w:t xml:space="preserve"> NACIONAL - COSTA RICA</w:t>
                              </w:r>
                            </w:p>
                          </w:txbxContent>
                        </wps:txbx>
                        <wps:bodyPr rot="0" vert="horz" wrap="square" lIns="91440" tIns="45720" rIns="91440" bIns="45720" anchor="t" anchorCtr="0" upright="1">
                          <a:noAutofit/>
                        </wps:bodyPr>
                      </wps:wsp>
                      <wps:wsp>
                        <wps:cNvPr id="41" name="Line 46"/>
                        <wps:cNvCnPr/>
                        <wps:spPr bwMode="auto">
                          <a:xfrm>
                            <a:off x="114157" y="800100"/>
                            <a:ext cx="5143786" cy="741"/>
                          </a:xfrm>
                          <a:prstGeom prst="line">
                            <a:avLst/>
                          </a:prstGeom>
                          <a:noFill/>
                          <a:ln w="19050" cap="rnd">
                            <a:solidFill>
                              <a:srgbClr val="F58426"/>
                            </a:solidFill>
                            <a:prstDash val="sysDot"/>
                            <a:round/>
                            <a:headEnd/>
                            <a:tailEnd/>
                          </a:ln>
                          <a:extLst>
                            <a:ext uri="{909E8E84-426E-40DD-AFC4-6F175D3DCCD1}">
                              <a14:hiddenFill xmlns:a14="http://schemas.microsoft.com/office/drawing/2010/main">
                                <a:noFill/>
                              </a14:hiddenFill>
                            </a:ext>
                          </a:extLst>
                        </wps:spPr>
                        <wps:bodyPr/>
                      </wps:wsp>
                      <wps:wsp>
                        <wps:cNvPr id="42" name="Text Box 47"/>
                        <wps:cNvSpPr txBox="1">
                          <a:spLocks noChangeArrowheads="1"/>
                        </wps:cNvSpPr>
                        <wps:spPr bwMode="auto">
                          <a:xfrm>
                            <a:off x="4229037" y="228918"/>
                            <a:ext cx="1028906" cy="457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6CB4B2" w14:textId="77777777" w:rsidR="00806299" w:rsidRPr="002641D9" w:rsidRDefault="00806299" w:rsidP="00313150">
                              <w:pPr>
                                <w:jc w:val="center"/>
                                <w:rPr>
                                  <w:b/>
                                  <w:lang w:val="es-CR"/>
                                </w:rPr>
                              </w:pPr>
                              <w:r w:rsidRPr="002641D9">
                                <w:rPr>
                                  <w:lang w:val="es-CR"/>
                                </w:rPr>
                                <w:t>Primer</w:t>
                              </w:r>
                            </w:p>
                            <w:p w14:paraId="1A5CD441" w14:textId="77777777" w:rsidR="00806299" w:rsidRPr="002641D9" w:rsidRDefault="00806299" w:rsidP="00313150">
                              <w:pPr>
                                <w:jc w:val="center"/>
                                <w:rPr>
                                  <w:b/>
                                  <w:lang w:val="es-CR"/>
                                </w:rPr>
                              </w:pPr>
                              <w:r w:rsidRPr="002641D9">
                                <w:rPr>
                                  <w:lang w:val="es-CR"/>
                                </w:rPr>
                                <w:t>nivel</w:t>
                              </w:r>
                            </w:p>
                          </w:txbxContent>
                        </wps:txbx>
                        <wps:bodyPr rot="0" vert="horz" wrap="square" lIns="91440" tIns="45720" rIns="91440" bIns="45720" anchor="t" anchorCtr="0" upright="1">
                          <a:noAutofit/>
                        </wps:bodyPr>
                      </wps:wsp>
                      <wps:wsp>
                        <wps:cNvPr id="43" name="Text Box 48"/>
                        <wps:cNvSpPr txBox="1">
                          <a:spLocks noChangeArrowheads="1"/>
                        </wps:cNvSpPr>
                        <wps:spPr bwMode="auto">
                          <a:xfrm>
                            <a:off x="114157" y="1170517"/>
                            <a:ext cx="1128887" cy="543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780FA2" w14:textId="77777777" w:rsidR="00806299" w:rsidRPr="002641D9" w:rsidRDefault="00806299" w:rsidP="00313150">
                              <w:pPr>
                                <w:jc w:val="center"/>
                                <w:rPr>
                                  <w:szCs w:val="18"/>
                                  <w:lang w:val="es-CR"/>
                                </w:rPr>
                              </w:pPr>
                              <w:r w:rsidRPr="002641D9">
                                <w:rPr>
                                  <w:szCs w:val="18"/>
                                  <w:lang w:val="es-CR"/>
                                </w:rPr>
                                <w:t>CA POLÍTICAS</w:t>
                              </w:r>
                            </w:p>
                            <w:p w14:paraId="71FC8BE5" w14:textId="77777777" w:rsidR="00806299" w:rsidRDefault="00806299" w:rsidP="00313150">
                              <w:pPr>
                                <w:jc w:val="center"/>
                                <w:rPr>
                                  <w:szCs w:val="18"/>
                                  <w:lang w:val="es-CR"/>
                                </w:rPr>
                              </w:pPr>
                              <w:r w:rsidRPr="002641D9">
                                <w:rPr>
                                  <w:szCs w:val="18"/>
                                  <w:lang w:val="es-CR"/>
                                </w:rPr>
                                <w:t>PERSONA FÍSICA</w:t>
                              </w:r>
                              <w:r>
                                <w:rPr>
                                  <w:szCs w:val="18"/>
                                  <w:lang w:val="es-CR"/>
                                </w:rPr>
                                <w:t xml:space="preserve"> – </w:t>
                              </w:r>
                            </w:p>
                            <w:p w14:paraId="008FCC6D" w14:textId="77777777" w:rsidR="00806299" w:rsidRPr="002641D9" w:rsidRDefault="00806299" w:rsidP="00313150">
                              <w:pPr>
                                <w:jc w:val="center"/>
                                <w:rPr>
                                  <w:szCs w:val="18"/>
                                  <w:lang w:val="es-CR"/>
                                </w:rPr>
                              </w:pPr>
                              <w:r>
                                <w:rPr>
                                  <w:szCs w:val="18"/>
                                  <w:lang w:val="es-CR"/>
                                </w:rPr>
                                <w:t>COSTA RICA</w:t>
                              </w:r>
                            </w:p>
                          </w:txbxContent>
                        </wps:txbx>
                        <wps:bodyPr rot="0" vert="horz" wrap="square" lIns="91440" tIns="45720" rIns="91440" bIns="45720" anchor="t" anchorCtr="0" upright="1">
                          <a:noAutofit/>
                        </wps:bodyPr>
                      </wps:wsp>
                      <pic:pic xmlns:pic="http://schemas.openxmlformats.org/drawingml/2006/picture">
                        <pic:nvPicPr>
                          <pic:cNvPr id="44" name="Picture 49" descr="Politicas-Persona-2N-2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57375" y="914188"/>
                            <a:ext cx="455136" cy="457094"/>
                          </a:xfrm>
                          <a:prstGeom prst="rect">
                            <a:avLst/>
                          </a:prstGeom>
                          <a:noFill/>
                          <a:extLst>
                            <a:ext uri="{909E8E84-426E-40DD-AFC4-6F175D3DCCD1}">
                              <a14:hiddenFill xmlns:a14="http://schemas.microsoft.com/office/drawing/2010/main">
                                <a:solidFill>
                                  <a:srgbClr val="FFFFFF"/>
                                </a:solidFill>
                              </a14:hiddenFill>
                            </a:ext>
                          </a:extLst>
                        </pic:spPr>
                      </pic:pic>
                      <wps:wsp>
                        <wps:cNvPr id="46" name="Text Box 51"/>
                        <wps:cNvSpPr txBox="1">
                          <a:spLocks noChangeArrowheads="1"/>
                        </wps:cNvSpPr>
                        <wps:spPr bwMode="auto">
                          <a:xfrm>
                            <a:off x="1600438" y="1170517"/>
                            <a:ext cx="1304973" cy="543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690B7" w14:textId="77777777" w:rsidR="00806299" w:rsidRPr="002641D9" w:rsidRDefault="00806299" w:rsidP="00313150">
                              <w:pPr>
                                <w:jc w:val="center"/>
                                <w:rPr>
                                  <w:szCs w:val="18"/>
                                  <w:lang w:val="es-CR"/>
                                </w:rPr>
                              </w:pPr>
                              <w:r w:rsidRPr="002641D9">
                                <w:rPr>
                                  <w:szCs w:val="18"/>
                                  <w:lang w:val="es-CR"/>
                                </w:rPr>
                                <w:t>CA POLÍTICAS</w:t>
                              </w:r>
                            </w:p>
                            <w:p w14:paraId="60CA7A1B" w14:textId="77777777" w:rsidR="00806299" w:rsidRPr="002641D9" w:rsidRDefault="00806299" w:rsidP="00313150">
                              <w:pPr>
                                <w:jc w:val="center"/>
                                <w:rPr>
                                  <w:szCs w:val="18"/>
                                  <w:lang w:val="es-CR"/>
                                </w:rPr>
                              </w:pPr>
                              <w:r>
                                <w:rPr>
                                  <w:szCs w:val="18"/>
                                  <w:lang w:val="es-CR"/>
                                </w:rPr>
                                <w:t>PERSONA JURÍDICA – COSTA RICA</w:t>
                              </w:r>
                            </w:p>
                          </w:txbxContent>
                        </wps:txbx>
                        <wps:bodyPr rot="0" vert="horz" wrap="square" lIns="91440" tIns="45720" rIns="91440" bIns="45720" anchor="t" anchorCtr="0" upright="1">
                          <a:noAutofit/>
                        </wps:bodyPr>
                      </wps:wsp>
                      <wps:wsp>
                        <wps:cNvPr id="48" name="Text Box 53"/>
                        <wps:cNvSpPr txBox="1">
                          <a:spLocks noChangeArrowheads="1"/>
                        </wps:cNvSpPr>
                        <wps:spPr bwMode="auto">
                          <a:xfrm>
                            <a:off x="3200130" y="1170517"/>
                            <a:ext cx="1323626" cy="5437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7E6162" w14:textId="77777777" w:rsidR="00806299" w:rsidRPr="002641D9" w:rsidRDefault="00806299" w:rsidP="00313150">
                              <w:pPr>
                                <w:jc w:val="center"/>
                                <w:rPr>
                                  <w:szCs w:val="18"/>
                                  <w:lang w:val="es-CR"/>
                                </w:rPr>
                              </w:pPr>
                              <w:r w:rsidRPr="002641D9">
                                <w:rPr>
                                  <w:szCs w:val="18"/>
                                  <w:lang w:val="es-CR"/>
                                </w:rPr>
                                <w:t>CA POLÍTICAS</w:t>
                              </w:r>
                            </w:p>
                            <w:p w14:paraId="236AD6ED" w14:textId="77777777" w:rsidR="00806299" w:rsidRPr="002641D9" w:rsidRDefault="00806299" w:rsidP="00313150">
                              <w:pPr>
                                <w:jc w:val="center"/>
                                <w:rPr>
                                  <w:szCs w:val="18"/>
                                  <w:lang w:val="es-CR"/>
                                </w:rPr>
                              </w:pPr>
                              <w:r w:rsidRPr="002641D9">
                                <w:rPr>
                                  <w:szCs w:val="18"/>
                                  <w:lang w:val="es-CR"/>
                                </w:rPr>
                                <w:t>SELLADO DE TIEMPO</w:t>
                              </w:r>
                              <w:r>
                                <w:rPr>
                                  <w:szCs w:val="18"/>
                                  <w:lang w:val="es-CR"/>
                                </w:rPr>
                                <w:t xml:space="preserve"> – COSTA RICA</w:t>
                              </w:r>
                            </w:p>
                          </w:txbxContent>
                        </wps:txbx>
                        <wps:bodyPr rot="0" vert="horz" wrap="square" lIns="91440" tIns="45720" rIns="91440" bIns="45720" anchor="t" anchorCtr="0" upright="1">
                          <a:noAutofit/>
                        </wps:bodyPr>
                      </wps:wsp>
                      <wps:wsp>
                        <wps:cNvPr id="49" name="Text Box 54"/>
                        <wps:cNvSpPr txBox="1">
                          <a:spLocks noChangeArrowheads="1"/>
                        </wps:cNvSpPr>
                        <wps:spPr bwMode="auto">
                          <a:xfrm>
                            <a:off x="4229037" y="914188"/>
                            <a:ext cx="1028906" cy="4563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00A86B" w14:textId="77777777" w:rsidR="00806299" w:rsidRPr="002641D9" w:rsidRDefault="00806299" w:rsidP="00313150">
                              <w:pPr>
                                <w:jc w:val="center"/>
                                <w:rPr>
                                  <w:b/>
                                  <w:lang w:val="es-CR"/>
                                </w:rPr>
                              </w:pPr>
                              <w:r w:rsidRPr="002641D9">
                                <w:rPr>
                                  <w:lang w:val="es-CR"/>
                                </w:rPr>
                                <w:t>Segundo</w:t>
                              </w:r>
                            </w:p>
                            <w:p w14:paraId="1149BA4F" w14:textId="77777777" w:rsidR="00806299" w:rsidRPr="002641D9" w:rsidRDefault="00806299" w:rsidP="00313150">
                              <w:pPr>
                                <w:jc w:val="center"/>
                                <w:rPr>
                                  <w:b/>
                                  <w:lang w:val="es-CR"/>
                                </w:rPr>
                              </w:pPr>
                              <w:r w:rsidRPr="002641D9">
                                <w:rPr>
                                  <w:lang w:val="es-CR"/>
                                </w:rPr>
                                <w:t>nivel</w:t>
                              </w:r>
                            </w:p>
                          </w:txbxContent>
                        </wps:txbx>
                        <wps:bodyPr rot="0" vert="horz" wrap="square" lIns="91440" tIns="45720" rIns="91440" bIns="45720" anchor="t" anchorCtr="0" upright="1">
                          <a:noAutofit/>
                        </wps:bodyPr>
                      </wps:wsp>
                      <wps:wsp>
                        <wps:cNvPr id="50" name="Line 55"/>
                        <wps:cNvCnPr/>
                        <wps:spPr bwMode="auto">
                          <a:xfrm>
                            <a:off x="114157" y="1714288"/>
                            <a:ext cx="5143786" cy="741"/>
                          </a:xfrm>
                          <a:prstGeom prst="line">
                            <a:avLst/>
                          </a:prstGeom>
                          <a:noFill/>
                          <a:ln w="19050" cap="rnd">
                            <a:solidFill>
                              <a:srgbClr val="F58426"/>
                            </a:solidFill>
                            <a:prstDash val="sysDot"/>
                            <a:round/>
                            <a:headEnd/>
                            <a:tailEnd/>
                          </a:ln>
                          <a:extLst>
                            <a:ext uri="{909E8E84-426E-40DD-AFC4-6F175D3DCCD1}">
                              <a14:hiddenFill xmlns:a14="http://schemas.microsoft.com/office/drawing/2010/main">
                                <a:noFill/>
                              </a14:hiddenFill>
                            </a:ext>
                          </a:extLst>
                        </wps:spPr>
                        <wps:bodyPr/>
                      </wps:wsp>
                      <wps:wsp>
                        <wps:cNvPr id="51" name="Line 56"/>
                        <wps:cNvCnPr/>
                        <wps:spPr bwMode="auto">
                          <a:xfrm flipH="1">
                            <a:off x="799846" y="686012"/>
                            <a:ext cx="1257221" cy="228177"/>
                          </a:xfrm>
                          <a:prstGeom prst="line">
                            <a:avLst/>
                          </a:prstGeom>
                          <a:noFill/>
                          <a:ln w="9525">
                            <a:solidFill>
                              <a:srgbClr val="8CC63F"/>
                            </a:solidFill>
                            <a:round/>
                            <a:headEnd/>
                            <a:tailEnd type="triangle" w="med" len="med"/>
                          </a:ln>
                          <a:extLst>
                            <a:ext uri="{909E8E84-426E-40DD-AFC4-6F175D3DCCD1}">
                              <a14:hiddenFill xmlns:a14="http://schemas.microsoft.com/office/drawing/2010/main">
                                <a:noFill/>
                              </a14:hiddenFill>
                            </a:ext>
                          </a:extLst>
                        </wps:spPr>
                        <wps:bodyPr/>
                      </wps:wsp>
                      <wps:wsp>
                        <wps:cNvPr id="52" name="Line 57"/>
                        <wps:cNvCnPr/>
                        <wps:spPr bwMode="auto">
                          <a:xfrm>
                            <a:off x="2171970" y="686012"/>
                            <a:ext cx="0" cy="228177"/>
                          </a:xfrm>
                          <a:prstGeom prst="line">
                            <a:avLst/>
                          </a:prstGeom>
                          <a:noFill/>
                          <a:ln w="9525">
                            <a:solidFill>
                              <a:srgbClr val="8CC63F"/>
                            </a:solidFill>
                            <a:round/>
                            <a:headEnd/>
                            <a:tailEnd type="triangle" w="med" len="med"/>
                          </a:ln>
                          <a:extLst>
                            <a:ext uri="{909E8E84-426E-40DD-AFC4-6F175D3DCCD1}">
                              <a14:hiddenFill xmlns:a14="http://schemas.microsoft.com/office/drawing/2010/main">
                                <a:noFill/>
                              </a14:hiddenFill>
                            </a:ext>
                          </a:extLst>
                        </wps:spPr>
                        <wps:bodyPr/>
                      </wps:wsp>
                      <wps:wsp>
                        <wps:cNvPr id="53" name="Line 58"/>
                        <wps:cNvCnPr/>
                        <wps:spPr bwMode="auto">
                          <a:xfrm>
                            <a:off x="2286127" y="686012"/>
                            <a:ext cx="1257221" cy="228177"/>
                          </a:xfrm>
                          <a:prstGeom prst="line">
                            <a:avLst/>
                          </a:prstGeom>
                          <a:noFill/>
                          <a:ln w="9525">
                            <a:solidFill>
                              <a:srgbClr val="8CC63F"/>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59" descr="Personas-3N-1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28314" y="1829118"/>
                            <a:ext cx="576755" cy="575628"/>
                          </a:xfrm>
                          <a:prstGeom prst="rect">
                            <a:avLst/>
                          </a:prstGeom>
                          <a:noFill/>
                          <a:extLst>
                            <a:ext uri="{909E8E84-426E-40DD-AFC4-6F175D3DCCD1}">
                              <a14:hiddenFill xmlns:a14="http://schemas.microsoft.com/office/drawing/2010/main">
                                <a:solidFill>
                                  <a:srgbClr val="FFFFFF"/>
                                </a:solidFill>
                              </a14:hiddenFill>
                            </a:ext>
                          </a:extLst>
                        </pic:spPr>
                      </pic:pic>
                      <wps:wsp>
                        <wps:cNvPr id="55" name="Text Box 60"/>
                        <wps:cNvSpPr txBox="1">
                          <a:spLocks noChangeArrowheads="1"/>
                        </wps:cNvSpPr>
                        <wps:spPr bwMode="auto">
                          <a:xfrm>
                            <a:off x="4229037" y="1829118"/>
                            <a:ext cx="1028906" cy="4548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4109E7" w14:textId="77777777" w:rsidR="00806299" w:rsidRPr="002641D9" w:rsidRDefault="00806299" w:rsidP="00313150">
                              <w:pPr>
                                <w:jc w:val="center"/>
                                <w:rPr>
                                  <w:b/>
                                  <w:lang w:val="es-CR"/>
                                </w:rPr>
                              </w:pPr>
                              <w:r w:rsidRPr="002641D9">
                                <w:rPr>
                                  <w:lang w:val="es-CR"/>
                                </w:rPr>
                                <w:t>Tercer</w:t>
                              </w:r>
                            </w:p>
                            <w:p w14:paraId="1725DA5B" w14:textId="77777777" w:rsidR="00806299" w:rsidRPr="002641D9" w:rsidRDefault="00806299" w:rsidP="00313150">
                              <w:pPr>
                                <w:jc w:val="center"/>
                                <w:rPr>
                                  <w:b/>
                                  <w:lang w:val="es-CR"/>
                                </w:rPr>
                              </w:pPr>
                              <w:r w:rsidRPr="002641D9">
                                <w:rPr>
                                  <w:lang w:val="es-CR"/>
                                </w:rPr>
                                <w:t>nivel</w:t>
                              </w:r>
                            </w:p>
                          </w:txbxContent>
                        </wps:txbx>
                        <wps:bodyPr rot="0" vert="horz" wrap="square" lIns="91440" tIns="45720" rIns="91440" bIns="45720" anchor="t" anchorCtr="0" upright="1">
                          <a:noAutofit/>
                        </wps:bodyPr>
                      </wps:wsp>
                      <wps:wsp>
                        <wps:cNvPr id="56" name="Text Box 61"/>
                        <wps:cNvSpPr txBox="1">
                          <a:spLocks noChangeArrowheads="1"/>
                        </wps:cNvSpPr>
                        <wps:spPr bwMode="auto">
                          <a:xfrm>
                            <a:off x="114157" y="2400300"/>
                            <a:ext cx="1027414"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345E02" w14:textId="77777777" w:rsidR="00806299" w:rsidRPr="002641D9" w:rsidRDefault="00806299" w:rsidP="00313150">
                              <w:pPr>
                                <w:jc w:val="center"/>
                                <w:rPr>
                                  <w:szCs w:val="18"/>
                                  <w:lang w:val="es-CR"/>
                                </w:rPr>
                              </w:pPr>
                              <w:r w:rsidRPr="002641D9">
                                <w:rPr>
                                  <w:szCs w:val="18"/>
                                  <w:lang w:val="es-CR"/>
                                </w:rPr>
                                <w:t>Autoridad Certificadora</w:t>
                              </w:r>
                            </w:p>
                            <w:p w14:paraId="08073B7C" w14:textId="77777777" w:rsidR="00806299" w:rsidRPr="002641D9" w:rsidRDefault="00806299" w:rsidP="00313150">
                              <w:pPr>
                                <w:jc w:val="center"/>
                                <w:rPr>
                                  <w:szCs w:val="18"/>
                                  <w:lang w:val="es-CR"/>
                                </w:rPr>
                              </w:pPr>
                              <w:r w:rsidRPr="002641D9">
                                <w:rPr>
                                  <w:szCs w:val="18"/>
                                  <w:lang w:val="es-CR"/>
                                </w:rPr>
                                <w:t>Persona Física</w:t>
                              </w:r>
                            </w:p>
                          </w:txbxContent>
                        </wps:txbx>
                        <wps:bodyPr rot="0" vert="horz" wrap="square" lIns="91440" tIns="45720" rIns="91440" bIns="45720" anchor="t" anchorCtr="0" upright="1">
                          <a:noAutofit/>
                        </wps:bodyPr>
                      </wps:wsp>
                      <wps:wsp>
                        <wps:cNvPr id="57" name="Text Box 62"/>
                        <wps:cNvSpPr txBox="1">
                          <a:spLocks noChangeArrowheads="1"/>
                        </wps:cNvSpPr>
                        <wps:spPr bwMode="auto">
                          <a:xfrm>
                            <a:off x="1600438" y="2400300"/>
                            <a:ext cx="1143064"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F68A6" w14:textId="77777777" w:rsidR="00806299" w:rsidRPr="002641D9" w:rsidRDefault="00806299" w:rsidP="00313150">
                              <w:pPr>
                                <w:jc w:val="center"/>
                                <w:rPr>
                                  <w:szCs w:val="18"/>
                                  <w:lang w:val="es-CR"/>
                                </w:rPr>
                              </w:pPr>
                              <w:r w:rsidRPr="002641D9">
                                <w:rPr>
                                  <w:szCs w:val="18"/>
                                  <w:lang w:val="es-CR"/>
                                </w:rPr>
                                <w:t xml:space="preserve">Autoridad Certificadora </w:t>
                              </w:r>
                              <w:r>
                                <w:rPr>
                                  <w:szCs w:val="18"/>
                                  <w:lang w:val="es-CR"/>
                                </w:rPr>
                                <w:t>Persona Jurídica</w:t>
                              </w:r>
                            </w:p>
                          </w:txbxContent>
                        </wps:txbx>
                        <wps:bodyPr rot="0" vert="horz" wrap="square" lIns="91440" tIns="45720" rIns="91440" bIns="45720" anchor="t" anchorCtr="0" upright="1">
                          <a:noAutofit/>
                        </wps:bodyPr>
                      </wps:wsp>
                      <wps:wsp>
                        <wps:cNvPr id="58" name="Text Box 63"/>
                        <wps:cNvSpPr txBox="1">
                          <a:spLocks noChangeArrowheads="1"/>
                        </wps:cNvSpPr>
                        <wps:spPr bwMode="auto">
                          <a:xfrm>
                            <a:off x="3200130" y="2400300"/>
                            <a:ext cx="1027414" cy="5711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857F3" w14:textId="77777777" w:rsidR="00806299" w:rsidRPr="002641D9" w:rsidRDefault="00806299" w:rsidP="00313150">
                              <w:pPr>
                                <w:jc w:val="center"/>
                                <w:rPr>
                                  <w:szCs w:val="18"/>
                                  <w:lang w:val="es-CR"/>
                                </w:rPr>
                              </w:pPr>
                              <w:r w:rsidRPr="002641D9">
                                <w:rPr>
                                  <w:szCs w:val="18"/>
                                  <w:lang w:val="es-CR"/>
                                </w:rPr>
                                <w:t>Autoridad de Sellado de Tiempo</w:t>
                              </w:r>
                            </w:p>
                          </w:txbxContent>
                        </wps:txbx>
                        <wps:bodyPr rot="0" vert="horz" wrap="square" lIns="91440" tIns="45720" rIns="91440" bIns="45720" anchor="t" anchorCtr="0" upright="1">
                          <a:noAutofit/>
                        </wps:bodyPr>
                      </wps:wsp>
                      <pic:pic xmlns:pic="http://schemas.openxmlformats.org/drawingml/2006/picture">
                        <pic:nvPicPr>
                          <pic:cNvPr id="59" name="Picture 64" descr="Agente-3N-25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942910" y="1829118"/>
                            <a:ext cx="457375" cy="4570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65" descr="Tiempo-3N-12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3429191" y="1829118"/>
                            <a:ext cx="457375" cy="457094"/>
                          </a:xfrm>
                          <a:prstGeom prst="rect">
                            <a:avLst/>
                          </a:prstGeom>
                          <a:noFill/>
                          <a:extLst>
                            <a:ext uri="{909E8E84-426E-40DD-AFC4-6F175D3DCCD1}">
                              <a14:hiddenFill xmlns:a14="http://schemas.microsoft.com/office/drawing/2010/main">
                                <a:solidFill>
                                  <a:srgbClr val="FFFFFF"/>
                                </a:solidFill>
                              </a14:hiddenFill>
                            </a:ext>
                          </a:extLst>
                        </pic:spPr>
                      </pic:pic>
                      <wps:wsp>
                        <wps:cNvPr id="61" name="Line 66"/>
                        <wps:cNvCnPr/>
                        <wps:spPr bwMode="auto">
                          <a:xfrm>
                            <a:off x="571532" y="1600200"/>
                            <a:ext cx="746" cy="228918"/>
                          </a:xfrm>
                          <a:prstGeom prst="line">
                            <a:avLst/>
                          </a:prstGeom>
                          <a:noFill/>
                          <a:ln w="9525">
                            <a:solidFill>
                              <a:srgbClr val="8CC63F"/>
                            </a:solidFill>
                            <a:round/>
                            <a:headEnd/>
                            <a:tailEnd type="triangle" w="med" len="med"/>
                          </a:ln>
                          <a:extLst>
                            <a:ext uri="{909E8E84-426E-40DD-AFC4-6F175D3DCCD1}">
                              <a14:hiddenFill xmlns:a14="http://schemas.microsoft.com/office/drawing/2010/main">
                                <a:noFill/>
                              </a14:hiddenFill>
                            </a:ext>
                          </a:extLst>
                        </wps:spPr>
                        <wps:bodyPr/>
                      </wps:wsp>
                      <wps:wsp>
                        <wps:cNvPr id="62" name="Line 67"/>
                        <wps:cNvCnPr/>
                        <wps:spPr bwMode="auto">
                          <a:xfrm>
                            <a:off x="2171970" y="1600200"/>
                            <a:ext cx="746" cy="228918"/>
                          </a:xfrm>
                          <a:prstGeom prst="line">
                            <a:avLst/>
                          </a:prstGeom>
                          <a:noFill/>
                          <a:ln w="9525">
                            <a:solidFill>
                              <a:srgbClr val="8CC63F"/>
                            </a:solidFill>
                            <a:round/>
                            <a:headEnd/>
                            <a:tailEnd type="triangle" w="med" len="med"/>
                          </a:ln>
                          <a:extLst>
                            <a:ext uri="{909E8E84-426E-40DD-AFC4-6F175D3DCCD1}">
                              <a14:hiddenFill xmlns:a14="http://schemas.microsoft.com/office/drawing/2010/main">
                                <a:noFill/>
                              </a14:hiddenFill>
                            </a:ext>
                          </a:extLst>
                        </wps:spPr>
                        <wps:bodyPr/>
                      </wps:wsp>
                      <wps:wsp>
                        <wps:cNvPr id="63" name="Line 68"/>
                        <wps:cNvCnPr/>
                        <wps:spPr bwMode="auto">
                          <a:xfrm>
                            <a:off x="3771662" y="1600200"/>
                            <a:ext cx="746" cy="228918"/>
                          </a:xfrm>
                          <a:prstGeom prst="line">
                            <a:avLst/>
                          </a:prstGeom>
                          <a:noFill/>
                          <a:ln w="9525">
                            <a:solidFill>
                              <a:srgbClr val="8CC63F"/>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88" name="Picture 69" descr="Raiz-1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942910" y="343006"/>
                            <a:ext cx="458121" cy="4570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Picture 50" descr="Politicas-Agente-2N-25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1942910" y="914188"/>
                            <a:ext cx="458121" cy="4570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52" descr="Politicas-Tiempo-2N-25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3543348" y="914188"/>
                            <a:ext cx="457375" cy="455613"/>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9DB9165" id="Lienzo 289" o:spid="_x0000_s1030" editas="canvas" style="width:357.15pt;height:212.75pt;mso-position-horizontal-relative:char;mso-position-vertical-relative:line" coordsize="45358,27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45358;height:27019;visibility:visible;mso-wrap-style:square">
                  <v:fill o:detectmouseclick="t"/>
                  <v:path o:connecttype="none"/>
                </v:shape>
                <v:rect id="Rectangle 44" o:spid="_x0000_s1032" style="position:absolute;width:53721;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shape id="Text Box 45" o:spid="_x0000_s1033" type="#_x0000_t202" style="position:absolute;left:13228;top:1148;width:1877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" stroked="f">
                  <v:textbox>
                    <w:txbxContent>
                      <w:p w14:paraId="19BBF2AD" w14:textId="77777777" w:rsidR="00806299" w:rsidRPr="002641D9" w:rsidRDefault="00806299" w:rsidP="00313150">
                        <w:pPr>
                          <w:jc w:val="center"/>
                          <w:rPr>
                            <w:lang w:val="es-CR"/>
                          </w:rPr>
                        </w:pPr>
                        <w:r w:rsidRPr="002641D9">
                          <w:rPr>
                            <w:lang w:val="es-CR"/>
                          </w:rPr>
                          <w:t>CA RA</w:t>
                        </w:r>
                        <w:r>
                          <w:rPr>
                            <w:lang w:val="es-CR"/>
                          </w:rPr>
                          <w:t>I</w:t>
                        </w:r>
                        <w:r w:rsidRPr="002641D9">
                          <w:rPr>
                            <w:lang w:val="es-CR"/>
                          </w:rPr>
                          <w:t>Z</w:t>
                        </w:r>
                        <w:r>
                          <w:rPr>
                            <w:lang w:val="es-CR"/>
                          </w:rPr>
                          <w:t xml:space="preserve"> NACIONAL - COSTA RICA</w:t>
                        </w:r>
                      </w:p>
                    </w:txbxContent>
                  </v:textbox>
                </v:shape>
                <v:line id="Line 46" o:spid="_x0000_s1034" style="position:absolute;visibility:visible;mso-wrap-style:square" from="1141,8001" to="52579,8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" strokecolor="#f58426" strokeweight="1.5pt">
                  <v:stroke dashstyle="1 1" endcap="round"/>
                </v:line>
                <v:shape id="Text Box 47" o:spid="_x0000_s1035" type="#_x0000_t202" style="position:absolute;left:42290;top:2289;width:10289;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396CB4B2" w14:textId="77777777" w:rsidR="00806299" w:rsidRPr="002641D9" w:rsidRDefault="00806299" w:rsidP="00313150">
                        <w:pPr>
                          <w:jc w:val="center"/>
                          <w:rPr>
                            <w:b/>
                            <w:lang w:val="es-CR"/>
                          </w:rPr>
                        </w:pPr>
                        <w:r w:rsidRPr="002641D9">
                          <w:rPr>
                            <w:lang w:val="es-CR"/>
                          </w:rPr>
                          <w:t>Primer</w:t>
                        </w:r>
                      </w:p>
                      <w:p w14:paraId="1A5CD441" w14:textId="77777777" w:rsidR="00806299" w:rsidRPr="002641D9" w:rsidRDefault="00806299" w:rsidP="00313150">
                        <w:pPr>
                          <w:jc w:val="center"/>
                          <w:rPr>
                            <w:b/>
                            <w:lang w:val="es-CR"/>
                          </w:rPr>
                        </w:pPr>
                        <w:r w:rsidRPr="002641D9">
                          <w:rPr>
                            <w:lang w:val="es-CR"/>
                          </w:rPr>
                          <w:t>nivel</w:t>
                        </w:r>
                      </w:p>
                    </w:txbxContent>
                  </v:textbox>
                </v:shape>
                <v:shape id="Text Box 48" o:spid="_x0000_s1036" type="#_x0000_t202" style="position:absolute;left:1141;top:11705;width:11289;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" stroked="f">
                  <v:textbox>
                    <w:txbxContent>
                      <w:p w14:paraId="2D780FA2" w14:textId="77777777" w:rsidR="00806299" w:rsidRPr="002641D9" w:rsidRDefault="00806299" w:rsidP="00313150">
                        <w:pPr>
                          <w:jc w:val="center"/>
                          <w:rPr>
                            <w:szCs w:val="18"/>
                            <w:lang w:val="es-CR"/>
                          </w:rPr>
                        </w:pPr>
                        <w:r w:rsidRPr="002641D9">
                          <w:rPr>
                            <w:szCs w:val="18"/>
                            <w:lang w:val="es-CR"/>
                          </w:rPr>
                          <w:t>CA POLÍTICAS</w:t>
                        </w:r>
                      </w:p>
                      <w:p w14:paraId="71FC8BE5" w14:textId="77777777" w:rsidR="00806299" w:rsidRDefault="00806299" w:rsidP="00313150">
                        <w:pPr>
                          <w:jc w:val="center"/>
                          <w:rPr>
                            <w:szCs w:val="18"/>
                            <w:lang w:val="es-CR"/>
                          </w:rPr>
                        </w:pPr>
                        <w:r w:rsidRPr="002641D9">
                          <w:rPr>
                            <w:szCs w:val="18"/>
                            <w:lang w:val="es-CR"/>
                          </w:rPr>
                          <w:t>PERSONA FÍSICA</w:t>
                        </w:r>
                        <w:r>
                          <w:rPr>
                            <w:szCs w:val="18"/>
                            <w:lang w:val="es-CR"/>
                          </w:rPr>
                          <w:t xml:space="preserve"> – </w:t>
                        </w:r>
                      </w:p>
                      <w:p w14:paraId="008FCC6D" w14:textId="77777777" w:rsidR="00806299" w:rsidRPr="002641D9" w:rsidRDefault="00806299" w:rsidP="00313150">
                        <w:pPr>
                          <w:jc w:val="center"/>
                          <w:rPr>
                            <w:szCs w:val="18"/>
                            <w:lang w:val="es-CR"/>
                          </w:rPr>
                        </w:pPr>
                        <w:r>
                          <w:rPr>
                            <w:szCs w:val="18"/>
                            <w:lang w:val="es-CR"/>
                          </w:rPr>
                          <w:t>COSTA RICA</w:t>
                        </w:r>
                      </w:p>
                    </w:txbxContent>
                  </v:textbox>
                </v:shape>
                <v:shape id="Picture 49" o:spid="_x0000_s1037" type="#_x0000_t75" alt="Politicas-Persona-2N-256" style="position:absolute;left:4573;top:9141;width:4552;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">
                  <v:imagedata r:id="rId25" o:title="Politicas-Persona-2N-256"/>
                </v:shape>
                <v:shape id="Text Box 51" o:spid="_x0000_s1038" type="#_x0000_t202" style="position:absolute;left:16004;top:11705;width:13050;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36690B7" w14:textId="77777777" w:rsidR="00806299" w:rsidRPr="002641D9" w:rsidRDefault="00806299" w:rsidP="00313150">
                        <w:pPr>
                          <w:jc w:val="center"/>
                          <w:rPr>
                            <w:szCs w:val="18"/>
                            <w:lang w:val="es-CR"/>
                          </w:rPr>
                        </w:pPr>
                        <w:r w:rsidRPr="002641D9">
                          <w:rPr>
                            <w:szCs w:val="18"/>
                            <w:lang w:val="es-CR"/>
                          </w:rPr>
                          <w:t>CA POLÍTICAS</w:t>
                        </w:r>
                      </w:p>
                      <w:p w14:paraId="60CA7A1B" w14:textId="77777777" w:rsidR="00806299" w:rsidRPr="002641D9" w:rsidRDefault="00806299" w:rsidP="00313150">
                        <w:pPr>
                          <w:jc w:val="center"/>
                          <w:rPr>
                            <w:szCs w:val="18"/>
                            <w:lang w:val="es-CR"/>
                          </w:rPr>
                        </w:pPr>
                        <w:r>
                          <w:rPr>
                            <w:szCs w:val="18"/>
                            <w:lang w:val="es-CR"/>
                          </w:rPr>
                          <w:t>PERSONA JURÍDICA – COSTA RICA</w:t>
                        </w:r>
                      </w:p>
                    </w:txbxContent>
                  </v:textbox>
                </v:shape>
                <v:shape id="Text Box 53" o:spid="_x0000_s1039" type="#_x0000_t202" style="position:absolute;left:32001;top:11705;width:13236;height:5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787E6162" w14:textId="77777777" w:rsidR="00806299" w:rsidRPr="002641D9" w:rsidRDefault="00806299" w:rsidP="00313150">
                        <w:pPr>
                          <w:jc w:val="center"/>
                          <w:rPr>
                            <w:szCs w:val="18"/>
                            <w:lang w:val="es-CR"/>
                          </w:rPr>
                        </w:pPr>
                        <w:r w:rsidRPr="002641D9">
                          <w:rPr>
                            <w:szCs w:val="18"/>
                            <w:lang w:val="es-CR"/>
                          </w:rPr>
                          <w:t>CA POLÍTICAS</w:t>
                        </w:r>
                      </w:p>
                      <w:p w14:paraId="236AD6ED" w14:textId="77777777" w:rsidR="00806299" w:rsidRPr="002641D9" w:rsidRDefault="00806299" w:rsidP="00313150">
                        <w:pPr>
                          <w:jc w:val="center"/>
                          <w:rPr>
                            <w:szCs w:val="18"/>
                            <w:lang w:val="es-CR"/>
                          </w:rPr>
                        </w:pPr>
                        <w:r w:rsidRPr="002641D9">
                          <w:rPr>
                            <w:szCs w:val="18"/>
                            <w:lang w:val="es-CR"/>
                          </w:rPr>
                          <w:t>SELLADO DE TIEMPO</w:t>
                        </w:r>
                        <w:r>
                          <w:rPr>
                            <w:szCs w:val="18"/>
                            <w:lang w:val="es-CR"/>
                          </w:rPr>
                          <w:t xml:space="preserve"> – COSTA RICA</w:t>
                        </w:r>
                      </w:p>
                    </w:txbxContent>
                  </v:textbox>
                </v:shape>
                <v:shape id="Text Box 54" o:spid="_x0000_s1040" type="#_x0000_t202" style="position:absolute;left:42290;top:9141;width:10289;height:4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0100A86B" w14:textId="77777777" w:rsidR="00806299" w:rsidRPr="002641D9" w:rsidRDefault="00806299" w:rsidP="00313150">
                        <w:pPr>
                          <w:jc w:val="center"/>
                          <w:rPr>
                            <w:b/>
                            <w:lang w:val="es-CR"/>
                          </w:rPr>
                        </w:pPr>
                        <w:r w:rsidRPr="002641D9">
                          <w:rPr>
                            <w:lang w:val="es-CR"/>
                          </w:rPr>
                          <w:t>Segundo</w:t>
                        </w:r>
                      </w:p>
                      <w:p w14:paraId="1149BA4F" w14:textId="77777777" w:rsidR="00806299" w:rsidRPr="002641D9" w:rsidRDefault="00806299" w:rsidP="00313150">
                        <w:pPr>
                          <w:jc w:val="center"/>
                          <w:rPr>
                            <w:b/>
                            <w:lang w:val="es-CR"/>
                          </w:rPr>
                        </w:pPr>
                        <w:r w:rsidRPr="002641D9">
                          <w:rPr>
                            <w:lang w:val="es-CR"/>
                          </w:rPr>
                          <w:t>nivel</w:t>
                        </w:r>
                      </w:p>
                    </w:txbxContent>
                  </v:textbox>
                </v:shape>
                <v:line id="Line 55" o:spid="_x0000_s1041" style="position:absolute;visibility:visible;mso-wrap-style:square" from="1141,17142" to="52579,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" strokecolor="#f58426" strokeweight="1.5pt">
                  <v:stroke dashstyle="1 1" endcap="round"/>
                </v:line>
                <v:line id="Line 56" o:spid="_x0000_s1042" style="position:absolute;flip:x;visibility:visible;mso-wrap-style:square" from="7998,6860" to="2057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" strokecolor="#8cc63f">
                  <v:stroke endarrow="block"/>
                </v:line>
                <v:line id="Line 57" o:spid="_x0000_s1043" style="position:absolute;visibility:visible;mso-wrap-style:square" from="21719,6860" to="21719,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" strokecolor="#8cc63f">
                  <v:stroke endarrow="block"/>
                </v:line>
                <v:line id="Line 58" o:spid="_x0000_s1044" style="position:absolute;visibility:visible;mso-wrap-style:square" from="22861,6860" to="35433,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" strokecolor="#8cc63f">
                  <v:stroke endarrow="block"/>
                </v:line>
                <v:shape id="Picture 59" o:spid="_x0000_s1045" type="#_x0000_t75" alt="Personas-3N-128" style="position:absolute;left:2283;top:18291;width:5767;height:5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">
                  <v:imagedata r:id="rId26" o:title="Personas-3N-128"/>
                </v:shape>
                <v:shape id="Text Box 60" o:spid="_x0000_s1046" type="#_x0000_t202" style="position:absolute;left:42290;top:18291;width:10289;height:4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614109E7" w14:textId="77777777" w:rsidR="00806299" w:rsidRPr="002641D9" w:rsidRDefault="00806299" w:rsidP="00313150">
                        <w:pPr>
                          <w:jc w:val="center"/>
                          <w:rPr>
                            <w:b/>
                            <w:lang w:val="es-CR"/>
                          </w:rPr>
                        </w:pPr>
                        <w:r w:rsidRPr="002641D9">
                          <w:rPr>
                            <w:lang w:val="es-CR"/>
                          </w:rPr>
                          <w:t>Tercer</w:t>
                        </w:r>
                      </w:p>
                      <w:p w14:paraId="1725DA5B" w14:textId="77777777" w:rsidR="00806299" w:rsidRPr="002641D9" w:rsidRDefault="00806299" w:rsidP="00313150">
                        <w:pPr>
                          <w:jc w:val="center"/>
                          <w:rPr>
                            <w:b/>
                            <w:lang w:val="es-CR"/>
                          </w:rPr>
                        </w:pPr>
                        <w:r w:rsidRPr="002641D9">
                          <w:rPr>
                            <w:lang w:val="es-CR"/>
                          </w:rPr>
                          <w:t>nivel</w:t>
                        </w:r>
                      </w:p>
                    </w:txbxContent>
                  </v:textbox>
                </v:shape>
                <v:shape id="Text Box 61" o:spid="_x0000_s1047" type="#_x0000_t202" style="position:absolute;left:1141;top:24003;width:102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14:paraId="24345E02" w14:textId="77777777" w:rsidR="00806299" w:rsidRPr="002641D9" w:rsidRDefault="00806299" w:rsidP="00313150">
                        <w:pPr>
                          <w:jc w:val="center"/>
                          <w:rPr>
                            <w:szCs w:val="18"/>
                            <w:lang w:val="es-CR"/>
                          </w:rPr>
                        </w:pPr>
                        <w:r w:rsidRPr="002641D9">
                          <w:rPr>
                            <w:szCs w:val="18"/>
                            <w:lang w:val="es-CR"/>
                          </w:rPr>
                          <w:t>Autoridad Certificadora</w:t>
                        </w:r>
                      </w:p>
                      <w:p w14:paraId="08073B7C" w14:textId="77777777" w:rsidR="00806299" w:rsidRPr="002641D9" w:rsidRDefault="00806299" w:rsidP="00313150">
                        <w:pPr>
                          <w:jc w:val="center"/>
                          <w:rPr>
                            <w:szCs w:val="18"/>
                            <w:lang w:val="es-CR"/>
                          </w:rPr>
                        </w:pPr>
                        <w:r w:rsidRPr="002641D9">
                          <w:rPr>
                            <w:szCs w:val="18"/>
                            <w:lang w:val="es-CR"/>
                          </w:rPr>
                          <w:t>Persona Física</w:t>
                        </w:r>
                      </w:p>
                    </w:txbxContent>
                  </v:textbox>
                </v:shape>
                <v:shape id="Text Box 62" o:spid="_x0000_s1048" type="#_x0000_t202" style="position:absolute;left:16004;top:24003;width:11431;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458F68A6" w14:textId="77777777" w:rsidR="00806299" w:rsidRPr="002641D9" w:rsidRDefault="00806299" w:rsidP="00313150">
                        <w:pPr>
                          <w:jc w:val="center"/>
                          <w:rPr>
                            <w:szCs w:val="18"/>
                            <w:lang w:val="es-CR"/>
                          </w:rPr>
                        </w:pPr>
                        <w:r w:rsidRPr="002641D9">
                          <w:rPr>
                            <w:szCs w:val="18"/>
                            <w:lang w:val="es-CR"/>
                          </w:rPr>
                          <w:t xml:space="preserve">Autoridad Certificadora </w:t>
                        </w:r>
                        <w:r>
                          <w:rPr>
                            <w:szCs w:val="18"/>
                            <w:lang w:val="es-CR"/>
                          </w:rPr>
                          <w:t>Persona Jurídica</w:t>
                        </w:r>
                      </w:p>
                    </w:txbxContent>
                  </v:textbox>
                </v:shape>
                <v:shape id="Text Box 63" o:spid="_x0000_s1049" type="#_x0000_t202" style="position:absolute;left:32001;top:24003;width:10274;height:5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14:paraId="297857F3" w14:textId="77777777" w:rsidR="00806299" w:rsidRPr="002641D9" w:rsidRDefault="00806299" w:rsidP="00313150">
                        <w:pPr>
                          <w:jc w:val="center"/>
                          <w:rPr>
                            <w:szCs w:val="18"/>
                            <w:lang w:val="es-CR"/>
                          </w:rPr>
                        </w:pPr>
                        <w:r w:rsidRPr="002641D9">
                          <w:rPr>
                            <w:szCs w:val="18"/>
                            <w:lang w:val="es-CR"/>
                          </w:rPr>
                          <w:t>Autoridad de Sellado de Tiempo</w:t>
                        </w:r>
                      </w:p>
                    </w:txbxContent>
                  </v:textbox>
                </v:shape>
                <v:shape id="Picture 64" o:spid="_x0000_s1050" type="#_x0000_t75" alt="Agente-3N-256" style="position:absolute;left:19429;top:18291;width:4573;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">
                  <v:imagedata r:id="rId27" o:title="Agente-3N-256"/>
                </v:shape>
                <v:shape id="Picture 65" o:spid="_x0000_s1051" type="#_x0000_t75" alt="Tiempo-3N-128" style="position:absolute;left:34291;top:18291;width:4574;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">
                  <v:imagedata r:id="rId28" o:title="Tiempo-3N-128"/>
                </v:shape>
                <v:line id="Line 66" o:spid="_x0000_s1052" style="position:absolute;visibility:visible;mso-wrap-style:square" from="5715,16002" to="5722,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" strokecolor="#8cc63f">
                  <v:stroke endarrow="block"/>
                </v:line>
                <v:line id="Line 67" o:spid="_x0000_s1053" style="position:absolute;visibility:visible;mso-wrap-style:square" from="21719,16002" to="21727,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" strokecolor="#8cc63f">
                  <v:stroke endarrow="block"/>
                </v:line>
                <v:line id="Line 68" o:spid="_x0000_s1054" style="position:absolute;visibility:visible;mso-wrap-style:square" from="37716,16002" to="37724,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" strokecolor="#8cc63f">
                  <v:stroke endarrow="block"/>
                </v:line>
                <v:shape id="Picture 69" o:spid="_x0000_s1055" type="#_x0000_t75" alt="Raiz-128" style="position:absolute;left:19429;top:3430;width:4581;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">
                  <v:imagedata r:id="rId29" o:title="Raiz-128"/>
                </v:shape>
                <v:shape id="Picture 50" o:spid="_x0000_s1056" type="#_x0000_t75" alt="Politicas-Agente-2N-256" style="position:absolute;left:19429;top:9141;width:4581;height:4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">
                  <v:imagedata r:id="rId30" o:title="Politicas-Agente-2N-256"/>
                </v:shape>
                <v:shape id="Picture 52" o:spid="_x0000_s1057" type="#_x0000_t75" alt="Politicas-Tiempo-2N-256" style="position:absolute;left:35433;top:9141;width:4574;height:4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">
                  <v:imagedata r:id="rId31" o:title="Politicas-Tiempo-2N-256"/>
                </v:shape>
                <w10:anchorlock/>
              </v:group>
            </w:pict>
          </mc:Fallback>
        </mc:AlternateContent>
      </w:r>
    </w:p>
    <w:p w14:paraId="11D9A1FC" w14:textId="77777777" w:rsidR="00446F54" w:rsidRDefault="00446F54" w:rsidP="00170294">
      <w:r w:rsidRPr="00446F54">
        <w:t>Diagrama de la jerarquía nacional de certificadores registrados</w:t>
      </w:r>
    </w:p>
    <w:p w14:paraId="652800C2" w14:textId="77777777" w:rsidR="003F1AD3" w:rsidRPr="003F1AD3" w:rsidRDefault="003F1AD3" w:rsidP="003F1AD3">
      <w:pPr>
        <w:pStyle w:val="Titulo20"/>
      </w:pPr>
      <w:bookmarkStart w:id="13" w:name="_Toc199577778"/>
      <w:bookmarkStart w:id="14" w:name="_Toc207777702"/>
      <w:bookmarkStart w:id="15" w:name="_Toc207777812"/>
      <w:bookmarkStart w:id="16" w:name="_Toc207777902"/>
      <w:bookmarkStart w:id="17" w:name="_Toc94699347"/>
      <w:bookmarkStart w:id="18" w:name="_Toc94699989"/>
      <w:bookmarkStart w:id="19" w:name="_Toc199295504"/>
      <w:r w:rsidRPr="003F1AD3">
        <w:t>Nombre e identificación del documento</w:t>
      </w:r>
      <w:bookmarkEnd w:id="13"/>
      <w:bookmarkEnd w:id="14"/>
      <w:bookmarkEnd w:id="15"/>
      <w:bookmarkEnd w:id="16"/>
      <w:bookmarkEnd w:id="17"/>
      <w:bookmarkEnd w:id="18"/>
    </w:p>
    <w:p w14:paraId="4AB205DE" w14:textId="77777777" w:rsidR="003F1AD3" w:rsidRPr="004F19E7" w:rsidRDefault="003F1AD3" w:rsidP="001911C7">
      <w:r w:rsidRPr="004F19E7">
        <w:t>Este documento es la “Po</w:t>
      </w:r>
      <w:r w:rsidR="00EF7B66">
        <w:t>lítica de Certificados para la J</w:t>
      </w:r>
      <w:r w:rsidRPr="004F19E7">
        <w:t xml:space="preserve">erarquía </w:t>
      </w:r>
      <w:r w:rsidR="00EF7B66">
        <w:t>N</w:t>
      </w:r>
      <w:r w:rsidRPr="004F19E7">
        <w:t xml:space="preserve">acional de </w:t>
      </w:r>
      <w:r w:rsidR="00EF7B66">
        <w:t>C</w:t>
      </w:r>
      <w:r w:rsidRPr="004F19E7">
        <w:t xml:space="preserve">ertificadores </w:t>
      </w:r>
      <w:r w:rsidR="00EF7B66">
        <w:t>R</w:t>
      </w:r>
      <w:r w:rsidRPr="004F19E7">
        <w:t>egistrados” y se referencia mediante el identificador de objeto (OID):  2.16.188.1.1.1.1</w:t>
      </w:r>
    </w:p>
    <w:tbl>
      <w:tblPr>
        <w:tblW w:w="703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1710"/>
        <w:gridCol w:w="5328"/>
      </w:tblGrid>
      <w:tr w:rsidR="003F1AD3" w:rsidRPr="00DC6524" w14:paraId="43AFF653" w14:textId="77777777" w:rsidTr="00182BA8">
        <w:trPr>
          <w:trHeight w:val="270"/>
        </w:trPr>
        <w:tc>
          <w:tcPr>
            <w:tcW w:w="1710" w:type="dxa"/>
            <w:shd w:val="clear" w:color="auto" w:fill="0055A4"/>
          </w:tcPr>
          <w:p w14:paraId="2A97E500" w14:textId="77777777" w:rsidR="003F1AD3" w:rsidRPr="00DC6524" w:rsidRDefault="00FD29FB" w:rsidP="007E7687">
            <w:pPr>
              <w:pStyle w:val="TituloTabla"/>
            </w:pPr>
            <w:r>
              <w:t>Sección</w:t>
            </w:r>
          </w:p>
        </w:tc>
        <w:tc>
          <w:tcPr>
            <w:tcW w:w="5328" w:type="dxa"/>
            <w:shd w:val="clear" w:color="auto" w:fill="0055A4"/>
          </w:tcPr>
          <w:p w14:paraId="2038F231" w14:textId="77777777" w:rsidR="003F1AD3" w:rsidRPr="00DC6524" w:rsidRDefault="003F1AD3" w:rsidP="007E7687">
            <w:pPr>
              <w:pStyle w:val="TituloTabla"/>
            </w:pPr>
            <w:r w:rsidRPr="00DC6524">
              <w:t>Descripción</w:t>
            </w:r>
          </w:p>
        </w:tc>
      </w:tr>
      <w:tr w:rsidR="003F1AD3" w:rsidRPr="00DC6524" w14:paraId="4BEDE0D3"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5089B4A7" w14:textId="77777777" w:rsidR="003F1AD3" w:rsidRPr="00DC6524" w:rsidRDefault="00FD29FB" w:rsidP="00FD29FB">
            <w:r>
              <w:t>2</w:t>
            </w:r>
          </w:p>
        </w:tc>
        <w:tc>
          <w:tcPr>
            <w:tcW w:w="5328" w:type="dxa"/>
            <w:tcBorders>
              <w:top w:val="single" w:sz="8" w:space="0" w:color="4F81BD"/>
              <w:bottom w:val="single" w:sz="8" w:space="0" w:color="4F81BD"/>
              <w:right w:val="single" w:sz="8" w:space="0" w:color="4F81BD"/>
            </w:tcBorders>
            <w:shd w:val="clear" w:color="auto" w:fill="FFFFFF"/>
          </w:tcPr>
          <w:p w14:paraId="4DE45717" w14:textId="77777777" w:rsidR="003F1AD3" w:rsidRPr="00DC6524" w:rsidRDefault="00FD29FB" w:rsidP="00FD29FB">
            <w:proofErr w:type="spellStart"/>
            <w:r w:rsidRPr="00722057">
              <w:t>joint</w:t>
            </w:r>
            <w:proofErr w:type="spellEnd"/>
            <w:r w:rsidRPr="00722057">
              <w:t>-</w:t>
            </w:r>
            <w:proofErr w:type="spellStart"/>
            <w:r w:rsidRPr="00722057">
              <w:t>iso</w:t>
            </w:r>
            <w:proofErr w:type="spellEnd"/>
            <w:r w:rsidRPr="00722057">
              <w:t>-</w:t>
            </w:r>
            <w:proofErr w:type="spellStart"/>
            <w:r w:rsidRPr="00722057">
              <w:t>itu</w:t>
            </w:r>
            <w:proofErr w:type="spellEnd"/>
            <w:r w:rsidRPr="00722057">
              <w:t>-t</w:t>
            </w:r>
          </w:p>
        </w:tc>
      </w:tr>
      <w:tr w:rsidR="003F1AD3" w:rsidRPr="00DC6524" w14:paraId="7C512E57"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7FD6E5D3" w14:textId="77777777" w:rsidR="003F1AD3" w:rsidRPr="00DC6524" w:rsidRDefault="00FD29FB" w:rsidP="00FD29FB">
            <w:r w:rsidRPr="00722057">
              <w:t>16</w:t>
            </w:r>
          </w:p>
        </w:tc>
        <w:tc>
          <w:tcPr>
            <w:tcW w:w="5328" w:type="dxa"/>
            <w:tcBorders>
              <w:top w:val="single" w:sz="8" w:space="0" w:color="4F81BD"/>
              <w:bottom w:val="single" w:sz="8" w:space="0" w:color="4F81BD"/>
              <w:right w:val="single" w:sz="8" w:space="0" w:color="4F81BD"/>
            </w:tcBorders>
            <w:shd w:val="clear" w:color="auto" w:fill="FFFFFF"/>
          </w:tcPr>
          <w:p w14:paraId="723BD46C" w14:textId="77777777" w:rsidR="003F1AD3" w:rsidRPr="00DC6524" w:rsidRDefault="00FD29FB" w:rsidP="00FD29FB">
            <w:r w:rsidRPr="00722057">
              <w:t>Country</w:t>
            </w:r>
          </w:p>
        </w:tc>
      </w:tr>
      <w:tr w:rsidR="00FD29FB" w:rsidRPr="00DC6524" w14:paraId="6746B8C2"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516BAA3A" w14:textId="77777777" w:rsidR="00FD29FB" w:rsidRPr="00722057" w:rsidRDefault="00FD29FB" w:rsidP="00FD29FB">
            <w:r w:rsidRPr="00722057">
              <w:t>188</w:t>
            </w:r>
          </w:p>
        </w:tc>
        <w:tc>
          <w:tcPr>
            <w:tcW w:w="5328" w:type="dxa"/>
            <w:tcBorders>
              <w:top w:val="single" w:sz="8" w:space="0" w:color="4F81BD"/>
              <w:bottom w:val="single" w:sz="8" w:space="0" w:color="4F81BD"/>
              <w:right w:val="single" w:sz="8" w:space="0" w:color="4F81BD"/>
            </w:tcBorders>
            <w:shd w:val="clear" w:color="auto" w:fill="FFFFFF"/>
          </w:tcPr>
          <w:p w14:paraId="2A6E5F32" w14:textId="77777777" w:rsidR="00FD29FB" w:rsidRPr="00722057" w:rsidRDefault="00FD29FB" w:rsidP="00FD29FB">
            <w:r w:rsidRPr="00722057">
              <w:t>Costa Rica</w:t>
            </w:r>
          </w:p>
        </w:tc>
      </w:tr>
      <w:tr w:rsidR="00FD29FB" w:rsidRPr="00DC6524" w14:paraId="60401DF4"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1F2AE224" w14:textId="77777777" w:rsidR="00FD29FB" w:rsidRPr="00722057" w:rsidRDefault="00FD29FB" w:rsidP="00FD29FB">
            <w:r w:rsidRPr="000D3859">
              <w:rPr>
                <w:lang w:val="es-CR"/>
              </w:rPr>
              <w:t>1</w:t>
            </w:r>
          </w:p>
        </w:tc>
        <w:tc>
          <w:tcPr>
            <w:tcW w:w="5328" w:type="dxa"/>
            <w:tcBorders>
              <w:top w:val="single" w:sz="8" w:space="0" w:color="4F81BD"/>
              <w:bottom w:val="single" w:sz="8" w:space="0" w:color="4F81BD"/>
              <w:right w:val="single" w:sz="8" w:space="0" w:color="4F81BD"/>
            </w:tcBorders>
            <w:shd w:val="clear" w:color="auto" w:fill="FFFFFF"/>
          </w:tcPr>
          <w:p w14:paraId="4B3235A0" w14:textId="77777777" w:rsidR="00FD29FB" w:rsidRPr="00722057" w:rsidRDefault="00FD29FB" w:rsidP="00FD29FB">
            <w:r w:rsidRPr="000D3859">
              <w:rPr>
                <w:lang w:val="es-CR"/>
              </w:rPr>
              <w:t>Organización</w:t>
            </w:r>
          </w:p>
        </w:tc>
      </w:tr>
      <w:tr w:rsidR="00FD29FB" w:rsidRPr="00DC6524" w14:paraId="2F2934C2"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16CA09E3" w14:textId="77777777" w:rsidR="00FD29FB" w:rsidRPr="000D3859" w:rsidRDefault="00FD29FB" w:rsidP="00FD29FB">
            <w:pPr>
              <w:rPr>
                <w:lang w:val="es-CR"/>
              </w:rPr>
            </w:pPr>
            <w:r w:rsidRPr="000D3859">
              <w:rPr>
                <w:lang w:val="es-CR"/>
              </w:rPr>
              <w:t>1</w:t>
            </w:r>
          </w:p>
        </w:tc>
        <w:tc>
          <w:tcPr>
            <w:tcW w:w="5328" w:type="dxa"/>
            <w:tcBorders>
              <w:top w:val="single" w:sz="8" w:space="0" w:color="4F81BD"/>
              <w:bottom w:val="single" w:sz="8" w:space="0" w:color="4F81BD"/>
              <w:right w:val="single" w:sz="8" w:space="0" w:color="4F81BD"/>
            </w:tcBorders>
            <w:shd w:val="clear" w:color="auto" w:fill="FFFFFF"/>
          </w:tcPr>
          <w:p w14:paraId="5FEA00AF" w14:textId="77777777" w:rsidR="00FD29FB" w:rsidRPr="000D3859" w:rsidRDefault="00FD29FB" w:rsidP="00FD29FB">
            <w:pPr>
              <w:rPr>
                <w:lang w:val="es-CR"/>
              </w:rPr>
            </w:pPr>
            <w:r>
              <w:rPr>
                <w:lang w:val="es-CR"/>
              </w:rPr>
              <w:t>Dirección de Certificadores de Firma Digital</w:t>
            </w:r>
          </w:p>
        </w:tc>
      </w:tr>
      <w:tr w:rsidR="00FD29FB" w:rsidRPr="00DC6524" w14:paraId="0D2AD6E8"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5AD9C1A1" w14:textId="77777777" w:rsidR="00FD29FB" w:rsidRPr="000D3859" w:rsidRDefault="00FD29FB" w:rsidP="00FD29FB">
            <w:pPr>
              <w:rPr>
                <w:lang w:val="es-CR"/>
              </w:rPr>
            </w:pPr>
            <w:r w:rsidRPr="000D3859">
              <w:rPr>
                <w:lang w:val="es-CR"/>
              </w:rPr>
              <w:t>1</w:t>
            </w:r>
          </w:p>
        </w:tc>
        <w:tc>
          <w:tcPr>
            <w:tcW w:w="5328" w:type="dxa"/>
            <w:tcBorders>
              <w:top w:val="single" w:sz="8" w:space="0" w:color="4F81BD"/>
              <w:bottom w:val="single" w:sz="8" w:space="0" w:color="4F81BD"/>
              <w:right w:val="single" w:sz="8" w:space="0" w:color="4F81BD"/>
            </w:tcBorders>
            <w:shd w:val="clear" w:color="auto" w:fill="FFFFFF"/>
          </w:tcPr>
          <w:p w14:paraId="6EE61E71" w14:textId="77777777" w:rsidR="00FD29FB" w:rsidRPr="000D3859" w:rsidRDefault="00FD29FB" w:rsidP="00FD29FB">
            <w:pPr>
              <w:rPr>
                <w:lang w:val="es-CR"/>
              </w:rPr>
            </w:pPr>
            <w:r w:rsidRPr="000D3859">
              <w:rPr>
                <w:lang w:val="es-CR"/>
              </w:rPr>
              <w:t>Políticas</w:t>
            </w:r>
          </w:p>
        </w:tc>
      </w:tr>
      <w:tr w:rsidR="00FD29FB" w:rsidRPr="00DC6524" w14:paraId="16067C39" w14:textId="77777777" w:rsidTr="003F1AD3">
        <w:trPr>
          <w:trHeight w:val="20"/>
        </w:trPr>
        <w:tc>
          <w:tcPr>
            <w:tcW w:w="1710" w:type="dxa"/>
            <w:tcBorders>
              <w:top w:val="single" w:sz="8" w:space="0" w:color="4F81BD"/>
              <w:left w:val="single" w:sz="8" w:space="0" w:color="4F81BD"/>
              <w:bottom w:val="single" w:sz="8" w:space="0" w:color="4F81BD"/>
            </w:tcBorders>
            <w:shd w:val="clear" w:color="auto" w:fill="FFFFFF"/>
          </w:tcPr>
          <w:p w14:paraId="3F832D84" w14:textId="77777777" w:rsidR="00FD29FB" w:rsidRPr="000D3859" w:rsidRDefault="00FD29FB" w:rsidP="00FD29FB">
            <w:pPr>
              <w:rPr>
                <w:lang w:val="es-CR"/>
              </w:rPr>
            </w:pPr>
            <w:r w:rsidRPr="000D3859">
              <w:rPr>
                <w:lang w:val="es-CR"/>
              </w:rPr>
              <w:t>1</w:t>
            </w:r>
          </w:p>
        </w:tc>
        <w:tc>
          <w:tcPr>
            <w:tcW w:w="5328" w:type="dxa"/>
            <w:tcBorders>
              <w:top w:val="single" w:sz="8" w:space="0" w:color="4F81BD"/>
              <w:bottom w:val="single" w:sz="8" w:space="0" w:color="4F81BD"/>
              <w:right w:val="single" w:sz="8" w:space="0" w:color="4F81BD"/>
            </w:tcBorders>
            <w:shd w:val="clear" w:color="auto" w:fill="FFFFFF"/>
          </w:tcPr>
          <w:p w14:paraId="2675F360" w14:textId="77777777" w:rsidR="00FD29FB" w:rsidRPr="000D3859" w:rsidRDefault="00FD29FB" w:rsidP="00FD29FB">
            <w:pPr>
              <w:rPr>
                <w:lang w:val="es-CR"/>
              </w:rPr>
            </w:pPr>
            <w:r>
              <w:rPr>
                <w:lang w:val="es-CR"/>
              </w:rPr>
              <w:t xml:space="preserve">Política de Certificados para la </w:t>
            </w:r>
            <w:r w:rsidRPr="00B30B7F">
              <w:rPr>
                <w:lang w:val="es-CR"/>
              </w:rPr>
              <w:t>jerarquía nacional de certificadores registrados</w:t>
            </w:r>
          </w:p>
        </w:tc>
      </w:tr>
    </w:tbl>
    <w:p w14:paraId="11D86217" w14:textId="77777777" w:rsidR="00182BA8" w:rsidRPr="00182BA8" w:rsidRDefault="00182BA8" w:rsidP="001911C7"/>
    <w:p w14:paraId="3537B57E" w14:textId="77777777" w:rsidR="00182BA8" w:rsidRPr="004F19E7" w:rsidRDefault="00182BA8">
      <w:r w:rsidRPr="004F19E7">
        <w:t>Las políticas derivadas para la jerarquía nacional de certificadores registrados son:</w:t>
      </w:r>
    </w:p>
    <w:tbl>
      <w:tblPr>
        <w:tblW w:w="703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5328"/>
        <w:gridCol w:w="1710"/>
      </w:tblGrid>
      <w:tr w:rsidR="00182BA8" w:rsidRPr="00DC6524" w14:paraId="3F8E26C7" w14:textId="77777777" w:rsidTr="00182BA8">
        <w:trPr>
          <w:trHeight w:val="270"/>
        </w:trPr>
        <w:tc>
          <w:tcPr>
            <w:tcW w:w="5328" w:type="dxa"/>
            <w:shd w:val="clear" w:color="auto" w:fill="0055A4"/>
          </w:tcPr>
          <w:p w14:paraId="353A71E6" w14:textId="77777777" w:rsidR="00182BA8" w:rsidRPr="00DC6524" w:rsidRDefault="00182BA8" w:rsidP="007E7687">
            <w:pPr>
              <w:pStyle w:val="TituloTabla"/>
            </w:pPr>
            <w:r w:rsidRPr="00182BA8">
              <w:t>Política para certificados generados por la jerarquía nacional de certificadores registrados</w:t>
            </w:r>
          </w:p>
        </w:tc>
        <w:tc>
          <w:tcPr>
            <w:tcW w:w="1710" w:type="dxa"/>
            <w:shd w:val="clear" w:color="auto" w:fill="0055A4"/>
          </w:tcPr>
          <w:p w14:paraId="1E305734" w14:textId="77777777" w:rsidR="00182BA8" w:rsidRPr="00DC6524" w:rsidRDefault="00182BA8" w:rsidP="007E7687">
            <w:pPr>
              <w:pStyle w:val="TituloTabla"/>
            </w:pPr>
            <w:r>
              <w:t>OID</w:t>
            </w:r>
          </w:p>
        </w:tc>
      </w:tr>
      <w:tr w:rsidR="00182BA8" w:rsidRPr="00DC6524" w14:paraId="369B3EBB" w14:textId="77777777" w:rsidTr="00182BA8">
        <w:trPr>
          <w:trHeight w:val="20"/>
        </w:trPr>
        <w:tc>
          <w:tcPr>
            <w:tcW w:w="5328" w:type="dxa"/>
            <w:tcBorders>
              <w:top w:val="single" w:sz="8" w:space="0" w:color="4F81BD"/>
              <w:left w:val="single" w:sz="8" w:space="0" w:color="4F81BD"/>
              <w:bottom w:val="single" w:sz="8" w:space="0" w:color="4F81BD"/>
            </w:tcBorders>
            <w:shd w:val="clear" w:color="auto" w:fill="FFFFFF"/>
          </w:tcPr>
          <w:p w14:paraId="4B7285AC" w14:textId="77777777" w:rsidR="00182BA8" w:rsidRPr="00DC6524" w:rsidRDefault="00761F00" w:rsidP="003B34B0">
            <w:r>
              <w:t>Política de c</w:t>
            </w:r>
            <w:r w:rsidR="00182BA8" w:rsidRPr="00182BA8">
              <w:t>ertificados de CA emisora</w:t>
            </w:r>
            <w:r>
              <w:t xml:space="preserve"> del Sistema Nacional de Certificación Digital</w:t>
            </w:r>
          </w:p>
        </w:tc>
        <w:tc>
          <w:tcPr>
            <w:tcW w:w="1710" w:type="dxa"/>
            <w:tcBorders>
              <w:top w:val="single" w:sz="8" w:space="0" w:color="4F81BD"/>
              <w:bottom w:val="single" w:sz="8" w:space="0" w:color="4F81BD"/>
              <w:right w:val="single" w:sz="8" w:space="0" w:color="4F81BD"/>
            </w:tcBorders>
            <w:shd w:val="clear" w:color="auto" w:fill="FFFFFF"/>
          </w:tcPr>
          <w:p w14:paraId="037EE81C" w14:textId="77777777" w:rsidR="00182BA8" w:rsidRPr="00DC6524" w:rsidRDefault="00182BA8" w:rsidP="003B34B0">
            <w:r w:rsidRPr="00182BA8">
              <w:t>2.16.188.1.1.1.1.1</w:t>
            </w:r>
          </w:p>
        </w:tc>
      </w:tr>
      <w:tr w:rsidR="00182BA8" w:rsidRPr="00DC6524" w14:paraId="28053661" w14:textId="77777777" w:rsidTr="00182BA8">
        <w:trPr>
          <w:trHeight w:val="20"/>
        </w:trPr>
        <w:tc>
          <w:tcPr>
            <w:tcW w:w="5328" w:type="dxa"/>
            <w:tcBorders>
              <w:top w:val="single" w:sz="8" w:space="0" w:color="4F81BD"/>
              <w:left w:val="single" w:sz="8" w:space="0" w:color="4F81BD"/>
              <w:bottom w:val="single" w:sz="8" w:space="0" w:color="4F81BD"/>
            </w:tcBorders>
            <w:shd w:val="clear" w:color="auto" w:fill="FFFFFF"/>
          </w:tcPr>
          <w:p w14:paraId="7CC26D7D" w14:textId="77777777" w:rsidR="00182BA8" w:rsidRDefault="00761F00" w:rsidP="00182BA8">
            <w:r>
              <w:t>Política de c</w:t>
            </w:r>
            <w:r w:rsidR="00182BA8">
              <w:t xml:space="preserve">ertificados de persona </w:t>
            </w:r>
            <w:r w:rsidR="008D6A0A">
              <w:t>física</w:t>
            </w:r>
            <w:r>
              <w:t xml:space="preserve"> del Sistema Nacional de Certificación Digital</w:t>
            </w:r>
          </w:p>
          <w:p w14:paraId="49EF4148" w14:textId="77777777" w:rsidR="00182BA8" w:rsidRDefault="00182BA8" w:rsidP="00C54A29">
            <w:pPr>
              <w:pStyle w:val="Prrafodelista"/>
              <w:numPr>
                <w:ilvl w:val="0"/>
                <w:numId w:val="8"/>
              </w:numPr>
            </w:pPr>
            <w:r>
              <w:t>Firma digital</w:t>
            </w:r>
          </w:p>
          <w:p w14:paraId="7AA83E25" w14:textId="77777777" w:rsidR="00182BA8" w:rsidRPr="00DC6524" w:rsidRDefault="00182BA8" w:rsidP="00C54A29">
            <w:pPr>
              <w:pStyle w:val="Prrafodelista"/>
              <w:numPr>
                <w:ilvl w:val="0"/>
                <w:numId w:val="8"/>
              </w:numPr>
            </w:pPr>
            <w:r>
              <w:t>Autenticación</w:t>
            </w:r>
          </w:p>
        </w:tc>
        <w:tc>
          <w:tcPr>
            <w:tcW w:w="1710" w:type="dxa"/>
            <w:tcBorders>
              <w:top w:val="single" w:sz="8" w:space="0" w:color="4F81BD"/>
              <w:bottom w:val="single" w:sz="8" w:space="0" w:color="4F81BD"/>
              <w:right w:val="single" w:sz="8" w:space="0" w:color="4F81BD"/>
            </w:tcBorders>
            <w:shd w:val="clear" w:color="auto" w:fill="FFFFFF"/>
          </w:tcPr>
          <w:p w14:paraId="23650D3A" w14:textId="77777777" w:rsidR="00182BA8" w:rsidRDefault="00182BA8" w:rsidP="00182BA8"/>
          <w:p w14:paraId="76B9203E" w14:textId="77777777" w:rsidR="00761F00" w:rsidRDefault="00761F00" w:rsidP="00182BA8">
            <w:pPr>
              <w:rPr>
                <w:lang w:val="es-CR"/>
              </w:rPr>
            </w:pPr>
          </w:p>
          <w:p w14:paraId="3716D0E0" w14:textId="77777777" w:rsidR="00053C65" w:rsidRDefault="00182BA8" w:rsidP="00182BA8">
            <w:pPr>
              <w:rPr>
                <w:lang w:val="es-CR"/>
              </w:rPr>
            </w:pPr>
            <w:r w:rsidRPr="000D3859">
              <w:rPr>
                <w:lang w:val="es-CR"/>
              </w:rPr>
              <w:t>2.16.188.1.1.1.1.2</w:t>
            </w:r>
          </w:p>
          <w:p w14:paraId="01580003" w14:textId="77777777" w:rsidR="00182BA8" w:rsidRPr="00182BA8" w:rsidRDefault="00182BA8" w:rsidP="00182BA8">
            <w:pPr>
              <w:rPr>
                <w:lang w:val="es-CR"/>
              </w:rPr>
            </w:pPr>
            <w:r w:rsidRPr="000D3859">
              <w:rPr>
                <w:lang w:val="es-CR"/>
              </w:rPr>
              <w:t>2.16.188.1.1.1.1.3</w:t>
            </w:r>
          </w:p>
        </w:tc>
      </w:tr>
      <w:tr w:rsidR="00182BA8" w:rsidRPr="00DC6524" w14:paraId="738A9B66" w14:textId="77777777" w:rsidTr="00182BA8">
        <w:trPr>
          <w:trHeight w:val="20"/>
        </w:trPr>
        <w:tc>
          <w:tcPr>
            <w:tcW w:w="5328" w:type="dxa"/>
            <w:tcBorders>
              <w:top w:val="single" w:sz="8" w:space="0" w:color="4F81BD"/>
              <w:left w:val="single" w:sz="8" w:space="0" w:color="4F81BD"/>
              <w:bottom w:val="single" w:sz="8" w:space="0" w:color="4F81BD"/>
            </w:tcBorders>
            <w:shd w:val="clear" w:color="auto" w:fill="FFFFFF"/>
          </w:tcPr>
          <w:p w14:paraId="6B03DF0F" w14:textId="77777777" w:rsidR="00182BA8" w:rsidRPr="00722057" w:rsidRDefault="00182BA8">
            <w:r w:rsidRPr="00182BA8">
              <w:t xml:space="preserve">Política de sellado de tiempo del </w:t>
            </w:r>
            <w:r w:rsidR="00974699">
              <w:t>S</w:t>
            </w:r>
            <w:r w:rsidR="00974699" w:rsidRPr="00182BA8">
              <w:t xml:space="preserve">istema </w:t>
            </w:r>
            <w:r w:rsidR="00974699">
              <w:t>N</w:t>
            </w:r>
            <w:r w:rsidR="00974699" w:rsidRPr="00182BA8">
              <w:t xml:space="preserve">acional </w:t>
            </w:r>
            <w:r w:rsidRPr="00182BA8">
              <w:t xml:space="preserve">de </w:t>
            </w:r>
            <w:r w:rsidR="00974699">
              <w:t>C</w:t>
            </w:r>
            <w:r w:rsidR="00974699" w:rsidRPr="00182BA8">
              <w:t xml:space="preserve">ertificación </w:t>
            </w:r>
            <w:r w:rsidR="00974699">
              <w:t>D</w:t>
            </w:r>
            <w:r w:rsidR="00974699" w:rsidRPr="00182BA8">
              <w:t>igital</w:t>
            </w:r>
          </w:p>
        </w:tc>
        <w:tc>
          <w:tcPr>
            <w:tcW w:w="1710" w:type="dxa"/>
            <w:tcBorders>
              <w:top w:val="single" w:sz="8" w:space="0" w:color="4F81BD"/>
              <w:bottom w:val="single" w:sz="8" w:space="0" w:color="4F81BD"/>
              <w:right w:val="single" w:sz="8" w:space="0" w:color="4F81BD"/>
            </w:tcBorders>
            <w:shd w:val="clear" w:color="auto" w:fill="FFFFFF"/>
          </w:tcPr>
          <w:p w14:paraId="0E913428" w14:textId="77777777" w:rsidR="00182BA8" w:rsidRPr="00722057" w:rsidRDefault="00182BA8" w:rsidP="003B34B0">
            <w:r w:rsidRPr="000D3859">
              <w:rPr>
                <w:lang w:val="es-CR"/>
              </w:rPr>
              <w:t>2.16.188.1.1.1.1.5</w:t>
            </w:r>
          </w:p>
        </w:tc>
      </w:tr>
      <w:tr w:rsidR="00761F00" w:rsidRPr="00DC6524" w14:paraId="3BC3CD4E" w14:textId="77777777" w:rsidTr="00182BA8">
        <w:trPr>
          <w:trHeight w:val="20"/>
        </w:trPr>
        <w:tc>
          <w:tcPr>
            <w:tcW w:w="5328" w:type="dxa"/>
            <w:tcBorders>
              <w:top w:val="single" w:sz="8" w:space="0" w:color="4F81BD"/>
              <w:left w:val="single" w:sz="8" w:space="0" w:color="4F81BD"/>
              <w:bottom w:val="single" w:sz="8" w:space="0" w:color="4F81BD"/>
            </w:tcBorders>
            <w:shd w:val="clear" w:color="auto" w:fill="FFFFFF"/>
          </w:tcPr>
          <w:p w14:paraId="27789317" w14:textId="77777777" w:rsidR="00761F00" w:rsidRDefault="00761F00" w:rsidP="00761F00">
            <w:r>
              <w:t>Política de c</w:t>
            </w:r>
            <w:r w:rsidRPr="00182BA8">
              <w:t xml:space="preserve">ertificados de </w:t>
            </w:r>
            <w:r>
              <w:t>persona jurídica del Sistema Nacional de Certificación Digital</w:t>
            </w:r>
          </w:p>
          <w:p w14:paraId="57AF96B8" w14:textId="77777777" w:rsidR="00761F00" w:rsidRDefault="00761F00" w:rsidP="00170294">
            <w:pPr>
              <w:pStyle w:val="Prrafodelista"/>
              <w:numPr>
                <w:ilvl w:val="0"/>
                <w:numId w:val="25"/>
              </w:numPr>
              <w:rPr>
                <w:b/>
                <w:lang w:val="en-US"/>
              </w:rPr>
            </w:pPr>
            <w:r>
              <w:t>Sello electrónico</w:t>
            </w:r>
          </w:p>
          <w:p w14:paraId="063607FC" w14:textId="77777777" w:rsidR="00761F00" w:rsidRPr="00182BA8" w:rsidRDefault="00761F00" w:rsidP="00170294">
            <w:pPr>
              <w:pStyle w:val="Prrafodelista"/>
              <w:numPr>
                <w:ilvl w:val="0"/>
                <w:numId w:val="25"/>
              </w:numPr>
              <w:rPr>
                <w:b/>
                <w:lang w:val="en-US"/>
              </w:rPr>
            </w:pPr>
            <w:r>
              <w:t>Agente electrónico</w:t>
            </w:r>
          </w:p>
        </w:tc>
        <w:tc>
          <w:tcPr>
            <w:tcW w:w="1710" w:type="dxa"/>
            <w:tcBorders>
              <w:top w:val="single" w:sz="8" w:space="0" w:color="4F81BD"/>
              <w:bottom w:val="single" w:sz="8" w:space="0" w:color="4F81BD"/>
              <w:right w:val="single" w:sz="8" w:space="0" w:color="4F81BD"/>
            </w:tcBorders>
            <w:shd w:val="clear" w:color="auto" w:fill="FFFFFF"/>
          </w:tcPr>
          <w:p w14:paraId="61DCFAAE" w14:textId="77777777" w:rsidR="00761F00" w:rsidRDefault="00761F00" w:rsidP="003B34B0"/>
          <w:p w14:paraId="7589BE86" w14:textId="77777777" w:rsidR="00761F00" w:rsidRDefault="00761F00" w:rsidP="003B34B0"/>
          <w:p w14:paraId="405F084D" w14:textId="77777777" w:rsidR="00761F00" w:rsidRDefault="00761F00" w:rsidP="003B34B0">
            <w:r w:rsidRPr="00182BA8">
              <w:t>2.16.188.1.1.1.1.</w:t>
            </w:r>
            <w:r>
              <w:t>6</w:t>
            </w:r>
          </w:p>
          <w:p w14:paraId="18CE41ED" w14:textId="77777777" w:rsidR="00761F00" w:rsidRPr="000D3859" w:rsidRDefault="00761F00" w:rsidP="003B34B0">
            <w:pPr>
              <w:rPr>
                <w:lang w:val="es-CR"/>
              </w:rPr>
            </w:pPr>
            <w:r>
              <w:t>2.16.188.1.1.1.1.7</w:t>
            </w:r>
          </w:p>
        </w:tc>
      </w:tr>
    </w:tbl>
    <w:p w14:paraId="61A8099E" w14:textId="77777777" w:rsidR="003F1AD3" w:rsidRPr="003F1AD3" w:rsidRDefault="003F1AD3" w:rsidP="003F1AD3">
      <w:pPr>
        <w:pStyle w:val="Ttulo4"/>
        <w:numPr>
          <w:ilvl w:val="0"/>
          <w:numId w:val="0"/>
        </w:numPr>
        <w:ind w:left="720"/>
        <w:rPr>
          <w:lang w:val="es-CR"/>
        </w:rPr>
      </w:pPr>
    </w:p>
    <w:p w14:paraId="0685DBE7" w14:textId="77777777" w:rsidR="000374D2" w:rsidRPr="00F47837" w:rsidRDefault="00182BA8" w:rsidP="00182BA8">
      <w:pPr>
        <w:pStyle w:val="Titulo20"/>
      </w:pPr>
      <w:bookmarkStart w:id="20" w:name="_Toc207777703"/>
      <w:bookmarkStart w:id="21" w:name="_Toc207777813"/>
      <w:bookmarkStart w:id="22" w:name="_Toc207777903"/>
      <w:bookmarkStart w:id="23" w:name="_Toc94699348"/>
      <w:bookmarkStart w:id="24" w:name="_Toc94699990"/>
      <w:r w:rsidRPr="00182BA8">
        <w:t>Participantes en la PKI</w:t>
      </w:r>
      <w:bookmarkEnd w:id="19"/>
      <w:bookmarkEnd w:id="20"/>
      <w:bookmarkEnd w:id="21"/>
      <w:bookmarkEnd w:id="22"/>
      <w:bookmarkEnd w:id="23"/>
      <w:bookmarkEnd w:id="24"/>
    </w:p>
    <w:p w14:paraId="5851D6CD" w14:textId="3C3AA5B8" w:rsidR="004234AE" w:rsidRPr="000D7D6E" w:rsidRDefault="004B662E" w:rsidP="000D7D6E">
      <w:pPr>
        <w:pStyle w:val="Titulo3"/>
      </w:pPr>
      <w:bookmarkStart w:id="25" w:name="_Toc94699349"/>
      <w:bookmarkStart w:id="26" w:name="_Toc94699991"/>
      <w:r w:rsidRPr="000D7D6E">
        <w:t>Autoridades certificadoras</w:t>
      </w:r>
      <w:bookmarkEnd w:id="25"/>
      <w:bookmarkEnd w:id="26"/>
    </w:p>
    <w:p w14:paraId="56AA64EA" w14:textId="77777777" w:rsidR="00081C91" w:rsidRPr="00F613C6" w:rsidRDefault="00081C91" w:rsidP="001911C7">
      <w:r w:rsidRPr="00F613C6">
        <w:t>Las autoridades certificadoras (CA) son todas las entidades autorizadas a emitir certificados de llave pública dentro de la jerarquía nacional de certificadores registrados.  Esto incluye:</w:t>
      </w:r>
    </w:p>
    <w:p w14:paraId="61EE5B2B" w14:textId="77777777" w:rsidR="00081C91" w:rsidRPr="00F613C6" w:rsidRDefault="00081C91" w:rsidP="00081C91">
      <w:pPr>
        <w:pStyle w:val="vineta"/>
      </w:pPr>
      <w:r w:rsidRPr="00F613C6">
        <w:t>CA Raíz.</w:t>
      </w:r>
    </w:p>
    <w:p w14:paraId="102C6B9F" w14:textId="77777777" w:rsidR="00081C91" w:rsidRPr="00F613C6" w:rsidRDefault="00081C91" w:rsidP="00081C91">
      <w:pPr>
        <w:pStyle w:val="vineta"/>
      </w:pPr>
      <w:r w:rsidRPr="00F613C6">
        <w:t>CA de Políticas.</w:t>
      </w:r>
    </w:p>
    <w:p w14:paraId="132974ED" w14:textId="77777777" w:rsidR="00081C91" w:rsidRPr="00F613C6" w:rsidRDefault="00081C91" w:rsidP="00081C91">
      <w:pPr>
        <w:pStyle w:val="vineta"/>
      </w:pPr>
      <w:r w:rsidRPr="00F613C6">
        <w:t>CA emisoras.</w:t>
      </w:r>
    </w:p>
    <w:p w14:paraId="38776A7C" w14:textId="45BC0D4B" w:rsidR="00081C91" w:rsidRPr="00F613C6" w:rsidRDefault="00081C91" w:rsidP="001911C7">
      <w:r w:rsidRPr="00F613C6">
        <w:t xml:space="preserve">La CA Raíz y las </w:t>
      </w:r>
      <w:proofErr w:type="spellStart"/>
      <w:r w:rsidRPr="00F613C6">
        <w:t>CAs</w:t>
      </w:r>
      <w:proofErr w:type="spellEnd"/>
      <w:r w:rsidRPr="00F613C6">
        <w:t xml:space="preserve"> de Políticas son parte de la jerarquía nacional administrada por el Ministerio de Ciencia</w:t>
      </w:r>
      <w:r w:rsidR="00F25666">
        <w:t xml:space="preserve">, </w:t>
      </w:r>
      <w:r w:rsidR="00355904">
        <w:t xml:space="preserve">Innovación, </w:t>
      </w:r>
      <w:r w:rsidRPr="00F613C6">
        <w:t>Tecnología</w:t>
      </w:r>
      <w:r w:rsidR="00F25666">
        <w:t xml:space="preserve"> y Telecomunicaciones</w:t>
      </w:r>
      <w:r w:rsidRPr="00F613C6">
        <w:t xml:space="preserve"> (MICIT</w:t>
      </w:r>
      <w:r w:rsidR="00F25666">
        <w:t>T</w:t>
      </w:r>
      <w:r w:rsidRPr="00F613C6">
        <w:t xml:space="preserve">). Ambas se regulan a través de la Dirección de </w:t>
      </w:r>
      <w:r w:rsidR="00FF577B">
        <w:t xml:space="preserve">Gobernanza Digital </w:t>
      </w:r>
      <w:r w:rsidRPr="00F613C6">
        <w:t>(</w:t>
      </w:r>
      <w:r w:rsidR="00FF577B">
        <w:t>DGD</w:t>
      </w:r>
      <w:r w:rsidRPr="00F613C6">
        <w:t xml:space="preserve">). Las </w:t>
      </w:r>
      <w:proofErr w:type="spellStart"/>
      <w:r w:rsidRPr="00F613C6">
        <w:t>CAs</w:t>
      </w:r>
      <w:proofErr w:type="spellEnd"/>
      <w:r w:rsidRPr="00F613C6">
        <w:t xml:space="preserve"> emisoras deben implementar esta política, para formar parte de la jerarquía nacional de certificadores registrados.</w:t>
      </w:r>
    </w:p>
    <w:p w14:paraId="583CEE56" w14:textId="77777777" w:rsidR="004234AE" w:rsidRPr="000D7D6E" w:rsidRDefault="000374D2" w:rsidP="000D7D6E">
      <w:pPr>
        <w:pStyle w:val="Titulo3"/>
      </w:pPr>
      <w:r w:rsidRPr="000D7D6E">
        <w:t xml:space="preserve"> </w:t>
      </w:r>
      <w:bookmarkStart w:id="27" w:name="_Toc199577781"/>
      <w:bookmarkStart w:id="28" w:name="_Toc207777905"/>
      <w:bookmarkStart w:id="29" w:name="_Toc94699350"/>
      <w:bookmarkStart w:id="30" w:name="_Toc94699992"/>
      <w:r w:rsidR="004234AE" w:rsidRPr="000D7D6E">
        <w:t>Autoridades de Registro</w:t>
      </w:r>
      <w:bookmarkEnd w:id="27"/>
      <w:bookmarkEnd w:id="28"/>
      <w:bookmarkEnd w:id="29"/>
      <w:bookmarkEnd w:id="30"/>
    </w:p>
    <w:p w14:paraId="34904A89" w14:textId="77777777" w:rsidR="004234AE" w:rsidRPr="004F19E7" w:rsidRDefault="004234AE" w:rsidP="001911C7">
      <w:r w:rsidRPr="004F19E7">
        <w:t xml:space="preserve">Una Autoridad de Registro (RA) es una entidad que </w:t>
      </w:r>
      <w:r w:rsidR="00A75B47">
        <w:t xml:space="preserve">verifica la identidad </w:t>
      </w:r>
      <w:r w:rsidRPr="004F19E7">
        <w:t xml:space="preserve">de los solicitantes que aplican por un certificado. La RA debe validar los requisitos de identificación del solicitante, dependiendo del tipo de certificado y de la especificación de la política pertinente. Además, tramita las solicitudes de revocación para los certificados y valida la información contenida en las solicitudes de certificados. Las Autoridades de Registro se regulan en el documento de “Directrices para las Autoridades de Registro. Características de cumplimiento de Autoridades de Registro (RA) de la jerarquía nacional de certificadores registrados de Costa Rica” emitido por la </w:t>
      </w:r>
      <w:r w:rsidR="00FF577B">
        <w:t>DGD</w:t>
      </w:r>
      <w:r w:rsidRPr="004F19E7">
        <w:t xml:space="preserve"> para este propósito.</w:t>
      </w:r>
    </w:p>
    <w:p w14:paraId="1E8835D3" w14:textId="77777777" w:rsidR="004234AE" w:rsidRDefault="004234AE" w:rsidP="004234AE">
      <w:pPr>
        <w:pStyle w:val="Titulo3"/>
      </w:pPr>
      <w:bookmarkStart w:id="31" w:name="_Toc199577782"/>
      <w:bookmarkStart w:id="32" w:name="_Toc207777906"/>
      <w:bookmarkStart w:id="33" w:name="_Toc94699351"/>
      <w:bookmarkStart w:id="34" w:name="_Toc94699993"/>
      <w:r>
        <w:t>Suscriptores</w:t>
      </w:r>
      <w:bookmarkEnd w:id="31"/>
      <w:bookmarkEnd w:id="32"/>
      <w:bookmarkEnd w:id="33"/>
      <w:bookmarkEnd w:id="34"/>
    </w:p>
    <w:p w14:paraId="6A85A123" w14:textId="77777777" w:rsidR="004234AE" w:rsidRPr="004F19E7" w:rsidRDefault="004234AE" w:rsidP="001911C7">
      <w:r w:rsidRPr="004F19E7">
        <w:t>Se define como suscriptor a todos los usuarios finales a quienes se les ha emitido un certificado por una CA, dentro de la jerarquía nacional de certificadores registrados. El suscriptor puede se</w:t>
      </w:r>
      <w:r w:rsidR="00E8220F">
        <w:t xml:space="preserve">r una </w:t>
      </w:r>
      <w:r w:rsidR="0098328F">
        <w:t xml:space="preserve">persona física </w:t>
      </w:r>
      <w:r w:rsidRPr="004F19E7">
        <w:t xml:space="preserve">o una </w:t>
      </w:r>
      <w:r w:rsidR="0098328F">
        <w:t>persona jurídica.</w:t>
      </w:r>
    </w:p>
    <w:p w14:paraId="2383B27A" w14:textId="77777777" w:rsidR="004234AE" w:rsidRDefault="004234AE" w:rsidP="004234AE">
      <w:pPr>
        <w:pStyle w:val="Titulo3"/>
      </w:pPr>
      <w:bookmarkStart w:id="35" w:name="_Toc199577783"/>
      <w:bookmarkStart w:id="36" w:name="_Toc207777907"/>
      <w:bookmarkStart w:id="37" w:name="_Toc94699352"/>
      <w:bookmarkStart w:id="38" w:name="_Toc94699994"/>
      <w:r>
        <w:t>Partes que confían</w:t>
      </w:r>
      <w:bookmarkEnd w:id="35"/>
      <w:bookmarkEnd w:id="36"/>
      <w:bookmarkEnd w:id="37"/>
      <w:bookmarkEnd w:id="38"/>
    </w:p>
    <w:p w14:paraId="0E62C857" w14:textId="77777777" w:rsidR="004234AE" w:rsidRPr="004F19E7" w:rsidRDefault="004234AE">
      <w:r w:rsidRPr="004F19E7">
        <w:t>Una parte que confía es u</w:t>
      </w:r>
      <w:r w:rsidR="00E8220F">
        <w:t>na persona física o jurídica</w:t>
      </w:r>
      <w:r w:rsidRPr="004F19E7">
        <w:t xml:space="preserve"> que actúa confiando en un certificado y/o </w:t>
      </w:r>
      <w:r w:rsidR="00E8220F">
        <w:t xml:space="preserve">en las </w:t>
      </w:r>
      <w:r w:rsidRPr="004F19E7">
        <w:t xml:space="preserve">firmas digitales </w:t>
      </w:r>
      <w:r w:rsidR="00E8220F">
        <w:t xml:space="preserve">generadas a partir de un certificado, </w:t>
      </w:r>
      <w:r w:rsidRPr="004F19E7">
        <w:t>emitid</w:t>
      </w:r>
      <w:r w:rsidR="00E8220F">
        <w:t>os</w:t>
      </w:r>
      <w:r w:rsidRPr="004F19E7">
        <w:t xml:space="preserve"> bajo la jerarquía nacional de certificadores registrados. Una parte que confía puede o no ser también un suscriptor.</w:t>
      </w:r>
    </w:p>
    <w:p w14:paraId="7EAC7929" w14:textId="77777777" w:rsidR="004234AE" w:rsidRDefault="004234AE" w:rsidP="004234AE">
      <w:pPr>
        <w:pStyle w:val="Titulo3"/>
      </w:pPr>
      <w:bookmarkStart w:id="39" w:name="_Toc207777908"/>
      <w:bookmarkStart w:id="40" w:name="_Toc94699353"/>
      <w:bookmarkStart w:id="41" w:name="_Toc94699995"/>
      <w:r w:rsidRPr="004234AE">
        <w:t>Otros participantes</w:t>
      </w:r>
      <w:bookmarkEnd w:id="39"/>
      <w:bookmarkEnd w:id="40"/>
      <w:bookmarkEnd w:id="41"/>
    </w:p>
    <w:p w14:paraId="39B105A4" w14:textId="77777777" w:rsidR="004234AE" w:rsidRPr="004F19E7" w:rsidRDefault="004234AE" w:rsidP="001911C7">
      <w:r w:rsidRPr="004F19E7">
        <w:t>Sin estipulaciones</w:t>
      </w:r>
      <w:r w:rsidR="00DE38F5" w:rsidRPr="004F19E7">
        <w:t>.</w:t>
      </w:r>
    </w:p>
    <w:p w14:paraId="57324635" w14:textId="77777777" w:rsidR="004234AE" w:rsidRDefault="004234AE" w:rsidP="004234AE">
      <w:pPr>
        <w:pStyle w:val="Titulo20"/>
      </w:pPr>
      <w:bookmarkStart w:id="42" w:name="_Toc199577785"/>
      <w:bookmarkStart w:id="43" w:name="_Toc207777704"/>
      <w:bookmarkStart w:id="44" w:name="_Toc207777814"/>
      <w:bookmarkStart w:id="45" w:name="_Toc207777909"/>
      <w:bookmarkStart w:id="46" w:name="_Toc94699354"/>
      <w:bookmarkStart w:id="47" w:name="_Toc94699996"/>
      <w:r>
        <w:t>Uso del certificado</w:t>
      </w:r>
      <w:bookmarkEnd w:id="42"/>
      <w:bookmarkEnd w:id="43"/>
      <w:bookmarkEnd w:id="44"/>
      <w:bookmarkEnd w:id="45"/>
      <w:bookmarkEnd w:id="46"/>
      <w:bookmarkEnd w:id="47"/>
    </w:p>
    <w:p w14:paraId="3EBC5318" w14:textId="77777777" w:rsidR="004234AE" w:rsidRDefault="004234AE" w:rsidP="004234AE">
      <w:pPr>
        <w:pStyle w:val="Titulo3"/>
      </w:pPr>
      <w:bookmarkStart w:id="48" w:name="_Toc199577786"/>
      <w:bookmarkStart w:id="49" w:name="_Toc207777910"/>
      <w:bookmarkStart w:id="50" w:name="_Toc94699355"/>
      <w:bookmarkStart w:id="51" w:name="_Toc94699997"/>
      <w:r>
        <w:t>Usos apropiados del certificado</w:t>
      </w:r>
      <w:bookmarkEnd w:id="48"/>
      <w:bookmarkEnd w:id="49"/>
      <w:bookmarkEnd w:id="50"/>
      <w:bookmarkEnd w:id="51"/>
    </w:p>
    <w:tbl>
      <w:tblPr>
        <w:tblW w:w="703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2718"/>
        <w:gridCol w:w="4320"/>
      </w:tblGrid>
      <w:tr w:rsidR="00053C65" w:rsidRPr="00DC6524" w14:paraId="43ADCF6E" w14:textId="77777777" w:rsidTr="00053C65">
        <w:trPr>
          <w:trHeight w:val="270"/>
        </w:trPr>
        <w:tc>
          <w:tcPr>
            <w:tcW w:w="2718" w:type="dxa"/>
            <w:shd w:val="clear" w:color="auto" w:fill="0055A4"/>
          </w:tcPr>
          <w:p w14:paraId="59CC9283" w14:textId="77777777" w:rsidR="00053C65" w:rsidRPr="00DC6524" w:rsidRDefault="00053C65" w:rsidP="007E7687">
            <w:pPr>
              <w:pStyle w:val="TituloTabla"/>
            </w:pPr>
            <w:r>
              <w:t>Tipo</w:t>
            </w:r>
          </w:p>
        </w:tc>
        <w:tc>
          <w:tcPr>
            <w:tcW w:w="4320" w:type="dxa"/>
            <w:shd w:val="clear" w:color="auto" w:fill="0055A4"/>
          </w:tcPr>
          <w:p w14:paraId="181DA0C8" w14:textId="77777777" w:rsidR="00053C65" w:rsidRPr="00DC6524" w:rsidRDefault="00053C65" w:rsidP="007E7687">
            <w:pPr>
              <w:pStyle w:val="TituloTabla"/>
            </w:pPr>
            <w:r w:rsidRPr="00053C65">
              <w:t>Descripción de uso apropiado</w:t>
            </w:r>
          </w:p>
        </w:tc>
      </w:tr>
      <w:tr w:rsidR="00053C65" w:rsidRPr="00DC6524" w14:paraId="21C343FA" w14:textId="77777777" w:rsidTr="00170294">
        <w:trPr>
          <w:trHeight w:val="819"/>
        </w:trPr>
        <w:tc>
          <w:tcPr>
            <w:tcW w:w="2718" w:type="dxa"/>
            <w:tcBorders>
              <w:top w:val="single" w:sz="8" w:space="0" w:color="4F81BD"/>
              <w:left w:val="single" w:sz="8" w:space="0" w:color="4F81BD"/>
              <w:bottom w:val="single" w:sz="8" w:space="0" w:color="4F81BD"/>
            </w:tcBorders>
            <w:shd w:val="clear" w:color="auto" w:fill="FFFFFF"/>
          </w:tcPr>
          <w:p w14:paraId="7DFB8054" w14:textId="77777777" w:rsidR="00053C65" w:rsidRPr="00DC6524" w:rsidRDefault="00053C65" w:rsidP="003B34B0">
            <w:r w:rsidRPr="00182BA8">
              <w:t>Certificados de CA emisora</w:t>
            </w:r>
          </w:p>
        </w:tc>
        <w:tc>
          <w:tcPr>
            <w:tcW w:w="4320" w:type="dxa"/>
            <w:tcBorders>
              <w:top w:val="single" w:sz="8" w:space="0" w:color="4F81BD"/>
              <w:bottom w:val="single" w:sz="8" w:space="0" w:color="4F81BD"/>
              <w:right w:val="single" w:sz="8" w:space="0" w:color="4F81BD"/>
            </w:tcBorders>
            <w:shd w:val="clear" w:color="auto" w:fill="FFFFFF"/>
          </w:tcPr>
          <w:p w14:paraId="347720C2" w14:textId="77777777" w:rsidR="00F157FD" w:rsidRPr="004C2293" w:rsidRDefault="00053C65" w:rsidP="00F157FD">
            <w:pPr>
              <w:pStyle w:val="Prrafodelista"/>
              <w:numPr>
                <w:ilvl w:val="0"/>
                <w:numId w:val="9"/>
              </w:numPr>
              <w:ind w:left="342" w:hanging="270"/>
              <w:rPr>
                <w:lang w:val="es-CR"/>
              </w:rPr>
            </w:pPr>
            <w:r>
              <w:t>Operar la infraestructura PKI</w:t>
            </w:r>
            <w:r w:rsidR="00F157FD">
              <w:t xml:space="preserve"> y emitir certificados a suscriptores dentro de la cadena de confianza.</w:t>
            </w:r>
            <w:r w:rsidR="00F157FD" w:rsidRPr="004C2293">
              <w:rPr>
                <w:lang w:val="es-CR"/>
              </w:rPr>
              <w:t xml:space="preserve"> </w:t>
            </w:r>
          </w:p>
          <w:p w14:paraId="59309142" w14:textId="77777777" w:rsidR="00F157FD" w:rsidRPr="00170294" w:rsidRDefault="00AC4120" w:rsidP="00F157FD">
            <w:pPr>
              <w:pStyle w:val="Prrafodelista"/>
              <w:numPr>
                <w:ilvl w:val="1"/>
                <w:numId w:val="9"/>
              </w:numPr>
              <w:ind w:left="684"/>
              <w:rPr>
                <w:lang w:val="es-CR"/>
              </w:rPr>
            </w:pPr>
            <w:r>
              <w:t xml:space="preserve">Digital </w:t>
            </w:r>
            <w:proofErr w:type="spellStart"/>
            <w:r>
              <w:t>Signature</w:t>
            </w:r>
            <w:proofErr w:type="spellEnd"/>
            <w:r w:rsidR="00F157FD">
              <w:t>.</w:t>
            </w:r>
          </w:p>
          <w:p w14:paraId="37418890" w14:textId="77777777" w:rsidR="00F157FD" w:rsidRPr="00170294" w:rsidRDefault="00AC4120" w:rsidP="00F157FD">
            <w:pPr>
              <w:pStyle w:val="Prrafodelista"/>
              <w:numPr>
                <w:ilvl w:val="1"/>
                <w:numId w:val="9"/>
              </w:numPr>
              <w:ind w:left="684"/>
              <w:rPr>
                <w:lang w:val="es-CR"/>
              </w:rPr>
            </w:pPr>
            <w:proofErr w:type="spellStart"/>
            <w:r>
              <w:t>Certificate</w:t>
            </w:r>
            <w:proofErr w:type="spellEnd"/>
            <w:r>
              <w:t xml:space="preserve"> Signing</w:t>
            </w:r>
            <w:r w:rsidR="00F157FD">
              <w:t>.</w:t>
            </w:r>
          </w:p>
          <w:p w14:paraId="6820D241" w14:textId="77777777" w:rsidR="005F5B35" w:rsidRPr="004C2293" w:rsidRDefault="005F5B35" w:rsidP="005F5B35">
            <w:pPr>
              <w:pStyle w:val="Prrafodelista"/>
              <w:numPr>
                <w:ilvl w:val="1"/>
                <w:numId w:val="9"/>
              </w:numPr>
              <w:ind w:left="684"/>
              <w:rPr>
                <w:lang w:val="en-US"/>
              </w:rPr>
            </w:pPr>
            <w:r w:rsidRPr="004C2293">
              <w:rPr>
                <w:lang w:val="en-US"/>
              </w:rPr>
              <w:t>Off-line CRL Signing.</w:t>
            </w:r>
          </w:p>
          <w:p w14:paraId="30C497D2" w14:textId="7C487172" w:rsidR="00F839C6" w:rsidRPr="004B662E" w:rsidRDefault="005F5B35" w:rsidP="004B662E">
            <w:pPr>
              <w:pStyle w:val="Prrafodelista"/>
              <w:numPr>
                <w:ilvl w:val="1"/>
                <w:numId w:val="9"/>
              </w:numPr>
              <w:ind w:left="684"/>
              <w:rPr>
                <w:lang w:val="en-US"/>
              </w:rPr>
            </w:pPr>
            <w:r w:rsidRPr="004C2293">
              <w:rPr>
                <w:lang w:val="en-US"/>
              </w:rPr>
              <w:t>CRL Signing.</w:t>
            </w:r>
          </w:p>
          <w:p w14:paraId="0101165B" w14:textId="77777777" w:rsidR="00053C65" w:rsidRPr="00CB64FC" w:rsidRDefault="00053C65" w:rsidP="00170294">
            <w:pPr>
              <w:rPr>
                <w:lang w:val="es-CR"/>
              </w:rPr>
            </w:pPr>
          </w:p>
        </w:tc>
      </w:tr>
      <w:tr w:rsidR="00053C65" w:rsidRPr="00DC6524" w14:paraId="523AF3B1" w14:textId="77777777" w:rsidTr="00053C65">
        <w:trPr>
          <w:trHeight w:val="20"/>
        </w:trPr>
        <w:tc>
          <w:tcPr>
            <w:tcW w:w="2718" w:type="dxa"/>
            <w:tcBorders>
              <w:top w:val="single" w:sz="8" w:space="0" w:color="4F81BD"/>
              <w:left w:val="single" w:sz="8" w:space="0" w:color="4F81BD"/>
              <w:bottom w:val="single" w:sz="8" w:space="0" w:color="4F81BD"/>
            </w:tcBorders>
            <w:shd w:val="clear" w:color="auto" w:fill="FFFFFF"/>
          </w:tcPr>
          <w:p w14:paraId="5B139A06" w14:textId="77777777" w:rsidR="00053C65" w:rsidRPr="00DC6524" w:rsidRDefault="00053C65" w:rsidP="00053C65">
            <w:r w:rsidRPr="00053C65">
              <w:t>Certificados de firma digital de persona física</w:t>
            </w:r>
          </w:p>
        </w:tc>
        <w:tc>
          <w:tcPr>
            <w:tcW w:w="4320" w:type="dxa"/>
            <w:tcBorders>
              <w:top w:val="single" w:sz="8" w:space="0" w:color="4F81BD"/>
              <w:bottom w:val="single" w:sz="8" w:space="0" w:color="4F81BD"/>
              <w:right w:val="single" w:sz="8" w:space="0" w:color="4F81BD"/>
            </w:tcBorders>
            <w:shd w:val="clear" w:color="auto" w:fill="FFFFFF"/>
          </w:tcPr>
          <w:p w14:paraId="1A08B31C" w14:textId="77777777" w:rsidR="00F157FD" w:rsidRPr="004C2293" w:rsidRDefault="00F157FD" w:rsidP="00F157FD">
            <w:pPr>
              <w:pStyle w:val="Prrafodelista"/>
              <w:numPr>
                <w:ilvl w:val="0"/>
                <w:numId w:val="9"/>
              </w:numPr>
              <w:ind w:left="342" w:hanging="270"/>
              <w:rPr>
                <w:lang w:val="es-CR"/>
              </w:rPr>
            </w:pPr>
            <w:r>
              <w:t xml:space="preserve">Firma digital </w:t>
            </w:r>
          </w:p>
          <w:p w14:paraId="5ACBE993" w14:textId="77777777" w:rsidR="00F157FD" w:rsidRPr="00170294" w:rsidRDefault="00AC4120" w:rsidP="00170294">
            <w:pPr>
              <w:pStyle w:val="Prrafodelista"/>
              <w:numPr>
                <w:ilvl w:val="1"/>
                <w:numId w:val="9"/>
              </w:numPr>
              <w:ind w:left="684"/>
              <w:rPr>
                <w:lang w:val="es-CR"/>
              </w:rPr>
            </w:pPr>
            <w:r>
              <w:t xml:space="preserve">Digital </w:t>
            </w:r>
            <w:proofErr w:type="spellStart"/>
            <w:r>
              <w:t>Signature</w:t>
            </w:r>
            <w:proofErr w:type="spellEnd"/>
            <w:r w:rsidR="00F157FD">
              <w:t>.</w:t>
            </w:r>
          </w:p>
          <w:p w14:paraId="5BCC9347" w14:textId="77777777" w:rsidR="00053C65" w:rsidRPr="00182BA8" w:rsidRDefault="00F157FD" w:rsidP="00170294">
            <w:pPr>
              <w:pStyle w:val="Prrafodelista"/>
              <w:numPr>
                <w:ilvl w:val="1"/>
                <w:numId w:val="9"/>
              </w:numPr>
              <w:ind w:left="684"/>
              <w:rPr>
                <w:lang w:val="es-CR"/>
              </w:rPr>
            </w:pPr>
            <w:r>
              <w:lastRenderedPageBreak/>
              <w:t>Non</w:t>
            </w:r>
            <w:r w:rsidR="00AC4120">
              <w:t>-</w:t>
            </w:r>
            <w:proofErr w:type="spellStart"/>
            <w:r w:rsidR="00AC4120">
              <w:t>Repudiation</w:t>
            </w:r>
            <w:proofErr w:type="spellEnd"/>
            <w:r w:rsidR="00AC4120">
              <w:t>.</w:t>
            </w:r>
          </w:p>
        </w:tc>
      </w:tr>
      <w:tr w:rsidR="00053C65" w:rsidRPr="00DC6524" w14:paraId="1E2F1F2E" w14:textId="77777777" w:rsidTr="00053C65">
        <w:trPr>
          <w:trHeight w:val="594"/>
        </w:trPr>
        <w:tc>
          <w:tcPr>
            <w:tcW w:w="2718" w:type="dxa"/>
            <w:tcBorders>
              <w:top w:val="single" w:sz="8" w:space="0" w:color="4F81BD"/>
              <w:left w:val="single" w:sz="8" w:space="0" w:color="4F81BD"/>
              <w:bottom w:val="single" w:sz="8" w:space="0" w:color="4F81BD"/>
            </w:tcBorders>
            <w:shd w:val="clear" w:color="auto" w:fill="FFFFFF"/>
          </w:tcPr>
          <w:p w14:paraId="3AA3B288" w14:textId="77777777" w:rsidR="00053C65" w:rsidRPr="00722057" w:rsidRDefault="00053C65" w:rsidP="003B34B0">
            <w:r w:rsidRPr="00053C65">
              <w:lastRenderedPageBreak/>
              <w:t>Certificados de autenticación de persona física</w:t>
            </w:r>
          </w:p>
        </w:tc>
        <w:tc>
          <w:tcPr>
            <w:tcW w:w="4320" w:type="dxa"/>
            <w:tcBorders>
              <w:top w:val="single" w:sz="8" w:space="0" w:color="4F81BD"/>
              <w:bottom w:val="single" w:sz="8" w:space="0" w:color="4F81BD"/>
              <w:right w:val="single" w:sz="8" w:space="0" w:color="4F81BD"/>
            </w:tcBorders>
            <w:shd w:val="clear" w:color="auto" w:fill="FFFFFF"/>
          </w:tcPr>
          <w:p w14:paraId="3504CE18" w14:textId="77777777" w:rsidR="00F157FD" w:rsidRPr="00170294" w:rsidRDefault="00053C65" w:rsidP="00C54A29">
            <w:pPr>
              <w:pStyle w:val="Prrafodelista"/>
              <w:numPr>
                <w:ilvl w:val="0"/>
                <w:numId w:val="9"/>
              </w:numPr>
              <w:ind w:left="342" w:hanging="270"/>
              <w:rPr>
                <w:lang w:val="es-CR"/>
              </w:rPr>
            </w:pPr>
            <w:r>
              <w:t>Autenticación</w:t>
            </w:r>
            <w:r w:rsidR="00F157FD">
              <w:t xml:space="preserve"> </w:t>
            </w:r>
          </w:p>
          <w:p w14:paraId="14633B86" w14:textId="77777777" w:rsidR="00F157FD" w:rsidRPr="00170294" w:rsidRDefault="00AC4120" w:rsidP="00170294">
            <w:pPr>
              <w:pStyle w:val="Prrafodelista"/>
              <w:numPr>
                <w:ilvl w:val="1"/>
                <w:numId w:val="9"/>
              </w:numPr>
              <w:ind w:left="684"/>
              <w:rPr>
                <w:lang w:val="es-CR"/>
              </w:rPr>
            </w:pPr>
            <w:r>
              <w:t xml:space="preserve">Digital </w:t>
            </w:r>
            <w:proofErr w:type="spellStart"/>
            <w:r>
              <w:t>Signature</w:t>
            </w:r>
            <w:proofErr w:type="spellEnd"/>
            <w:r w:rsidR="00F157FD">
              <w:t>.</w:t>
            </w:r>
          </w:p>
          <w:p w14:paraId="3DEF3E20" w14:textId="77777777" w:rsidR="00053C65" w:rsidRPr="00053C65" w:rsidRDefault="00F157FD" w:rsidP="00170294">
            <w:pPr>
              <w:pStyle w:val="Prrafodelista"/>
              <w:numPr>
                <w:ilvl w:val="1"/>
                <w:numId w:val="9"/>
              </w:numPr>
              <w:ind w:left="684"/>
              <w:rPr>
                <w:b/>
                <w:lang w:val="es-CR"/>
              </w:rPr>
            </w:pPr>
            <w:r>
              <w:t xml:space="preserve">Key </w:t>
            </w:r>
            <w:proofErr w:type="spellStart"/>
            <w:r>
              <w:t>Encipherment</w:t>
            </w:r>
            <w:proofErr w:type="spellEnd"/>
            <w:r>
              <w:t>.</w:t>
            </w:r>
          </w:p>
        </w:tc>
      </w:tr>
      <w:tr w:rsidR="005F5B35" w:rsidRPr="00DC6524" w14:paraId="0146DD8A" w14:textId="77777777" w:rsidTr="00170294">
        <w:trPr>
          <w:trHeight w:val="525"/>
        </w:trPr>
        <w:tc>
          <w:tcPr>
            <w:tcW w:w="2718" w:type="dxa"/>
            <w:tcBorders>
              <w:top w:val="single" w:sz="8" w:space="0" w:color="4F81BD"/>
              <w:left w:val="single" w:sz="8" w:space="0" w:color="4F81BD"/>
              <w:bottom w:val="single" w:sz="8" w:space="0" w:color="4F81BD"/>
            </w:tcBorders>
            <w:shd w:val="clear" w:color="auto" w:fill="FFFFFF"/>
          </w:tcPr>
          <w:p w14:paraId="10CBDB1D" w14:textId="77777777" w:rsidR="005F5B35" w:rsidRPr="00170294" w:rsidRDefault="005F5B35">
            <w:pPr>
              <w:rPr>
                <w:b/>
                <w:lang w:val="es-CR"/>
              </w:rPr>
            </w:pPr>
            <w:r w:rsidRPr="00053C65">
              <w:t xml:space="preserve">Certificados de </w:t>
            </w:r>
            <w:r>
              <w:t>sello electrónico</w:t>
            </w:r>
            <w:r w:rsidRPr="00053C65">
              <w:t xml:space="preserve"> </w:t>
            </w:r>
            <w:r>
              <w:t>de persona jurídica</w:t>
            </w:r>
          </w:p>
        </w:tc>
        <w:tc>
          <w:tcPr>
            <w:tcW w:w="4320" w:type="dxa"/>
            <w:tcBorders>
              <w:top w:val="single" w:sz="8" w:space="0" w:color="4F81BD"/>
              <w:bottom w:val="single" w:sz="8" w:space="0" w:color="4F81BD"/>
              <w:right w:val="single" w:sz="8" w:space="0" w:color="4F81BD"/>
            </w:tcBorders>
            <w:shd w:val="clear" w:color="auto" w:fill="FFFFFF"/>
          </w:tcPr>
          <w:p w14:paraId="77A1B23C" w14:textId="77777777" w:rsidR="005F5B35" w:rsidRPr="004C2293" w:rsidRDefault="00AC4120" w:rsidP="00F93A07">
            <w:pPr>
              <w:pStyle w:val="Prrafodelista"/>
              <w:numPr>
                <w:ilvl w:val="0"/>
                <w:numId w:val="9"/>
              </w:numPr>
              <w:ind w:left="342" w:hanging="270"/>
              <w:rPr>
                <w:lang w:val="es-CR"/>
              </w:rPr>
            </w:pPr>
            <w:r>
              <w:t>Sello electrónico</w:t>
            </w:r>
          </w:p>
          <w:p w14:paraId="113FABAD" w14:textId="77777777" w:rsidR="005F5B35" w:rsidRPr="004C2293" w:rsidRDefault="00AC4120" w:rsidP="005F5B35">
            <w:pPr>
              <w:pStyle w:val="Prrafodelista"/>
              <w:numPr>
                <w:ilvl w:val="1"/>
                <w:numId w:val="9"/>
              </w:numPr>
              <w:ind w:left="684"/>
              <w:rPr>
                <w:lang w:val="es-CR"/>
              </w:rPr>
            </w:pPr>
            <w:r>
              <w:t xml:space="preserve">Digital </w:t>
            </w:r>
            <w:proofErr w:type="spellStart"/>
            <w:r>
              <w:t>Signature</w:t>
            </w:r>
            <w:proofErr w:type="spellEnd"/>
            <w:r w:rsidR="005F5B35">
              <w:t>.</w:t>
            </w:r>
            <w:r w:rsidR="005F5B35" w:rsidRPr="004C2293">
              <w:rPr>
                <w:lang w:val="es-CR"/>
              </w:rPr>
              <w:t xml:space="preserve"> </w:t>
            </w:r>
          </w:p>
          <w:p w14:paraId="52A9B356" w14:textId="77777777" w:rsidR="005F5B35" w:rsidRPr="004C2293" w:rsidRDefault="005F5B35" w:rsidP="005F5B35">
            <w:pPr>
              <w:pStyle w:val="Prrafodelista"/>
              <w:numPr>
                <w:ilvl w:val="1"/>
                <w:numId w:val="9"/>
              </w:numPr>
              <w:ind w:left="684"/>
              <w:rPr>
                <w:lang w:val="es-CR"/>
              </w:rPr>
            </w:pPr>
            <w:r>
              <w:t>Non</w:t>
            </w:r>
            <w:r w:rsidR="00AC4120">
              <w:t>-</w:t>
            </w:r>
            <w:proofErr w:type="spellStart"/>
            <w:r w:rsidR="00AC4120">
              <w:t>Repudiation</w:t>
            </w:r>
            <w:proofErr w:type="spellEnd"/>
            <w:r>
              <w:t>.</w:t>
            </w:r>
          </w:p>
          <w:p w14:paraId="5351B984" w14:textId="77777777" w:rsidR="005F5B35" w:rsidRPr="00053C65" w:rsidRDefault="005F5B35" w:rsidP="00170294">
            <w:pPr>
              <w:rPr>
                <w:b/>
                <w:lang w:val="es-CR"/>
              </w:rPr>
            </w:pPr>
          </w:p>
        </w:tc>
      </w:tr>
      <w:tr w:rsidR="005F5B35" w:rsidRPr="00DC6524" w14:paraId="35490708" w14:textId="77777777" w:rsidTr="00053C65">
        <w:trPr>
          <w:trHeight w:val="20"/>
        </w:trPr>
        <w:tc>
          <w:tcPr>
            <w:tcW w:w="2718" w:type="dxa"/>
            <w:tcBorders>
              <w:top w:val="single" w:sz="8" w:space="0" w:color="4F81BD"/>
              <w:left w:val="single" w:sz="8" w:space="0" w:color="4F81BD"/>
              <w:bottom w:val="single" w:sz="8" w:space="0" w:color="4F81BD"/>
            </w:tcBorders>
            <w:shd w:val="clear" w:color="auto" w:fill="FFFFFF"/>
          </w:tcPr>
          <w:p w14:paraId="16ADAFC8" w14:textId="77777777" w:rsidR="005F5B35" w:rsidRPr="00053C65" w:rsidRDefault="005F5B35">
            <w:r>
              <w:t>Certificados de agente electrónico de persona jurídica</w:t>
            </w:r>
          </w:p>
        </w:tc>
        <w:tc>
          <w:tcPr>
            <w:tcW w:w="4320" w:type="dxa"/>
            <w:tcBorders>
              <w:top w:val="single" w:sz="8" w:space="0" w:color="4F81BD"/>
              <w:bottom w:val="single" w:sz="8" w:space="0" w:color="4F81BD"/>
              <w:right w:val="single" w:sz="8" w:space="0" w:color="4F81BD"/>
            </w:tcBorders>
            <w:shd w:val="clear" w:color="auto" w:fill="FFFFFF"/>
          </w:tcPr>
          <w:p w14:paraId="203D4B6C" w14:textId="77777777" w:rsidR="005F5B35" w:rsidRPr="004C2293" w:rsidRDefault="00AC4120" w:rsidP="00F93A07">
            <w:pPr>
              <w:pStyle w:val="Prrafodelista"/>
              <w:numPr>
                <w:ilvl w:val="0"/>
                <w:numId w:val="9"/>
              </w:numPr>
              <w:ind w:left="342" w:hanging="270"/>
              <w:rPr>
                <w:lang w:val="es-CR"/>
              </w:rPr>
            </w:pPr>
            <w:r>
              <w:t>Agente electrónico</w:t>
            </w:r>
          </w:p>
          <w:p w14:paraId="6A834350" w14:textId="77777777" w:rsidR="005F5B35" w:rsidRPr="00170294" w:rsidRDefault="00AC4120" w:rsidP="00170294">
            <w:pPr>
              <w:pStyle w:val="Prrafodelista"/>
              <w:numPr>
                <w:ilvl w:val="1"/>
                <w:numId w:val="9"/>
              </w:numPr>
              <w:ind w:left="684"/>
              <w:rPr>
                <w:lang w:val="es-CR"/>
              </w:rPr>
            </w:pPr>
            <w:r>
              <w:t xml:space="preserve">Digital </w:t>
            </w:r>
            <w:proofErr w:type="spellStart"/>
            <w:r>
              <w:t>Signature</w:t>
            </w:r>
            <w:proofErr w:type="spellEnd"/>
            <w:r w:rsidR="005F5B35">
              <w:t>.</w:t>
            </w:r>
          </w:p>
          <w:p w14:paraId="48BA4AC9" w14:textId="77777777" w:rsidR="005F5B35" w:rsidRPr="00170294" w:rsidRDefault="005F5B35" w:rsidP="00170294">
            <w:pPr>
              <w:pStyle w:val="Prrafodelista"/>
              <w:numPr>
                <w:ilvl w:val="1"/>
                <w:numId w:val="9"/>
              </w:numPr>
              <w:ind w:left="684"/>
              <w:rPr>
                <w:lang w:val="es-CR"/>
              </w:rPr>
            </w:pPr>
            <w:r>
              <w:t xml:space="preserve">Key </w:t>
            </w:r>
            <w:proofErr w:type="spellStart"/>
            <w:r>
              <w:t>Encipherment</w:t>
            </w:r>
            <w:proofErr w:type="spellEnd"/>
            <w:r>
              <w:t>.</w:t>
            </w:r>
          </w:p>
          <w:p w14:paraId="2DD3E6C6" w14:textId="77777777" w:rsidR="008D421B" w:rsidRPr="00170294" w:rsidRDefault="008D421B" w:rsidP="00170294">
            <w:pPr>
              <w:pStyle w:val="Prrafodelista"/>
              <w:numPr>
                <w:ilvl w:val="1"/>
                <w:numId w:val="9"/>
              </w:numPr>
              <w:ind w:left="684"/>
              <w:rPr>
                <w:lang w:val="es-CR"/>
              </w:rPr>
            </w:pPr>
            <w:r>
              <w:t xml:space="preserve">Data </w:t>
            </w:r>
            <w:proofErr w:type="spellStart"/>
            <w:r>
              <w:t>Encipherment</w:t>
            </w:r>
            <w:proofErr w:type="spellEnd"/>
            <w:r>
              <w:t>.</w:t>
            </w:r>
          </w:p>
        </w:tc>
      </w:tr>
      <w:tr w:rsidR="00053C65" w:rsidRPr="00DC6524" w14:paraId="3D8B4008" w14:textId="77777777" w:rsidTr="00053C65">
        <w:trPr>
          <w:trHeight w:val="20"/>
        </w:trPr>
        <w:tc>
          <w:tcPr>
            <w:tcW w:w="2718" w:type="dxa"/>
            <w:tcBorders>
              <w:top w:val="single" w:sz="8" w:space="0" w:color="4F81BD"/>
              <w:left w:val="single" w:sz="8" w:space="0" w:color="4F81BD"/>
              <w:bottom w:val="single" w:sz="8" w:space="0" w:color="4F81BD"/>
            </w:tcBorders>
            <w:shd w:val="clear" w:color="auto" w:fill="FFFFFF"/>
          </w:tcPr>
          <w:p w14:paraId="4D9F9439" w14:textId="77777777" w:rsidR="00053C65" w:rsidRPr="00053C65" w:rsidRDefault="00053C65" w:rsidP="003B34B0">
            <w:r w:rsidRPr="00053C65">
              <w:t>Certificados de Autoridad de Sellado de Tiempo (TSA)</w:t>
            </w:r>
          </w:p>
        </w:tc>
        <w:tc>
          <w:tcPr>
            <w:tcW w:w="4320" w:type="dxa"/>
            <w:tcBorders>
              <w:top w:val="single" w:sz="8" w:space="0" w:color="4F81BD"/>
              <w:bottom w:val="single" w:sz="8" w:space="0" w:color="4F81BD"/>
              <w:right w:val="single" w:sz="8" w:space="0" w:color="4F81BD"/>
            </w:tcBorders>
            <w:shd w:val="clear" w:color="auto" w:fill="FFFFFF"/>
          </w:tcPr>
          <w:p w14:paraId="7E063222" w14:textId="77777777" w:rsidR="00AC4120" w:rsidRPr="00170294" w:rsidRDefault="00053C65" w:rsidP="00CB64FC">
            <w:pPr>
              <w:pStyle w:val="Prrafodelista"/>
              <w:numPr>
                <w:ilvl w:val="0"/>
                <w:numId w:val="9"/>
              </w:numPr>
              <w:ind w:left="342" w:hanging="270"/>
            </w:pPr>
            <w:r w:rsidRPr="00053C65">
              <w:t xml:space="preserve">Sellado de </w:t>
            </w:r>
            <w:r w:rsidR="00EE1A33">
              <w:t>t</w:t>
            </w:r>
            <w:r w:rsidRPr="00053C65">
              <w:t>iempo</w:t>
            </w:r>
          </w:p>
          <w:p w14:paraId="4EBE43FA" w14:textId="77777777" w:rsidR="00AC4120" w:rsidRPr="004C2293" w:rsidRDefault="00AC4120" w:rsidP="00AC4120">
            <w:pPr>
              <w:pStyle w:val="Prrafodelista"/>
              <w:numPr>
                <w:ilvl w:val="1"/>
                <w:numId w:val="9"/>
              </w:numPr>
              <w:ind w:left="684"/>
              <w:rPr>
                <w:lang w:val="es-CR"/>
              </w:rPr>
            </w:pPr>
            <w:r>
              <w:t xml:space="preserve">Digital </w:t>
            </w:r>
            <w:proofErr w:type="spellStart"/>
            <w:r>
              <w:t>Signature</w:t>
            </w:r>
            <w:proofErr w:type="spellEnd"/>
            <w:r>
              <w:t>.</w:t>
            </w:r>
            <w:r w:rsidRPr="004C2293">
              <w:rPr>
                <w:lang w:val="es-CR"/>
              </w:rPr>
              <w:t xml:space="preserve"> </w:t>
            </w:r>
          </w:p>
          <w:p w14:paraId="7442B0F3" w14:textId="77777777" w:rsidR="00053C65" w:rsidRPr="00170294" w:rsidRDefault="00AC4120" w:rsidP="00170294">
            <w:pPr>
              <w:pStyle w:val="Prrafodelista"/>
              <w:numPr>
                <w:ilvl w:val="1"/>
                <w:numId w:val="9"/>
              </w:numPr>
              <w:ind w:left="684"/>
              <w:rPr>
                <w:lang w:val="es-CR"/>
              </w:rPr>
            </w:pPr>
            <w:r>
              <w:t>Non-</w:t>
            </w:r>
            <w:proofErr w:type="spellStart"/>
            <w:r>
              <w:t>Repudiation</w:t>
            </w:r>
            <w:proofErr w:type="spellEnd"/>
            <w:r>
              <w:t>.</w:t>
            </w:r>
          </w:p>
        </w:tc>
      </w:tr>
    </w:tbl>
    <w:p w14:paraId="22244029" w14:textId="77777777" w:rsidR="00053C65" w:rsidRDefault="00053C65" w:rsidP="00053C65">
      <w:pPr>
        <w:pStyle w:val="Titulo3"/>
      </w:pPr>
      <w:bookmarkStart w:id="52" w:name="_Toc199577787"/>
      <w:bookmarkStart w:id="53" w:name="_Toc207777911"/>
      <w:bookmarkStart w:id="54" w:name="_Toc94699356"/>
      <w:bookmarkStart w:id="55" w:name="_Toc94699998"/>
      <w:r>
        <w:t>Usos prohibidos del certificado</w:t>
      </w:r>
      <w:bookmarkEnd w:id="52"/>
      <w:bookmarkEnd w:id="53"/>
      <w:bookmarkEnd w:id="54"/>
      <w:bookmarkEnd w:id="55"/>
    </w:p>
    <w:p w14:paraId="63BE22C9" w14:textId="2B98BA90" w:rsidR="00053C65" w:rsidRDefault="00053C65" w:rsidP="001911C7">
      <w:r w:rsidRPr="004F19E7">
        <w:t xml:space="preserve">Los certificados emitidos deben ser utilizados dentro del marco de la </w:t>
      </w:r>
      <w:r w:rsidR="00532B96">
        <w:t>L</w:t>
      </w:r>
      <w:r w:rsidR="00532B96" w:rsidRPr="004F19E7">
        <w:t>ey</w:t>
      </w:r>
      <w:r w:rsidR="00A271A3">
        <w:t xml:space="preserve"> N°</w:t>
      </w:r>
      <w:r w:rsidRPr="004F19E7">
        <w:t>8454 “Ley de certificados, firmas digitales y documentos electrónicos” y su reglamento. Cualquier otro uso del certificado no especificado</w:t>
      </w:r>
      <w:r w:rsidR="00532B96">
        <w:t xml:space="preserve"> en la Ley</w:t>
      </w:r>
      <w:r w:rsidR="00A271A3">
        <w:t xml:space="preserve"> N°</w:t>
      </w:r>
      <w:r w:rsidR="00532B96">
        <w:t xml:space="preserve">8454, su reglamento y </w:t>
      </w:r>
      <w:r w:rsidRPr="004F19E7">
        <w:t xml:space="preserve">en esta </w:t>
      </w:r>
      <w:r w:rsidR="00CB64FC">
        <w:t>CP</w:t>
      </w:r>
      <w:r w:rsidR="00532B96">
        <w:t xml:space="preserve"> (y sus políticas asociadas)</w:t>
      </w:r>
      <w:r w:rsidR="00532B96" w:rsidRPr="004F19E7">
        <w:t xml:space="preserve"> </w:t>
      </w:r>
      <w:r w:rsidRPr="004F19E7">
        <w:t>está fuera del alcance y responsabilidad de estas políticas</w:t>
      </w:r>
      <w:r w:rsidR="00532B96">
        <w:t>.</w:t>
      </w:r>
    </w:p>
    <w:p w14:paraId="1D39EB2D" w14:textId="51FFCE0D" w:rsidR="0075511D" w:rsidRDefault="0075511D" w:rsidP="001911C7"/>
    <w:p w14:paraId="5D90A51C" w14:textId="2FCA6FC0" w:rsidR="0075511D" w:rsidRDefault="0075511D" w:rsidP="0075511D">
      <w:r w:rsidRPr="005B12B1">
        <w:t>El certificado de autenticación del suscriptor no debe ser usado para la creación de firmas digitales certificadas, a excepción de su uso en el proceso de autorización para activar el uso de llaves en la firma digital remota de documentos.</w:t>
      </w:r>
    </w:p>
    <w:p w14:paraId="042DEE3F" w14:textId="77777777" w:rsidR="0075511D" w:rsidRPr="004F19E7" w:rsidRDefault="0075511D" w:rsidP="0075511D"/>
    <w:p w14:paraId="10495436" w14:textId="77777777" w:rsidR="00053C65" w:rsidRPr="001C6BE0" w:rsidRDefault="00053C65" w:rsidP="00053C65">
      <w:pPr>
        <w:pStyle w:val="Titulo20"/>
      </w:pPr>
      <w:bookmarkStart w:id="56" w:name="_Toc199577788"/>
      <w:bookmarkStart w:id="57" w:name="_Toc207777705"/>
      <w:bookmarkStart w:id="58" w:name="_Toc207777815"/>
      <w:bookmarkStart w:id="59" w:name="_Toc207777912"/>
      <w:bookmarkStart w:id="60" w:name="_Toc94699357"/>
      <w:bookmarkStart w:id="61" w:name="_Toc94699999"/>
      <w:r w:rsidRPr="001C6BE0">
        <w:t>Administración de la Política</w:t>
      </w:r>
      <w:bookmarkEnd w:id="56"/>
      <w:bookmarkEnd w:id="57"/>
      <w:bookmarkEnd w:id="58"/>
      <w:bookmarkEnd w:id="59"/>
      <w:bookmarkEnd w:id="60"/>
      <w:bookmarkEnd w:id="61"/>
    </w:p>
    <w:p w14:paraId="68305144" w14:textId="77777777" w:rsidR="00053C65" w:rsidRDefault="00053C65" w:rsidP="00053C65">
      <w:pPr>
        <w:pStyle w:val="Titulo3"/>
      </w:pPr>
      <w:bookmarkStart w:id="62" w:name="_Toc199577789"/>
      <w:bookmarkStart w:id="63" w:name="_Toc207777913"/>
      <w:bookmarkStart w:id="64" w:name="_Toc94699358"/>
      <w:bookmarkStart w:id="65" w:name="_Toc94700000"/>
      <w:bookmarkStart w:id="66" w:name="_Toc199295505"/>
      <w:r w:rsidRPr="001C6BE0">
        <w:t>Organización que administra el documento</w:t>
      </w:r>
      <w:bookmarkEnd w:id="62"/>
      <w:bookmarkEnd w:id="63"/>
      <w:bookmarkEnd w:id="64"/>
      <w:bookmarkEnd w:id="65"/>
    </w:p>
    <w:p w14:paraId="20AA79A4" w14:textId="395ABCBD" w:rsidR="00F613C6" w:rsidRPr="004F19E7" w:rsidRDefault="00053C65">
      <w:r w:rsidRPr="004F19E7">
        <w:t xml:space="preserve">Dirección de </w:t>
      </w:r>
      <w:r w:rsidR="00230702">
        <w:t>Gobernanza Digital</w:t>
      </w:r>
      <w:r w:rsidR="00231474">
        <w:t>, Certificadores de Firma Digital</w:t>
      </w:r>
    </w:p>
    <w:p w14:paraId="47095D8C" w14:textId="7D7299CF" w:rsidR="00230702" w:rsidRDefault="00053C65">
      <w:r w:rsidRPr="004F19E7">
        <w:t>Ministerio de Ciencia</w:t>
      </w:r>
      <w:r w:rsidR="00F613C6" w:rsidRPr="004F19E7">
        <w:t>,</w:t>
      </w:r>
      <w:r w:rsidR="004B662E">
        <w:t xml:space="preserve"> Innovación,</w:t>
      </w:r>
      <w:r w:rsidR="00F613C6" w:rsidRPr="004F19E7">
        <w:t xml:space="preserve"> </w:t>
      </w:r>
      <w:r w:rsidRPr="004F19E7">
        <w:t>Tecnología</w:t>
      </w:r>
      <w:r w:rsidR="00F613C6" w:rsidRPr="004F19E7">
        <w:t xml:space="preserve"> y Telecomunicaciones</w:t>
      </w:r>
      <w:r w:rsidRPr="004F19E7">
        <w:t xml:space="preserve">, </w:t>
      </w:r>
      <w:r w:rsidR="00230702" w:rsidRPr="00042BDD">
        <w:t>San</w:t>
      </w:r>
      <w:r w:rsidR="009A0DCD">
        <w:t xml:space="preserve"> José, Costa Rica. </w:t>
      </w:r>
    </w:p>
    <w:p w14:paraId="4D569CF3" w14:textId="77777777" w:rsidR="00053C65" w:rsidRPr="00042BDD" w:rsidRDefault="009A0DCD">
      <w:pPr>
        <w:rPr>
          <w:lang w:val="en-US"/>
        </w:rPr>
      </w:pPr>
      <w:r w:rsidRPr="00042BDD">
        <w:rPr>
          <w:lang w:val="en-US"/>
        </w:rPr>
        <w:t>Sitio web: www.micit</w:t>
      </w:r>
      <w:r w:rsidR="00F56665">
        <w:rPr>
          <w:lang w:val="en-US"/>
        </w:rPr>
        <w:t>t</w:t>
      </w:r>
      <w:r w:rsidRPr="00042BDD">
        <w:rPr>
          <w:lang w:val="en-US"/>
        </w:rPr>
        <w:t>.go.cr</w:t>
      </w:r>
    </w:p>
    <w:p w14:paraId="0ECFEEFF" w14:textId="77777777" w:rsidR="000374D2" w:rsidRPr="009B659E" w:rsidRDefault="000374D2" w:rsidP="00F47837">
      <w:pPr>
        <w:pStyle w:val="Titulo3"/>
      </w:pPr>
      <w:bookmarkStart w:id="67" w:name="_Toc207777914"/>
      <w:bookmarkStart w:id="68" w:name="_Toc94699359"/>
      <w:bookmarkStart w:id="69" w:name="_Toc94700001"/>
      <w:r w:rsidRPr="009B659E">
        <w:t>Persona de contacto</w:t>
      </w:r>
      <w:bookmarkEnd w:id="66"/>
      <w:bookmarkEnd w:id="67"/>
      <w:bookmarkEnd w:id="68"/>
      <w:bookmarkEnd w:id="69"/>
    </w:p>
    <w:p w14:paraId="3C3411EA" w14:textId="3C75AF55" w:rsidR="00231474" w:rsidRDefault="000374D2" w:rsidP="001911C7">
      <w:r w:rsidRPr="004F19E7">
        <w:t xml:space="preserve">Director de </w:t>
      </w:r>
      <w:r w:rsidR="00FF577B">
        <w:t>Gobernanza Digital</w:t>
      </w:r>
      <w:r w:rsidR="00743D33" w:rsidRPr="004F19E7">
        <w:t>,</w:t>
      </w:r>
      <w:r w:rsidR="00231474">
        <w:t xml:space="preserve"> Certificadores de Firma Digital</w:t>
      </w:r>
      <w:r w:rsidR="00231474" w:rsidRPr="004F19E7">
        <w:t xml:space="preserve"> </w:t>
      </w:r>
      <w:r w:rsidR="00231474">
        <w:t xml:space="preserve"> </w:t>
      </w:r>
    </w:p>
    <w:p w14:paraId="5A106282" w14:textId="7E9CDC08" w:rsidR="000374D2" w:rsidRPr="004F19E7" w:rsidRDefault="00231474" w:rsidP="001911C7">
      <w:r>
        <w:t>C</w:t>
      </w:r>
      <w:r w:rsidR="00F613C6" w:rsidRPr="004F19E7">
        <w:t>orreo electrónico</w:t>
      </w:r>
      <w:r w:rsidR="000374D2" w:rsidRPr="004F19E7">
        <w:t>:</w:t>
      </w:r>
      <w:r w:rsidR="00EF7B66">
        <w:t xml:space="preserve"> firmadigital@mi</w:t>
      </w:r>
      <w:r w:rsidR="009A0DCD">
        <w:t>ci</w:t>
      </w:r>
      <w:r w:rsidR="008C3FAB">
        <w:t>t</w:t>
      </w:r>
      <w:r w:rsidR="009A0DCD">
        <w:t>t.go.cr</w:t>
      </w:r>
      <w:r w:rsidR="007676D5" w:rsidRPr="004F19E7">
        <w:t>.</w:t>
      </w:r>
    </w:p>
    <w:p w14:paraId="41A00612" w14:textId="77777777" w:rsidR="00D52476" w:rsidRDefault="00D52476" w:rsidP="00D52476">
      <w:pPr>
        <w:pStyle w:val="Titulo3"/>
      </w:pPr>
      <w:bookmarkStart w:id="70" w:name="_Toc199577791"/>
      <w:bookmarkStart w:id="71" w:name="_Toc207777915"/>
      <w:bookmarkStart w:id="72" w:name="_Toc94699360"/>
      <w:bookmarkStart w:id="73" w:name="_Toc94700002"/>
      <w:r>
        <w:t>Persona que determina la adecuación de la CPS a la Política</w:t>
      </w:r>
      <w:bookmarkEnd w:id="70"/>
      <w:bookmarkEnd w:id="71"/>
      <w:bookmarkEnd w:id="72"/>
      <w:bookmarkEnd w:id="73"/>
    </w:p>
    <w:p w14:paraId="3315A925" w14:textId="77777777" w:rsidR="00D52476" w:rsidRPr="004F19E7" w:rsidRDefault="00D52476" w:rsidP="001911C7">
      <w:r w:rsidRPr="004F19E7">
        <w:t xml:space="preserve">El </w:t>
      </w:r>
      <w:r w:rsidR="00532B96">
        <w:t>D</w:t>
      </w:r>
      <w:r w:rsidR="00532B96" w:rsidRPr="004F19E7">
        <w:t xml:space="preserve">irector </w:t>
      </w:r>
      <w:r w:rsidRPr="004F19E7">
        <w:t xml:space="preserve">de la </w:t>
      </w:r>
      <w:r w:rsidR="00FF577B" w:rsidRPr="00F613C6">
        <w:t xml:space="preserve">Dirección de </w:t>
      </w:r>
      <w:r w:rsidR="00FF577B">
        <w:t xml:space="preserve">Gobernanza Digital </w:t>
      </w:r>
      <w:r w:rsidRPr="004F19E7">
        <w:t xml:space="preserve">será el encargado de determinar la adecuación de la declaración de prácticas de certificación (CPS) de todas las autoridades certificadoras que desean pertenecer a la jerarquía nacional de certificadores registrados. </w:t>
      </w:r>
    </w:p>
    <w:p w14:paraId="6106CAA7" w14:textId="77777777" w:rsidR="00D52476" w:rsidRDefault="00D52476" w:rsidP="00D52476">
      <w:pPr>
        <w:pStyle w:val="Titulo3"/>
      </w:pPr>
      <w:bookmarkStart w:id="74" w:name="_Toc199577792"/>
      <w:bookmarkStart w:id="75" w:name="_Toc207777916"/>
      <w:bookmarkStart w:id="76" w:name="_Toc94699361"/>
      <w:bookmarkStart w:id="77" w:name="_Toc94700003"/>
      <w:r>
        <w:t>Procedimientos de aprobación de la CP</w:t>
      </w:r>
      <w:bookmarkEnd w:id="74"/>
      <w:bookmarkEnd w:id="75"/>
      <w:bookmarkEnd w:id="76"/>
      <w:bookmarkEnd w:id="77"/>
    </w:p>
    <w:p w14:paraId="5C995D2E" w14:textId="77777777" w:rsidR="00D52476" w:rsidRPr="004F19E7" w:rsidRDefault="00D52476" w:rsidP="001911C7">
      <w:r w:rsidRPr="004F19E7">
        <w:t xml:space="preserve">La política y las subsecuentes enmiendas o modificaciones deben ser propuestas </w:t>
      </w:r>
      <w:r w:rsidR="00E72DC4">
        <w:t xml:space="preserve">por la </w:t>
      </w:r>
      <w:r w:rsidR="00FF577B">
        <w:t>DGD</w:t>
      </w:r>
      <w:r w:rsidR="00E72DC4">
        <w:t xml:space="preserve"> o por </w:t>
      </w:r>
      <w:r w:rsidRPr="004F19E7">
        <w:t>el Comité Asesor de Políticas</w:t>
      </w:r>
      <w:r w:rsidR="00CB64FC">
        <w:t>,</w:t>
      </w:r>
      <w:r w:rsidRPr="004F19E7">
        <w:t xml:space="preserve"> y presentadas al Director de la </w:t>
      </w:r>
      <w:r w:rsidR="00FF577B">
        <w:t>DGD</w:t>
      </w:r>
      <w:r w:rsidRPr="004F19E7">
        <w:t xml:space="preserve">, quien posterior a su análisis y correcciones, las somete a consulta pública (salvo casos de urgencia) en la que se invitará a las entidades públicas y privadas, organizaciones representativas y público en general a ofrecer comentarios y sugerencias pertinentes; todo conforme a los artículo </w:t>
      </w:r>
      <w:r w:rsidR="00F27E46" w:rsidRPr="004F19E7">
        <w:t>361</w:t>
      </w:r>
      <w:r w:rsidR="00F27E46" w:rsidRPr="004F19E7">
        <w:rPr>
          <w:rStyle w:val="Refdenotaalpie"/>
        </w:rPr>
        <w:footnoteReference w:id="1"/>
      </w:r>
      <w:r w:rsidR="00F27E46" w:rsidRPr="004F19E7">
        <w:t xml:space="preserve"> y 362</w:t>
      </w:r>
      <w:r w:rsidR="00F27E46" w:rsidRPr="004F19E7">
        <w:rPr>
          <w:rStyle w:val="Refdenotaalpie"/>
        </w:rPr>
        <w:footnoteReference w:id="2"/>
      </w:r>
      <w:r w:rsidRPr="004F19E7">
        <w:t xml:space="preserve"> de la Ley General de Administración Pública (LGAP). La encargada de la aprobación final de la CP es la </w:t>
      </w:r>
      <w:r w:rsidR="00FF577B">
        <w:t>DGD</w:t>
      </w:r>
      <w:r w:rsidRPr="004F19E7">
        <w:t>.</w:t>
      </w:r>
    </w:p>
    <w:p w14:paraId="029898DD" w14:textId="7D44972E" w:rsidR="00F27E46" w:rsidRDefault="00F27E46" w:rsidP="00F27E46">
      <w:pPr>
        <w:pStyle w:val="Titulo20"/>
      </w:pPr>
      <w:bookmarkStart w:id="78" w:name="_Toc94699362"/>
      <w:bookmarkStart w:id="79" w:name="_Toc94700004"/>
      <w:bookmarkStart w:id="80" w:name="_Toc199577793"/>
      <w:bookmarkStart w:id="81" w:name="_Toc207777706"/>
      <w:bookmarkStart w:id="82" w:name="_Toc207777816"/>
      <w:bookmarkStart w:id="83" w:name="_Toc207777917"/>
      <w:r>
        <w:lastRenderedPageBreak/>
        <w:t>Definiciones y a</w:t>
      </w:r>
      <w:r w:rsidR="00EE4524">
        <w:t>breviatura</w:t>
      </w:r>
      <w:r w:rsidR="007E7687">
        <w:t>s</w:t>
      </w:r>
      <w:bookmarkEnd w:id="78"/>
      <w:bookmarkEnd w:id="79"/>
      <w:r w:rsidR="00EE4524">
        <w:t xml:space="preserve"> </w:t>
      </w:r>
      <w:bookmarkEnd w:id="80"/>
      <w:bookmarkEnd w:id="81"/>
      <w:bookmarkEnd w:id="82"/>
      <w:bookmarkEnd w:id="83"/>
      <w:r w:rsidRPr="00AD3BB2">
        <w:t xml:space="preserve"> </w:t>
      </w:r>
      <w:r w:rsidR="007E7687">
        <w:t xml:space="preserve">                                                                                                                                              </w:t>
      </w:r>
    </w:p>
    <w:p w14:paraId="50C8FDB3" w14:textId="730EB0D2" w:rsidR="007E7687" w:rsidRPr="007E7687" w:rsidRDefault="007E7687" w:rsidP="00300E1A">
      <w:pPr>
        <w:pStyle w:val="Titulo3"/>
        <w:numPr>
          <w:ilvl w:val="0"/>
          <w:numId w:val="0"/>
        </w:numPr>
        <w:ind w:left="720"/>
        <w:rPr>
          <w:rStyle w:val="nfasis"/>
        </w:rPr>
      </w:pPr>
      <w:bookmarkStart w:id="84" w:name="_Toc94699363"/>
      <w:bookmarkStart w:id="85" w:name="_Toc94700005"/>
      <w:r w:rsidRPr="007E7687">
        <w:rPr>
          <w:rStyle w:val="nfasis"/>
        </w:rPr>
        <w:t>Definiciones</w:t>
      </w:r>
      <w:bookmarkEnd w:id="84"/>
      <w:bookmarkEnd w:id="85"/>
      <w:r w:rsidRPr="007E7687">
        <w:rPr>
          <w:rStyle w:val="nfasis"/>
        </w:rPr>
        <w:t xml:space="preserve"> </w:t>
      </w:r>
    </w:p>
    <w:tbl>
      <w:tblPr>
        <w:tblW w:w="748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2093"/>
        <w:gridCol w:w="5395"/>
      </w:tblGrid>
      <w:tr w:rsidR="00EE4524" w:rsidRPr="00DC6524" w14:paraId="38E124A1" w14:textId="77777777" w:rsidTr="007E7687">
        <w:trPr>
          <w:cantSplit/>
          <w:trHeight w:val="270"/>
          <w:tblHeader/>
        </w:trPr>
        <w:tc>
          <w:tcPr>
            <w:tcW w:w="2093" w:type="dxa"/>
            <w:shd w:val="clear" w:color="auto" w:fill="0055A4"/>
          </w:tcPr>
          <w:p w14:paraId="37365422" w14:textId="77777777" w:rsidR="00EE4524" w:rsidRPr="00D758E1" w:rsidRDefault="00EE4524" w:rsidP="007E7687">
            <w:pPr>
              <w:pStyle w:val="TituloTabla"/>
            </w:pPr>
            <w:r w:rsidRPr="00D758E1">
              <w:t>Términos</w:t>
            </w:r>
          </w:p>
        </w:tc>
        <w:tc>
          <w:tcPr>
            <w:tcW w:w="5395" w:type="dxa"/>
            <w:shd w:val="clear" w:color="auto" w:fill="0055A4"/>
          </w:tcPr>
          <w:p w14:paraId="3A466017" w14:textId="77777777" w:rsidR="00EE4524" w:rsidRPr="00DC6524" w:rsidRDefault="00EE4524" w:rsidP="007E7687">
            <w:pPr>
              <w:pStyle w:val="TituloTabla"/>
            </w:pPr>
            <w:r>
              <w:t>Definición</w:t>
            </w:r>
          </w:p>
        </w:tc>
      </w:tr>
      <w:tr w:rsidR="00EE4524" w:rsidRPr="00DC6524" w14:paraId="55348419"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046F8E6" w14:textId="77777777" w:rsidR="00EE4524" w:rsidRPr="00170294" w:rsidRDefault="00EE4524" w:rsidP="00D33FDA">
            <w:pPr>
              <w:autoSpaceDE w:val="0"/>
              <w:autoSpaceDN w:val="0"/>
              <w:adjustRightInd w:val="0"/>
              <w:jc w:val="left"/>
              <w:rPr>
                <w:b/>
                <w:bCs/>
              </w:rPr>
            </w:pPr>
            <w:r w:rsidRPr="00170294">
              <w:rPr>
                <w:b/>
                <w:bCs/>
              </w:rPr>
              <w:t xml:space="preserve">Acuerdo de parte que confía, RPA (por sus siglas en inglés </w:t>
            </w:r>
            <w:proofErr w:type="spellStart"/>
            <w:r w:rsidRPr="00170294">
              <w:rPr>
                <w:b/>
                <w:bCs/>
              </w:rPr>
              <w:t>Relying</w:t>
            </w:r>
            <w:proofErr w:type="spellEnd"/>
            <w:r w:rsidRPr="00170294">
              <w:rPr>
                <w:b/>
                <w:bCs/>
              </w:rPr>
              <w:t xml:space="preserve"> </w:t>
            </w:r>
            <w:proofErr w:type="spellStart"/>
            <w:r w:rsidRPr="00170294">
              <w:rPr>
                <w:b/>
                <w:bCs/>
              </w:rPr>
              <w:t>party</w:t>
            </w:r>
            <w:proofErr w:type="spellEnd"/>
            <w:r w:rsidRPr="00170294">
              <w:rPr>
                <w:b/>
                <w:bCs/>
              </w:rPr>
              <w:t xml:space="preserve"> </w:t>
            </w:r>
            <w:proofErr w:type="spellStart"/>
            <w:r w:rsidRPr="00170294">
              <w:rPr>
                <w:b/>
                <w:bCs/>
              </w:rPr>
              <w:t>agreement</w:t>
            </w:r>
            <w:proofErr w:type="spellEnd"/>
            <w:r w:rsidRPr="00170294">
              <w:rPr>
                <w:b/>
                <w:bCs/>
              </w:rPr>
              <w:t>)</w:t>
            </w:r>
          </w:p>
        </w:tc>
        <w:tc>
          <w:tcPr>
            <w:tcW w:w="5395" w:type="dxa"/>
            <w:tcBorders>
              <w:top w:val="single" w:sz="8" w:space="0" w:color="4F81BD"/>
              <w:bottom w:val="single" w:sz="8" w:space="0" w:color="4F81BD"/>
              <w:right w:val="single" w:sz="8" w:space="0" w:color="4F81BD"/>
            </w:tcBorders>
            <w:shd w:val="clear" w:color="auto" w:fill="FFFFFF"/>
          </w:tcPr>
          <w:p w14:paraId="2DC7632D" w14:textId="77777777" w:rsidR="00EE4524" w:rsidRPr="005C5103" w:rsidRDefault="00EE4524" w:rsidP="00D33FDA">
            <w:pPr>
              <w:autoSpaceDE w:val="0"/>
              <w:autoSpaceDN w:val="0"/>
              <w:adjustRightInd w:val="0"/>
            </w:pPr>
            <w:r>
              <w:t>E</w:t>
            </w:r>
            <w:r w:rsidRPr="005C5103">
              <w:t>s un acuerdo entre la autoridad certifica</w:t>
            </w:r>
            <w:r>
              <w:t>dora</w:t>
            </w:r>
            <w:r w:rsidRPr="005C5103">
              <w:t xml:space="preserve"> y las partes que confían que típicamente establece los derechos y responsabilidades entre estas partes con respecto a la verificación de las firmas digitales y otros usos del certificado</w:t>
            </w:r>
            <w:r>
              <w:t>. Este acuerdo no requiere la aceptación explícita de la parte que confía.</w:t>
            </w:r>
          </w:p>
        </w:tc>
      </w:tr>
      <w:tr w:rsidR="00EE4524" w:rsidRPr="00DC6524" w14:paraId="6C832987"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5ABC8940" w14:textId="77777777" w:rsidR="00EE4524" w:rsidRPr="00170294" w:rsidRDefault="00EE4524" w:rsidP="00D33FDA">
            <w:pPr>
              <w:autoSpaceDE w:val="0"/>
              <w:autoSpaceDN w:val="0"/>
              <w:adjustRightInd w:val="0"/>
              <w:jc w:val="left"/>
              <w:rPr>
                <w:b/>
                <w:bCs/>
              </w:rPr>
            </w:pPr>
            <w:r w:rsidRPr="00170294">
              <w:rPr>
                <w:b/>
                <w:bCs/>
              </w:rPr>
              <w:t>Acuerdo de suscriptor</w:t>
            </w:r>
          </w:p>
        </w:tc>
        <w:tc>
          <w:tcPr>
            <w:tcW w:w="5395" w:type="dxa"/>
            <w:tcBorders>
              <w:top w:val="single" w:sz="8" w:space="0" w:color="4F81BD"/>
              <w:bottom w:val="single" w:sz="8" w:space="0" w:color="4F81BD"/>
              <w:right w:val="single" w:sz="8" w:space="0" w:color="4F81BD"/>
            </w:tcBorders>
            <w:shd w:val="clear" w:color="auto" w:fill="FFFFFF"/>
          </w:tcPr>
          <w:p w14:paraId="0DEA31BF" w14:textId="77777777" w:rsidR="00EE4524" w:rsidRPr="005C5103" w:rsidRDefault="00EE4524" w:rsidP="00D33FDA">
            <w:pPr>
              <w:autoSpaceDE w:val="0"/>
              <w:autoSpaceDN w:val="0"/>
              <w:adjustRightInd w:val="0"/>
            </w:pPr>
            <w:r>
              <w:t>E</w:t>
            </w:r>
            <w:r w:rsidRPr="005C5103">
              <w:t xml:space="preserve">s un acuerdo entre la CA raíz </w:t>
            </w:r>
            <w:r>
              <w:t>y la CA emisora, y entre</w:t>
            </w:r>
            <w:r w:rsidRPr="005C5103">
              <w:t xml:space="preserve"> la CA emisora y el suscriptor</w:t>
            </w:r>
            <w:r>
              <w:t>,</w:t>
            </w:r>
            <w:r w:rsidRPr="005C5103">
              <w:t xml:space="preserve"> que establece los derechos y responsabilidades de las partes con respecto a la emisión y gestión de los certificados</w:t>
            </w:r>
            <w:r>
              <w:t>. Este acuerdo sí requiere la aceptación explícita tanto de la CA emisora como del suscriptor, respectivamente.</w:t>
            </w:r>
          </w:p>
        </w:tc>
      </w:tr>
      <w:tr w:rsidR="00975E89" w:rsidRPr="00DC6524" w14:paraId="25287580"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BC089F3" w14:textId="3108F0FD" w:rsidR="00975E89" w:rsidRPr="00170294" w:rsidRDefault="00975E89" w:rsidP="00D33FDA">
            <w:pPr>
              <w:autoSpaceDE w:val="0"/>
              <w:autoSpaceDN w:val="0"/>
              <w:adjustRightInd w:val="0"/>
              <w:jc w:val="left"/>
              <w:rPr>
                <w:b/>
                <w:bCs/>
              </w:rPr>
            </w:pPr>
            <w:r>
              <w:rPr>
                <w:b/>
                <w:bCs/>
              </w:rPr>
              <w:t xml:space="preserve">Agente electrónico </w:t>
            </w:r>
          </w:p>
        </w:tc>
        <w:tc>
          <w:tcPr>
            <w:tcW w:w="5395" w:type="dxa"/>
            <w:tcBorders>
              <w:top w:val="single" w:sz="8" w:space="0" w:color="4F81BD"/>
              <w:bottom w:val="single" w:sz="8" w:space="0" w:color="4F81BD"/>
              <w:right w:val="single" w:sz="8" w:space="0" w:color="4F81BD"/>
            </w:tcBorders>
            <w:shd w:val="clear" w:color="auto" w:fill="FFFFFF"/>
          </w:tcPr>
          <w:p w14:paraId="34791BB3" w14:textId="745CC557" w:rsidR="00975E89" w:rsidRDefault="005530BF" w:rsidP="00D33FDA">
            <w:pPr>
              <w:autoSpaceDE w:val="0"/>
              <w:autoSpaceDN w:val="0"/>
              <w:adjustRightInd w:val="0"/>
            </w:pPr>
            <w:bookmarkStart w:id="86" w:name="_Hlk95226762"/>
            <w:r>
              <w:t>Certificado de autenticación de persona jurídica; s</w:t>
            </w:r>
            <w:r w:rsidRPr="005530BF">
              <w:t>e suelen utilizar como parte de un proceso automático de autenticación (prueba de identidad) entre sistemas automatizados, en donde el dispositivo criptográfico que contiene las llaves asociadas al certificado está activo para que pueda trabajar en forma desatendida y de esta manera no requiera de intervención humana cada vez que se requiere de su uso.</w:t>
            </w:r>
            <w:bookmarkEnd w:id="86"/>
          </w:p>
        </w:tc>
      </w:tr>
      <w:tr w:rsidR="00EE4524" w:rsidRPr="00DC6524" w14:paraId="2E3FCD05"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EDD0245" w14:textId="77777777" w:rsidR="00EE4524" w:rsidRPr="00170294" w:rsidRDefault="00EE4524" w:rsidP="00D33FDA">
            <w:pPr>
              <w:autoSpaceDE w:val="0"/>
              <w:autoSpaceDN w:val="0"/>
              <w:adjustRightInd w:val="0"/>
              <w:jc w:val="left"/>
              <w:rPr>
                <w:b/>
                <w:bCs/>
              </w:rPr>
            </w:pPr>
            <w:r w:rsidRPr="00170294">
              <w:rPr>
                <w:b/>
                <w:bCs/>
              </w:rPr>
              <w:t>Apoderado</w:t>
            </w:r>
          </w:p>
        </w:tc>
        <w:tc>
          <w:tcPr>
            <w:tcW w:w="5395" w:type="dxa"/>
            <w:tcBorders>
              <w:top w:val="single" w:sz="8" w:space="0" w:color="4F81BD"/>
              <w:bottom w:val="single" w:sz="8" w:space="0" w:color="4F81BD"/>
              <w:right w:val="single" w:sz="8" w:space="0" w:color="4F81BD"/>
            </w:tcBorders>
            <w:shd w:val="clear" w:color="auto" w:fill="FFFFFF"/>
          </w:tcPr>
          <w:p w14:paraId="7FAD165C" w14:textId="77777777" w:rsidR="00EE4524" w:rsidRPr="005C5103" w:rsidRDefault="00EE4524" w:rsidP="00D33FDA">
            <w:pPr>
              <w:autoSpaceDE w:val="0"/>
              <w:autoSpaceDN w:val="0"/>
              <w:adjustRightInd w:val="0"/>
            </w:pPr>
            <w:r>
              <w:t>Persona que tiene la capacidad jurídica para actuar en nombre de una empresa o institución y que tiene la potestad legal para cumplir con las responsabilidades asignadas en este CP.</w:t>
            </w:r>
          </w:p>
        </w:tc>
      </w:tr>
      <w:tr w:rsidR="00EE4524" w:rsidRPr="00DC6524" w14:paraId="3724ECC3"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60A90D8F" w14:textId="77777777" w:rsidR="00EE4524" w:rsidRPr="00170294" w:rsidRDefault="00EE4524" w:rsidP="00D33FDA">
            <w:pPr>
              <w:autoSpaceDE w:val="0"/>
              <w:autoSpaceDN w:val="0"/>
              <w:adjustRightInd w:val="0"/>
              <w:jc w:val="left"/>
              <w:rPr>
                <w:b/>
                <w:bCs/>
              </w:rPr>
            </w:pPr>
            <w:r w:rsidRPr="00170294">
              <w:rPr>
                <w:b/>
                <w:bCs/>
              </w:rPr>
              <w:t>Autenticación</w:t>
            </w:r>
          </w:p>
        </w:tc>
        <w:tc>
          <w:tcPr>
            <w:tcW w:w="5395" w:type="dxa"/>
            <w:tcBorders>
              <w:top w:val="single" w:sz="8" w:space="0" w:color="4F81BD"/>
              <w:bottom w:val="single" w:sz="8" w:space="0" w:color="4F81BD"/>
              <w:right w:val="single" w:sz="8" w:space="0" w:color="4F81BD"/>
            </w:tcBorders>
            <w:shd w:val="clear" w:color="auto" w:fill="FFFFFF"/>
          </w:tcPr>
          <w:p w14:paraId="507A117F" w14:textId="77777777" w:rsidR="00EE4524" w:rsidRPr="00C743E4" w:rsidRDefault="00EE4524" w:rsidP="00D33FDA">
            <w:pPr>
              <w:autoSpaceDE w:val="0"/>
              <w:autoSpaceDN w:val="0"/>
              <w:adjustRightInd w:val="0"/>
            </w:pPr>
            <w:r>
              <w:t>V</w:t>
            </w:r>
            <w:r w:rsidRPr="00C743E4">
              <w:t>erificación de la identidad afirmada por el individuo:</w:t>
            </w:r>
          </w:p>
          <w:p w14:paraId="75FE1A36" w14:textId="77777777" w:rsidR="00EE4524" w:rsidRPr="00C743E4" w:rsidRDefault="00EE4524" w:rsidP="00D33FDA">
            <w:pPr>
              <w:autoSpaceDE w:val="0"/>
              <w:autoSpaceDN w:val="0"/>
              <w:adjustRightInd w:val="0"/>
            </w:pPr>
            <w:r w:rsidRPr="00C743E4">
              <w:t>a) en el momento de registro, el acto de evaluar las credenciales de las entidades finales (esto es, suscriptores) como evidencia de la identidad afirmada;</w:t>
            </w:r>
          </w:p>
          <w:p w14:paraId="30408B18" w14:textId="77777777" w:rsidR="00EE4524" w:rsidRPr="000D3859" w:rsidRDefault="00EE4524" w:rsidP="00D33FDA">
            <w:pPr>
              <w:autoSpaceDE w:val="0"/>
              <w:autoSpaceDN w:val="0"/>
              <w:adjustRightInd w:val="0"/>
              <w:rPr>
                <w:b/>
                <w:bCs/>
              </w:rPr>
            </w:pPr>
            <w:r w:rsidRPr="00C743E4">
              <w:t>b) durante su uso, el acto de comparar electrónicamente la identidad y las credenciales presentadas contra los valores almacenados, para probar identidad.</w:t>
            </w:r>
          </w:p>
        </w:tc>
      </w:tr>
      <w:tr w:rsidR="00EE4524" w:rsidRPr="00DC6524" w14:paraId="40669E6B"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E9BD4E6" w14:textId="77777777" w:rsidR="00EE4524" w:rsidRPr="00170294" w:rsidRDefault="00EE4524" w:rsidP="00D33FDA">
            <w:pPr>
              <w:autoSpaceDE w:val="0"/>
              <w:autoSpaceDN w:val="0"/>
              <w:adjustRightInd w:val="0"/>
              <w:jc w:val="left"/>
              <w:rPr>
                <w:b/>
                <w:bCs/>
              </w:rPr>
            </w:pPr>
            <w:r w:rsidRPr="00170294">
              <w:rPr>
                <w:b/>
                <w:bCs/>
              </w:rPr>
              <w:t xml:space="preserve">Autoridad </w:t>
            </w:r>
            <w:r>
              <w:rPr>
                <w:b/>
                <w:bCs/>
              </w:rPr>
              <w:t>C</w:t>
            </w:r>
            <w:r w:rsidRPr="00170294">
              <w:rPr>
                <w:b/>
                <w:bCs/>
              </w:rPr>
              <w:t>ertificadora CA (por sus siglas en inglés)</w:t>
            </w:r>
          </w:p>
        </w:tc>
        <w:tc>
          <w:tcPr>
            <w:tcW w:w="5395" w:type="dxa"/>
            <w:tcBorders>
              <w:top w:val="single" w:sz="8" w:space="0" w:color="4F81BD"/>
              <w:bottom w:val="single" w:sz="8" w:space="0" w:color="4F81BD"/>
              <w:right w:val="single" w:sz="8" w:space="0" w:color="4F81BD"/>
            </w:tcBorders>
            <w:shd w:val="clear" w:color="auto" w:fill="FFFFFF"/>
          </w:tcPr>
          <w:p w14:paraId="5B435026" w14:textId="77777777" w:rsidR="00EE4524" w:rsidRPr="000D3859" w:rsidRDefault="00EE4524" w:rsidP="00D33FDA">
            <w:pPr>
              <w:autoSpaceDE w:val="0"/>
              <w:autoSpaceDN w:val="0"/>
              <w:adjustRightInd w:val="0"/>
              <w:rPr>
                <w:b/>
                <w:bCs/>
              </w:rPr>
            </w:pPr>
            <w:r>
              <w:t>E</w:t>
            </w:r>
            <w:r w:rsidRPr="00C743E4">
              <w:t>ntidad en la cual una o más entidades confían para crear, asignar, revocar o suspender certificados de llave pública.</w:t>
            </w:r>
          </w:p>
        </w:tc>
      </w:tr>
      <w:tr w:rsidR="00EE4524" w:rsidRPr="00DC6524" w14:paraId="40CDC553"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BD835D4" w14:textId="77777777" w:rsidR="00EE4524" w:rsidRPr="00170294" w:rsidRDefault="00EE4524" w:rsidP="00D33FDA">
            <w:pPr>
              <w:autoSpaceDE w:val="0"/>
              <w:autoSpaceDN w:val="0"/>
              <w:adjustRightInd w:val="0"/>
              <w:jc w:val="left"/>
              <w:rPr>
                <w:b/>
                <w:bCs/>
              </w:rPr>
            </w:pPr>
            <w:r w:rsidRPr="00170294">
              <w:rPr>
                <w:b/>
                <w:bCs/>
              </w:rPr>
              <w:t xml:space="preserve">Autoridad </w:t>
            </w:r>
            <w:r>
              <w:rPr>
                <w:b/>
                <w:bCs/>
              </w:rPr>
              <w:t>C</w:t>
            </w:r>
            <w:r w:rsidRPr="00170294">
              <w:rPr>
                <w:b/>
                <w:bCs/>
              </w:rPr>
              <w:t xml:space="preserve">ertificadora </w:t>
            </w:r>
            <w:r>
              <w:rPr>
                <w:b/>
                <w:bCs/>
              </w:rPr>
              <w:t>R</w:t>
            </w:r>
            <w:r w:rsidRPr="00170294">
              <w:rPr>
                <w:b/>
                <w:bCs/>
              </w:rPr>
              <w:t>egistrada</w:t>
            </w:r>
          </w:p>
        </w:tc>
        <w:tc>
          <w:tcPr>
            <w:tcW w:w="5395" w:type="dxa"/>
            <w:tcBorders>
              <w:top w:val="single" w:sz="8" w:space="0" w:color="4F81BD"/>
              <w:bottom w:val="single" w:sz="8" w:space="0" w:color="4F81BD"/>
              <w:right w:val="single" w:sz="8" w:space="0" w:color="4F81BD"/>
            </w:tcBorders>
            <w:shd w:val="clear" w:color="auto" w:fill="FFFFFF"/>
          </w:tcPr>
          <w:p w14:paraId="7095E060" w14:textId="77777777" w:rsidR="00EE4524" w:rsidRPr="00C1084A" w:rsidRDefault="00EE4524" w:rsidP="00D33FDA">
            <w:pPr>
              <w:autoSpaceDE w:val="0"/>
              <w:autoSpaceDN w:val="0"/>
              <w:adjustRightInd w:val="0"/>
            </w:pPr>
            <w:r w:rsidRPr="00C1084A">
              <w:t xml:space="preserve">El certificador inscrito y autorizado por la </w:t>
            </w:r>
            <w:r w:rsidRPr="00F613C6">
              <w:t xml:space="preserve">Dirección de </w:t>
            </w:r>
            <w:r>
              <w:t>Gobernanza Digital.</w:t>
            </w:r>
          </w:p>
        </w:tc>
      </w:tr>
      <w:tr w:rsidR="00EE4524" w:rsidRPr="00DC6524" w14:paraId="1AEA86A2"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117E422" w14:textId="77777777" w:rsidR="00EE4524" w:rsidRPr="00170294" w:rsidRDefault="00EE4524" w:rsidP="00D33FDA">
            <w:pPr>
              <w:autoSpaceDE w:val="0"/>
              <w:autoSpaceDN w:val="0"/>
              <w:adjustRightInd w:val="0"/>
              <w:jc w:val="left"/>
              <w:rPr>
                <w:b/>
                <w:bCs/>
              </w:rPr>
            </w:pPr>
            <w:r w:rsidRPr="00170294">
              <w:rPr>
                <w:b/>
                <w:bCs/>
              </w:rPr>
              <w:lastRenderedPageBreak/>
              <w:t>Autoridad de políticas PA</w:t>
            </w:r>
          </w:p>
          <w:p w14:paraId="7C97C42A" w14:textId="77777777" w:rsidR="00EE4524" w:rsidRPr="00170294" w:rsidRDefault="00EE4524" w:rsidP="00D33FDA">
            <w:pPr>
              <w:autoSpaceDE w:val="0"/>
              <w:autoSpaceDN w:val="0"/>
              <w:adjustRightInd w:val="0"/>
              <w:jc w:val="left"/>
              <w:rPr>
                <w:b/>
                <w:bCs/>
              </w:rPr>
            </w:pPr>
            <w:r w:rsidRPr="00170294">
              <w:rPr>
                <w:b/>
                <w:bCs/>
              </w:rPr>
              <w:t>(por sus siglas en inglés)</w:t>
            </w:r>
          </w:p>
          <w:p w14:paraId="654D7AF6" w14:textId="77777777" w:rsidR="00EE4524" w:rsidRPr="00170294" w:rsidRDefault="00EE4524" w:rsidP="00D33FDA">
            <w:pPr>
              <w:autoSpaceDE w:val="0"/>
              <w:autoSpaceDN w:val="0"/>
              <w:adjustRightInd w:val="0"/>
              <w:jc w:val="left"/>
              <w:rPr>
                <w:b/>
                <w:bCs/>
              </w:rPr>
            </w:pPr>
          </w:p>
          <w:p w14:paraId="68732B5F"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2553CCF5" w14:textId="77777777" w:rsidR="00EE4524" w:rsidRPr="00C743E4" w:rsidRDefault="00EE4524" w:rsidP="00D33FDA">
            <w:pPr>
              <w:autoSpaceDE w:val="0"/>
              <w:autoSpaceDN w:val="0"/>
              <w:adjustRightInd w:val="0"/>
            </w:pPr>
            <w:r>
              <w:t>P</w:t>
            </w:r>
            <w:r w:rsidRPr="00C743E4">
              <w:t xml:space="preserve">arte o cuerpo con autoridad y responsabilidad final de especificar las </w:t>
            </w:r>
            <w:r w:rsidRPr="000D3859">
              <w:rPr>
                <w:bCs/>
              </w:rPr>
              <w:t xml:space="preserve">políticas de certificado </w:t>
            </w:r>
            <w:r w:rsidRPr="00C743E4">
              <w:t xml:space="preserve">y asegurar que las prácticas y controles de la </w:t>
            </w:r>
            <w:r w:rsidRPr="000D3859">
              <w:rPr>
                <w:bCs/>
              </w:rPr>
              <w:t>CA</w:t>
            </w:r>
            <w:r w:rsidRPr="00C743E4">
              <w:t xml:space="preserve">, cumplen totalmente las </w:t>
            </w:r>
            <w:r w:rsidRPr="000D3859">
              <w:rPr>
                <w:bCs/>
              </w:rPr>
              <w:t xml:space="preserve">políticas de certificado </w:t>
            </w:r>
            <w:r>
              <w:t>respectivas</w:t>
            </w:r>
            <w:r w:rsidRPr="00C743E4">
              <w:t>.</w:t>
            </w:r>
            <w:r>
              <w:t xml:space="preserve"> (Ver definición ampliada en el artículo 28 del Reglamento de la Ley N°8454).</w:t>
            </w:r>
          </w:p>
        </w:tc>
      </w:tr>
      <w:tr w:rsidR="00EE4524" w:rsidRPr="00DC6524" w14:paraId="180944DB"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23BAE19" w14:textId="77777777" w:rsidR="00EE4524" w:rsidRPr="00170294" w:rsidRDefault="00EE4524" w:rsidP="00D33FDA">
            <w:pPr>
              <w:autoSpaceDE w:val="0"/>
              <w:autoSpaceDN w:val="0"/>
              <w:adjustRightInd w:val="0"/>
              <w:jc w:val="left"/>
              <w:rPr>
                <w:b/>
                <w:bCs/>
              </w:rPr>
            </w:pPr>
            <w:r w:rsidRPr="00170294">
              <w:rPr>
                <w:b/>
                <w:bCs/>
              </w:rPr>
              <w:t>Autoridad de registro RA (por sus siglas en inglés)</w:t>
            </w:r>
          </w:p>
        </w:tc>
        <w:tc>
          <w:tcPr>
            <w:tcW w:w="5395" w:type="dxa"/>
            <w:tcBorders>
              <w:top w:val="single" w:sz="8" w:space="0" w:color="4F81BD"/>
              <w:bottom w:val="single" w:sz="8" w:space="0" w:color="4F81BD"/>
              <w:right w:val="single" w:sz="8" w:space="0" w:color="4F81BD"/>
            </w:tcBorders>
            <w:shd w:val="clear" w:color="auto" w:fill="FFFFFF"/>
          </w:tcPr>
          <w:p w14:paraId="3692C63B" w14:textId="77777777" w:rsidR="00EE4524" w:rsidRPr="00C743E4" w:rsidRDefault="00EE4524" w:rsidP="00D33FDA">
            <w:pPr>
              <w:autoSpaceDE w:val="0"/>
              <w:autoSpaceDN w:val="0"/>
              <w:adjustRightInd w:val="0"/>
            </w:pPr>
            <w:r>
              <w:t>E</w:t>
            </w:r>
            <w:r w:rsidRPr="00C743E4">
              <w:t xml:space="preserve">ntidad responsable de la identificación y autenticación de sujetos de certificados, </w:t>
            </w:r>
            <w:r>
              <w:t>que</w:t>
            </w:r>
            <w:r w:rsidRPr="00C743E4">
              <w:t xml:space="preserve"> no es la </w:t>
            </w:r>
            <w:r w:rsidRPr="000D3859">
              <w:rPr>
                <w:bCs/>
              </w:rPr>
              <w:t>CA</w:t>
            </w:r>
            <w:r w:rsidRPr="00C743E4">
              <w:t xml:space="preserve"> y por lo tanto no firma ni emite certificados.</w:t>
            </w:r>
          </w:p>
          <w:p w14:paraId="37CB9469" w14:textId="77777777" w:rsidR="00EE4524" w:rsidRPr="00C743E4" w:rsidRDefault="00EE4524" w:rsidP="00D33FDA">
            <w:pPr>
              <w:autoSpaceDE w:val="0"/>
              <w:autoSpaceDN w:val="0"/>
              <w:adjustRightInd w:val="0"/>
            </w:pPr>
            <w:r w:rsidRPr="000D3859">
              <w:rPr>
                <w:bCs/>
              </w:rPr>
              <w:t>Nota</w:t>
            </w:r>
            <w:r>
              <w:rPr>
                <w:bCs/>
              </w:rPr>
              <w:t>:</w:t>
            </w:r>
            <w:r w:rsidRPr="000D3859">
              <w:rPr>
                <w:bCs/>
              </w:rPr>
              <w:t xml:space="preserve"> </w:t>
            </w:r>
            <w:r w:rsidRPr="00C743E4">
              <w:t>Una RA puede ayudar en el proceso de solicitud del certificado, en el proceso de revocación o en ambos. La RA no necesita ser un organismo separado, sino que puede ser parte de la CA.</w:t>
            </w:r>
          </w:p>
        </w:tc>
      </w:tr>
      <w:tr w:rsidR="00EE4524" w:rsidRPr="00DC6524" w14:paraId="754C8457"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6A34EB1" w14:textId="77777777" w:rsidR="00EE4524" w:rsidRPr="00170294" w:rsidRDefault="00EE4524" w:rsidP="00D33FDA">
            <w:pPr>
              <w:autoSpaceDE w:val="0"/>
              <w:autoSpaceDN w:val="0"/>
              <w:adjustRightInd w:val="0"/>
              <w:jc w:val="left"/>
              <w:rPr>
                <w:b/>
                <w:bCs/>
                <w:highlight w:val="yellow"/>
              </w:rPr>
            </w:pPr>
            <w:r w:rsidRPr="00170294">
              <w:rPr>
                <w:b/>
                <w:bCs/>
              </w:rPr>
              <w:t>CA emisora</w:t>
            </w:r>
          </w:p>
        </w:tc>
        <w:tc>
          <w:tcPr>
            <w:tcW w:w="5395" w:type="dxa"/>
            <w:tcBorders>
              <w:top w:val="single" w:sz="8" w:space="0" w:color="4F81BD"/>
              <w:bottom w:val="single" w:sz="8" w:space="0" w:color="4F81BD"/>
              <w:right w:val="single" w:sz="8" w:space="0" w:color="4F81BD"/>
            </w:tcBorders>
            <w:shd w:val="clear" w:color="auto" w:fill="FFFFFF"/>
          </w:tcPr>
          <w:p w14:paraId="320E9A91" w14:textId="77777777" w:rsidR="00EE4524" w:rsidRPr="005C5103" w:rsidRDefault="00EE4524" w:rsidP="00D33FDA">
            <w:pPr>
              <w:autoSpaceDE w:val="0"/>
              <w:autoSpaceDN w:val="0"/>
              <w:adjustRightInd w:val="0"/>
            </w:pPr>
            <w:r w:rsidRPr="005C5103">
              <w:t xml:space="preserve">Autoridad certificadora registrada </w:t>
            </w:r>
            <w:r>
              <w:t>que forma parte</w:t>
            </w:r>
            <w:r w:rsidRPr="005C5103">
              <w:t xml:space="preserve"> de la </w:t>
            </w:r>
            <w:r w:rsidRPr="00B30B7F">
              <w:t>jerarquía nacional de certificadores registrados</w:t>
            </w:r>
            <w:r w:rsidRPr="005C5103">
              <w:t xml:space="preserve">, </w:t>
            </w:r>
            <w:r>
              <w:t xml:space="preserve">y </w:t>
            </w:r>
            <w:r w:rsidRPr="005C5103">
              <w:t>que implementa una o varias políticas para emisión de certificados de usuario final</w:t>
            </w:r>
            <w:r>
              <w:t>.</w:t>
            </w:r>
          </w:p>
        </w:tc>
      </w:tr>
      <w:tr w:rsidR="00EE4524" w:rsidRPr="00DC6524" w14:paraId="18ECC62C"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37DEB61" w14:textId="77777777" w:rsidR="00EE4524" w:rsidRPr="00D758E1" w:rsidRDefault="00EE4524" w:rsidP="00D33FDA">
            <w:pPr>
              <w:jc w:val="left"/>
              <w:rPr>
                <w:b/>
                <w:lang w:val="es-CR"/>
              </w:rPr>
            </w:pPr>
            <w:r w:rsidRPr="00170294">
              <w:rPr>
                <w:b/>
                <w:lang w:val="es-CR"/>
              </w:rPr>
              <w:t>CA de Políticas</w:t>
            </w:r>
          </w:p>
        </w:tc>
        <w:tc>
          <w:tcPr>
            <w:tcW w:w="5395" w:type="dxa"/>
            <w:tcBorders>
              <w:top w:val="single" w:sz="8" w:space="0" w:color="4F81BD"/>
              <w:bottom w:val="single" w:sz="8" w:space="0" w:color="4F81BD"/>
              <w:right w:val="single" w:sz="8" w:space="0" w:color="4F81BD"/>
            </w:tcBorders>
            <w:shd w:val="clear" w:color="auto" w:fill="FFFFFF"/>
          </w:tcPr>
          <w:p w14:paraId="60BB9FC2" w14:textId="77777777" w:rsidR="00EE4524" w:rsidRPr="005C5103" w:rsidRDefault="00EE4524" w:rsidP="00D33FDA">
            <w:pPr>
              <w:autoSpaceDE w:val="0"/>
              <w:autoSpaceDN w:val="0"/>
              <w:adjustRightInd w:val="0"/>
            </w:pPr>
            <w:r w:rsidRPr="005C5103">
              <w:t>Autoridad certificadora que forma parte de la raíz</w:t>
            </w:r>
            <w:r>
              <w:t xml:space="preserve"> nacional</w:t>
            </w:r>
            <w:r w:rsidRPr="005C5103">
              <w:t xml:space="preserve">, utilizada para segmentar el riesgo </w:t>
            </w:r>
            <w:proofErr w:type="gramStart"/>
            <w:r w:rsidRPr="005C5103">
              <w:t>de acuerdo a</w:t>
            </w:r>
            <w:proofErr w:type="gramEnd"/>
            <w:r w:rsidRPr="005C5103">
              <w:t xml:space="preserve"> la política de emisión para un tipo de certificado</w:t>
            </w:r>
            <w:r>
              <w:t>.</w:t>
            </w:r>
          </w:p>
        </w:tc>
      </w:tr>
      <w:tr w:rsidR="00EE4524" w:rsidRPr="00DC6524" w14:paraId="75727E0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E7B40A7" w14:textId="77777777" w:rsidR="00EE4524" w:rsidRPr="00170294" w:rsidRDefault="00EE4524" w:rsidP="00D33FDA">
            <w:pPr>
              <w:autoSpaceDE w:val="0"/>
              <w:autoSpaceDN w:val="0"/>
              <w:adjustRightInd w:val="0"/>
              <w:jc w:val="left"/>
              <w:rPr>
                <w:b/>
                <w:bCs/>
              </w:rPr>
            </w:pPr>
            <w:r w:rsidRPr="00170294">
              <w:rPr>
                <w:b/>
                <w:bCs/>
              </w:rPr>
              <w:t>CA raíz</w:t>
            </w:r>
          </w:p>
        </w:tc>
        <w:tc>
          <w:tcPr>
            <w:tcW w:w="5395" w:type="dxa"/>
            <w:tcBorders>
              <w:top w:val="single" w:sz="8" w:space="0" w:color="4F81BD"/>
              <w:bottom w:val="single" w:sz="8" w:space="0" w:color="4F81BD"/>
              <w:right w:val="single" w:sz="8" w:space="0" w:color="4F81BD"/>
            </w:tcBorders>
            <w:shd w:val="clear" w:color="auto" w:fill="FFFFFF"/>
          </w:tcPr>
          <w:p w14:paraId="696C291F" w14:textId="77777777" w:rsidR="00EE4524" w:rsidRPr="00C743E4" w:rsidRDefault="00EE4524" w:rsidP="00D33FDA">
            <w:pPr>
              <w:autoSpaceDE w:val="0"/>
              <w:autoSpaceDN w:val="0"/>
              <w:adjustRightInd w:val="0"/>
            </w:pPr>
            <w:r w:rsidRPr="000D3859">
              <w:rPr>
                <w:bCs/>
              </w:rPr>
              <w:t xml:space="preserve">Autoridad certificadora registrada </w:t>
            </w:r>
            <w:r>
              <w:rPr>
                <w:bCs/>
              </w:rPr>
              <w:t xml:space="preserve">que se ubica en </w:t>
            </w:r>
            <w:r w:rsidRPr="000D3859">
              <w:rPr>
                <w:bCs/>
              </w:rPr>
              <w:t>el ápice de la jerarquía nacional de certificadores registrad</w:t>
            </w:r>
            <w:r>
              <w:rPr>
                <w:bCs/>
              </w:rPr>
              <w:t>o</w:t>
            </w:r>
            <w:r w:rsidRPr="000D3859">
              <w:rPr>
                <w:bCs/>
              </w:rPr>
              <w:t>s</w:t>
            </w:r>
            <w:r w:rsidRPr="00C743E4">
              <w:t>.</w:t>
            </w:r>
          </w:p>
        </w:tc>
      </w:tr>
      <w:tr w:rsidR="00EE4524" w:rsidRPr="00DC6524" w14:paraId="2E2FE644"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4599E5F" w14:textId="77777777" w:rsidR="00EE4524" w:rsidRPr="00D758E1" w:rsidRDefault="00EE4524" w:rsidP="00D33FDA">
            <w:pPr>
              <w:autoSpaceDE w:val="0"/>
              <w:autoSpaceDN w:val="0"/>
              <w:adjustRightInd w:val="0"/>
              <w:jc w:val="left"/>
              <w:rPr>
                <w:b/>
                <w:bCs/>
                <w:lang w:val="pt-BR"/>
              </w:rPr>
            </w:pPr>
            <w:r w:rsidRPr="00170294">
              <w:rPr>
                <w:b/>
                <w:bCs/>
                <w:lang w:val="pt-BR"/>
              </w:rPr>
              <w:t xml:space="preserve">CA subordinada o </w:t>
            </w:r>
            <w:proofErr w:type="spellStart"/>
            <w:r w:rsidRPr="00170294">
              <w:rPr>
                <w:b/>
                <w:bCs/>
                <w:lang w:val="pt-BR"/>
              </w:rPr>
              <w:t>Sub-CA</w:t>
            </w:r>
            <w:proofErr w:type="spellEnd"/>
          </w:p>
        </w:tc>
        <w:tc>
          <w:tcPr>
            <w:tcW w:w="5395" w:type="dxa"/>
            <w:tcBorders>
              <w:top w:val="single" w:sz="8" w:space="0" w:color="4F81BD"/>
              <w:bottom w:val="single" w:sz="8" w:space="0" w:color="4F81BD"/>
              <w:right w:val="single" w:sz="8" w:space="0" w:color="4F81BD"/>
            </w:tcBorders>
            <w:shd w:val="clear" w:color="auto" w:fill="FFFFFF"/>
          </w:tcPr>
          <w:p w14:paraId="3D1D7575" w14:textId="77777777" w:rsidR="00EE4524" w:rsidRPr="000D3859" w:rsidRDefault="00EE4524" w:rsidP="00D33FDA">
            <w:pPr>
              <w:autoSpaceDE w:val="0"/>
              <w:autoSpaceDN w:val="0"/>
              <w:adjustRightInd w:val="0"/>
              <w:rPr>
                <w:b/>
                <w:bCs/>
              </w:rPr>
            </w:pPr>
            <w:r w:rsidRPr="000D3859">
              <w:rPr>
                <w:bCs/>
              </w:rPr>
              <w:t>Autoridad certificadora registrada</w:t>
            </w:r>
            <w:r w:rsidRPr="00517B39">
              <w:t xml:space="preserve"> que está más abajo </w:t>
            </w:r>
            <w:proofErr w:type="gramStart"/>
            <w:r w:rsidRPr="00517B39">
              <w:t>en</w:t>
            </w:r>
            <w:r w:rsidRPr="00C743E4">
              <w:t xml:space="preserve"> relación a</w:t>
            </w:r>
            <w:proofErr w:type="gramEnd"/>
            <w:r w:rsidRPr="00C743E4">
              <w:t xml:space="preserve"> otra </w:t>
            </w:r>
            <w:r w:rsidRPr="000D3859">
              <w:rPr>
                <w:bCs/>
              </w:rPr>
              <w:t xml:space="preserve">CA </w:t>
            </w:r>
            <w:r w:rsidRPr="00C743E4">
              <w:t xml:space="preserve">en la </w:t>
            </w:r>
            <w:r w:rsidRPr="00B30B7F">
              <w:t>jerarquía nacional de certificadores registrados</w:t>
            </w:r>
            <w:r w:rsidRPr="00C743E4">
              <w:t>.</w:t>
            </w:r>
          </w:p>
        </w:tc>
      </w:tr>
      <w:tr w:rsidR="00EE4524" w:rsidRPr="00DC6524" w14:paraId="28E1A43A"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EA19398" w14:textId="77777777" w:rsidR="00EE4524" w:rsidRPr="00170294" w:rsidRDefault="00EE4524" w:rsidP="00D33FDA">
            <w:pPr>
              <w:autoSpaceDE w:val="0"/>
              <w:autoSpaceDN w:val="0"/>
              <w:adjustRightInd w:val="0"/>
              <w:jc w:val="left"/>
              <w:rPr>
                <w:b/>
                <w:bCs/>
              </w:rPr>
            </w:pPr>
            <w:r w:rsidRPr="00170294">
              <w:rPr>
                <w:b/>
                <w:bCs/>
              </w:rPr>
              <w:t>Calificador de la política</w:t>
            </w:r>
          </w:p>
        </w:tc>
        <w:tc>
          <w:tcPr>
            <w:tcW w:w="5395" w:type="dxa"/>
            <w:tcBorders>
              <w:top w:val="single" w:sz="8" w:space="0" w:color="4F81BD"/>
              <w:bottom w:val="single" w:sz="8" w:space="0" w:color="4F81BD"/>
              <w:right w:val="single" w:sz="8" w:space="0" w:color="4F81BD"/>
            </w:tcBorders>
            <w:shd w:val="clear" w:color="auto" w:fill="FFFFFF"/>
          </w:tcPr>
          <w:p w14:paraId="17A826B5" w14:textId="77777777" w:rsidR="00EE4524" w:rsidRPr="00C743E4" w:rsidRDefault="00EE4524" w:rsidP="00D33FDA">
            <w:pPr>
              <w:autoSpaceDE w:val="0"/>
              <w:autoSpaceDN w:val="0"/>
              <w:adjustRightInd w:val="0"/>
            </w:pPr>
            <w:r>
              <w:t>I</w:t>
            </w:r>
            <w:r w:rsidRPr="00C743E4">
              <w:t xml:space="preserve">nformación dependiente de la política, que acompaña un identificador de </w:t>
            </w:r>
            <w:r w:rsidRPr="000D3859">
              <w:rPr>
                <w:bCs/>
              </w:rPr>
              <w:t xml:space="preserve">política de certificado </w:t>
            </w:r>
            <w:r w:rsidRPr="00C743E4">
              <w:t>en un certificado de la norma X.509.</w:t>
            </w:r>
          </w:p>
        </w:tc>
      </w:tr>
      <w:tr w:rsidR="00EE4524" w:rsidRPr="00DC6524" w14:paraId="141901F1"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36620EE" w14:textId="77777777" w:rsidR="00EE4524" w:rsidRPr="00170294" w:rsidRDefault="00EE4524" w:rsidP="00D33FDA">
            <w:pPr>
              <w:autoSpaceDE w:val="0"/>
              <w:autoSpaceDN w:val="0"/>
              <w:adjustRightInd w:val="0"/>
              <w:jc w:val="left"/>
              <w:rPr>
                <w:b/>
                <w:bCs/>
              </w:rPr>
            </w:pPr>
            <w:r w:rsidRPr="00170294">
              <w:rPr>
                <w:b/>
                <w:bCs/>
              </w:rPr>
              <w:t>Certificación</w:t>
            </w:r>
          </w:p>
        </w:tc>
        <w:tc>
          <w:tcPr>
            <w:tcW w:w="5395" w:type="dxa"/>
            <w:tcBorders>
              <w:top w:val="single" w:sz="8" w:space="0" w:color="4F81BD"/>
              <w:bottom w:val="single" w:sz="8" w:space="0" w:color="4F81BD"/>
              <w:right w:val="single" w:sz="8" w:space="0" w:color="4F81BD"/>
            </w:tcBorders>
            <w:shd w:val="clear" w:color="auto" w:fill="FFFFFF"/>
          </w:tcPr>
          <w:p w14:paraId="300A3ED3" w14:textId="77777777" w:rsidR="00EE4524" w:rsidRPr="000D3859" w:rsidRDefault="00EE4524" w:rsidP="00D33FDA">
            <w:pPr>
              <w:autoSpaceDE w:val="0"/>
              <w:autoSpaceDN w:val="0"/>
              <w:adjustRightInd w:val="0"/>
              <w:rPr>
                <w:b/>
                <w:bCs/>
              </w:rPr>
            </w:pPr>
            <w:r w:rsidRPr="00C743E4">
              <w:t>Proceso de creación de un certificado de llave pública</w:t>
            </w:r>
            <w:r>
              <w:t xml:space="preserve"> para una </w:t>
            </w:r>
            <w:r w:rsidRPr="00371D52">
              <w:t>entidad</w:t>
            </w:r>
            <w:r>
              <w:t>.</w:t>
            </w:r>
          </w:p>
        </w:tc>
      </w:tr>
      <w:tr w:rsidR="00EE4524" w:rsidRPr="00DC6524" w14:paraId="26C7788A"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E6C3380" w14:textId="77777777" w:rsidR="00EE4524" w:rsidRPr="00170294" w:rsidRDefault="00EE4524" w:rsidP="00D33FDA">
            <w:pPr>
              <w:autoSpaceDE w:val="0"/>
              <w:autoSpaceDN w:val="0"/>
              <w:adjustRightInd w:val="0"/>
              <w:jc w:val="left"/>
              <w:rPr>
                <w:b/>
                <w:bCs/>
              </w:rPr>
            </w:pPr>
            <w:r w:rsidRPr="00170294">
              <w:rPr>
                <w:b/>
                <w:bCs/>
              </w:rPr>
              <w:t>Certificado</w:t>
            </w:r>
          </w:p>
          <w:p w14:paraId="38006AC6"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030D0D64" w14:textId="77777777" w:rsidR="00EE4524" w:rsidRPr="000D3859" w:rsidRDefault="00EE4524" w:rsidP="00D33FDA">
            <w:pPr>
              <w:autoSpaceDE w:val="0"/>
              <w:autoSpaceDN w:val="0"/>
              <w:adjustRightInd w:val="0"/>
              <w:rPr>
                <w:b/>
                <w:bCs/>
              </w:rPr>
            </w:pPr>
            <w:r>
              <w:t>L</w:t>
            </w:r>
            <w:r w:rsidRPr="00C743E4">
              <w:t>a llave pública y la identidad de un</w:t>
            </w:r>
            <w:r>
              <w:t xml:space="preserve"> suscriptor,</w:t>
            </w:r>
            <w:r w:rsidRPr="00C743E4">
              <w:t xml:space="preserve"> junto con otra información, que se torna infalsificable al </w:t>
            </w:r>
            <w:r>
              <w:t>ser firmada</w:t>
            </w:r>
            <w:r w:rsidRPr="00C743E4">
              <w:t xml:space="preserve"> con la llave privada de la autoridad certificadora que emitió ese certificado de llave pública.</w:t>
            </w:r>
          </w:p>
        </w:tc>
      </w:tr>
      <w:tr w:rsidR="00EE4524" w:rsidRPr="00DC6524" w14:paraId="23C97A81"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D681D5A" w14:textId="77777777" w:rsidR="00EE4524" w:rsidRPr="002A455A" w:rsidRDefault="00EE4524" w:rsidP="00D33FDA">
            <w:pPr>
              <w:autoSpaceDE w:val="0"/>
              <w:autoSpaceDN w:val="0"/>
              <w:adjustRightInd w:val="0"/>
              <w:jc w:val="left"/>
              <w:rPr>
                <w:b/>
                <w:bCs/>
              </w:rPr>
            </w:pPr>
            <w:r w:rsidRPr="002A455A">
              <w:rPr>
                <w:b/>
                <w:bCs/>
              </w:rPr>
              <w:t>Certificados de firma digital y autenticación de persona física en modalidad local</w:t>
            </w:r>
          </w:p>
        </w:tc>
        <w:tc>
          <w:tcPr>
            <w:tcW w:w="5395" w:type="dxa"/>
            <w:tcBorders>
              <w:top w:val="single" w:sz="8" w:space="0" w:color="4F81BD"/>
              <w:bottom w:val="single" w:sz="8" w:space="0" w:color="4F81BD"/>
              <w:right w:val="single" w:sz="8" w:space="0" w:color="4F81BD"/>
            </w:tcBorders>
            <w:shd w:val="clear" w:color="auto" w:fill="FFFFFF"/>
          </w:tcPr>
          <w:p w14:paraId="2E3AE0A9" w14:textId="77777777" w:rsidR="00EE4524" w:rsidRPr="002A455A" w:rsidRDefault="00EE4524" w:rsidP="00D33FDA">
            <w:pPr>
              <w:autoSpaceDE w:val="0"/>
              <w:autoSpaceDN w:val="0"/>
              <w:adjustRightInd w:val="0"/>
            </w:pPr>
            <w:r w:rsidRPr="002A455A">
              <w:t xml:space="preserve">Proceso de creación de un certificado digital para una persona física de manera presencial. </w:t>
            </w:r>
          </w:p>
        </w:tc>
      </w:tr>
      <w:tr w:rsidR="00EE4524" w:rsidRPr="00DC6524" w14:paraId="7F618B14"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36D68CE" w14:textId="77777777" w:rsidR="00EE4524" w:rsidRPr="002A455A" w:rsidRDefault="00EE4524" w:rsidP="00D33FDA">
            <w:pPr>
              <w:autoSpaceDE w:val="0"/>
              <w:autoSpaceDN w:val="0"/>
              <w:adjustRightInd w:val="0"/>
              <w:jc w:val="left"/>
              <w:rPr>
                <w:b/>
                <w:bCs/>
              </w:rPr>
            </w:pPr>
            <w:r w:rsidRPr="002A455A">
              <w:rPr>
                <w:b/>
                <w:bCs/>
              </w:rPr>
              <w:t>Certificados de firma digital y autenticación de persona física en modalidad remota</w:t>
            </w:r>
          </w:p>
        </w:tc>
        <w:tc>
          <w:tcPr>
            <w:tcW w:w="5395" w:type="dxa"/>
            <w:tcBorders>
              <w:top w:val="single" w:sz="8" w:space="0" w:color="4F81BD"/>
              <w:bottom w:val="single" w:sz="8" w:space="0" w:color="4F81BD"/>
              <w:right w:val="single" w:sz="8" w:space="0" w:color="4F81BD"/>
            </w:tcBorders>
            <w:shd w:val="clear" w:color="auto" w:fill="FFFFFF"/>
          </w:tcPr>
          <w:p w14:paraId="175A5452" w14:textId="77777777" w:rsidR="00EE4524" w:rsidRPr="002A455A" w:rsidRDefault="00EE4524" w:rsidP="00D33FDA">
            <w:pPr>
              <w:autoSpaceDE w:val="0"/>
              <w:autoSpaceDN w:val="0"/>
              <w:adjustRightInd w:val="0"/>
            </w:pPr>
            <w:r w:rsidRPr="002A455A">
              <w:t>Proceso de creación de un certificado digital para una persona física de manera</w:t>
            </w:r>
            <w:r>
              <w:t xml:space="preserve"> no presencial</w:t>
            </w:r>
            <w:r w:rsidRPr="002A455A">
              <w:t xml:space="preserve">. </w:t>
            </w:r>
          </w:p>
        </w:tc>
      </w:tr>
      <w:tr w:rsidR="00EE4524" w:rsidRPr="00DC6524" w14:paraId="6B2DCC5C"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5C216E6F" w14:textId="77777777" w:rsidR="00EE4524" w:rsidRPr="00170294" w:rsidRDefault="00EE4524" w:rsidP="00D33FDA">
            <w:pPr>
              <w:autoSpaceDE w:val="0"/>
              <w:autoSpaceDN w:val="0"/>
              <w:adjustRightInd w:val="0"/>
              <w:jc w:val="left"/>
              <w:rPr>
                <w:b/>
                <w:bCs/>
              </w:rPr>
            </w:pPr>
            <w:r w:rsidRPr="00170294">
              <w:rPr>
                <w:b/>
                <w:bCs/>
              </w:rPr>
              <w:t>Certificado suspendido</w:t>
            </w:r>
          </w:p>
        </w:tc>
        <w:tc>
          <w:tcPr>
            <w:tcW w:w="5395" w:type="dxa"/>
            <w:tcBorders>
              <w:top w:val="single" w:sz="8" w:space="0" w:color="4F81BD"/>
              <w:bottom w:val="single" w:sz="8" w:space="0" w:color="4F81BD"/>
              <w:right w:val="single" w:sz="8" w:space="0" w:color="4F81BD"/>
            </w:tcBorders>
            <w:shd w:val="clear" w:color="auto" w:fill="FFFFFF"/>
          </w:tcPr>
          <w:p w14:paraId="09966F05" w14:textId="77777777" w:rsidR="00EE4524" w:rsidRPr="000D3859" w:rsidRDefault="00EE4524" w:rsidP="00D33FDA">
            <w:pPr>
              <w:autoSpaceDE w:val="0"/>
              <w:autoSpaceDN w:val="0"/>
              <w:adjustRightInd w:val="0"/>
              <w:rPr>
                <w:b/>
                <w:bCs/>
              </w:rPr>
            </w:pPr>
            <w:r>
              <w:t>S</w:t>
            </w:r>
            <w:r w:rsidRPr="00C743E4">
              <w:t xml:space="preserve">uspensión de la validez de un </w:t>
            </w:r>
            <w:r w:rsidRPr="000D3859">
              <w:rPr>
                <w:bCs/>
              </w:rPr>
              <w:t>certificado</w:t>
            </w:r>
            <w:r>
              <w:rPr>
                <w:bCs/>
              </w:rPr>
              <w:t>.</w:t>
            </w:r>
          </w:p>
        </w:tc>
      </w:tr>
      <w:tr w:rsidR="00EE4524" w:rsidRPr="00DC6524" w14:paraId="71FD180F"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5705D271" w14:textId="77777777" w:rsidR="00EE4524" w:rsidRPr="00170294" w:rsidRDefault="00EE4524" w:rsidP="00D33FDA">
            <w:pPr>
              <w:autoSpaceDE w:val="0"/>
              <w:autoSpaceDN w:val="0"/>
              <w:adjustRightInd w:val="0"/>
              <w:jc w:val="left"/>
              <w:rPr>
                <w:b/>
                <w:bCs/>
              </w:rPr>
            </w:pPr>
            <w:r w:rsidRPr="00170294">
              <w:rPr>
                <w:b/>
                <w:bCs/>
              </w:rPr>
              <w:t>Compromiso</w:t>
            </w:r>
          </w:p>
          <w:p w14:paraId="15671DFB" w14:textId="77777777" w:rsidR="00EE4524" w:rsidRPr="00170294" w:rsidRDefault="00EE4524" w:rsidP="00D33FDA">
            <w:pPr>
              <w:autoSpaceDE w:val="0"/>
              <w:autoSpaceDN w:val="0"/>
              <w:adjustRightInd w:val="0"/>
              <w:jc w:val="left"/>
              <w:rPr>
                <w:b/>
                <w:bCs/>
              </w:rPr>
            </w:pPr>
          </w:p>
          <w:p w14:paraId="2FF5F35C"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0985EDB6" w14:textId="77777777" w:rsidR="00EE4524" w:rsidRPr="000D3859" w:rsidRDefault="00EE4524" w:rsidP="00D33FDA">
            <w:pPr>
              <w:autoSpaceDE w:val="0"/>
              <w:autoSpaceDN w:val="0"/>
              <w:adjustRightInd w:val="0"/>
              <w:rPr>
                <w:b/>
                <w:bCs/>
              </w:rPr>
            </w:pPr>
            <w:r>
              <w:t>V</w:t>
            </w:r>
            <w:r w:rsidRPr="00C743E4">
              <w:t>iolación de la seguridad de un sistema tal que pueda haber ocurrido una divulgación no autorizada de información sensible.</w:t>
            </w:r>
          </w:p>
        </w:tc>
      </w:tr>
      <w:tr w:rsidR="00EE4524" w:rsidRPr="00DC6524" w14:paraId="2AB3173E"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590F974" w14:textId="77777777" w:rsidR="00EE4524" w:rsidRPr="00170294" w:rsidRDefault="00EE4524" w:rsidP="00D33FDA">
            <w:pPr>
              <w:autoSpaceDE w:val="0"/>
              <w:autoSpaceDN w:val="0"/>
              <w:adjustRightInd w:val="0"/>
              <w:jc w:val="left"/>
              <w:rPr>
                <w:b/>
                <w:bCs/>
              </w:rPr>
            </w:pPr>
            <w:r w:rsidRPr="00170294">
              <w:rPr>
                <w:b/>
                <w:bCs/>
              </w:rPr>
              <w:t>Comité asesor de políticas (CAP)</w:t>
            </w:r>
          </w:p>
        </w:tc>
        <w:tc>
          <w:tcPr>
            <w:tcW w:w="5395" w:type="dxa"/>
            <w:tcBorders>
              <w:top w:val="single" w:sz="8" w:space="0" w:color="4F81BD"/>
              <w:bottom w:val="single" w:sz="8" w:space="0" w:color="4F81BD"/>
              <w:right w:val="single" w:sz="8" w:space="0" w:color="4F81BD"/>
            </w:tcBorders>
            <w:shd w:val="clear" w:color="auto" w:fill="FFFFFF"/>
          </w:tcPr>
          <w:p w14:paraId="75BE904F" w14:textId="77777777" w:rsidR="00EE4524" w:rsidRPr="00C743E4" w:rsidRDefault="00EE4524" w:rsidP="00D33FDA">
            <w:pPr>
              <w:autoSpaceDE w:val="0"/>
              <w:autoSpaceDN w:val="0"/>
              <w:adjustRightInd w:val="0"/>
            </w:pPr>
            <w:r>
              <w:t>Ver “Autoridad de políticas (PA)”.</w:t>
            </w:r>
          </w:p>
        </w:tc>
      </w:tr>
      <w:tr w:rsidR="00EE4524" w:rsidRPr="00DC6524" w14:paraId="7F8FAC2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38F78C5" w14:textId="77777777" w:rsidR="00EE4524" w:rsidRPr="00170294" w:rsidRDefault="00EE4524" w:rsidP="00D33FDA">
            <w:pPr>
              <w:autoSpaceDE w:val="0"/>
              <w:autoSpaceDN w:val="0"/>
              <w:adjustRightInd w:val="0"/>
              <w:jc w:val="left"/>
              <w:rPr>
                <w:b/>
                <w:bCs/>
              </w:rPr>
            </w:pPr>
            <w:r w:rsidRPr="00170294">
              <w:rPr>
                <w:b/>
                <w:bCs/>
              </w:rPr>
              <w:t>Control múltiple</w:t>
            </w:r>
          </w:p>
          <w:p w14:paraId="2218EFD7" w14:textId="77777777" w:rsidR="00EE4524" w:rsidRPr="00170294" w:rsidRDefault="00EE4524" w:rsidP="00D33FDA">
            <w:pPr>
              <w:autoSpaceDE w:val="0"/>
              <w:autoSpaceDN w:val="0"/>
              <w:adjustRightInd w:val="0"/>
              <w:jc w:val="left"/>
              <w:rPr>
                <w:b/>
              </w:rPr>
            </w:pPr>
          </w:p>
          <w:p w14:paraId="31B5CF84"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26E6CE93" w14:textId="77777777" w:rsidR="00EE4524" w:rsidRPr="000D3859" w:rsidRDefault="00EE4524" w:rsidP="00D33FDA">
            <w:pPr>
              <w:autoSpaceDE w:val="0"/>
              <w:autoSpaceDN w:val="0"/>
              <w:adjustRightInd w:val="0"/>
              <w:rPr>
                <w:b/>
                <w:bCs/>
              </w:rPr>
            </w:pPr>
            <w:r>
              <w:t>C</w:t>
            </w:r>
            <w:r w:rsidRPr="00C743E4">
              <w:t>ondición bajo la cual dos o más partes</w:t>
            </w:r>
            <w:r>
              <w:t>,</w:t>
            </w:r>
            <w:r w:rsidRPr="00C743E4">
              <w:t xml:space="preserve"> </w:t>
            </w:r>
            <w:r>
              <w:t>man</w:t>
            </w:r>
            <w:r w:rsidRPr="00C743E4">
              <w:t>tienen por separado y confidencialmente, la custodia de componentes de una sola llave que, individualmente, no conlleva al conocimiento de la llave criptográfica resultante.</w:t>
            </w:r>
          </w:p>
        </w:tc>
      </w:tr>
      <w:tr w:rsidR="00EE4524" w:rsidRPr="00DC6524" w14:paraId="2325A18C"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5CC2A56" w14:textId="77777777" w:rsidR="00EE4524" w:rsidRPr="00170294" w:rsidRDefault="00EE4524" w:rsidP="00D33FDA">
            <w:pPr>
              <w:autoSpaceDE w:val="0"/>
              <w:autoSpaceDN w:val="0"/>
              <w:adjustRightInd w:val="0"/>
              <w:jc w:val="left"/>
              <w:rPr>
                <w:b/>
                <w:bCs/>
              </w:rPr>
            </w:pPr>
            <w:r w:rsidRPr="00170294">
              <w:rPr>
                <w:b/>
                <w:bCs/>
              </w:rPr>
              <w:t>Datos de autenticación</w:t>
            </w:r>
          </w:p>
        </w:tc>
        <w:tc>
          <w:tcPr>
            <w:tcW w:w="5395" w:type="dxa"/>
            <w:tcBorders>
              <w:top w:val="single" w:sz="8" w:space="0" w:color="4F81BD"/>
              <w:bottom w:val="single" w:sz="8" w:space="0" w:color="4F81BD"/>
              <w:right w:val="single" w:sz="8" w:space="0" w:color="4F81BD"/>
            </w:tcBorders>
            <w:shd w:val="clear" w:color="auto" w:fill="FFFFFF"/>
          </w:tcPr>
          <w:p w14:paraId="4480FAE3" w14:textId="77777777" w:rsidR="00EE4524" w:rsidRPr="00170294" w:rsidRDefault="00EE4524" w:rsidP="00D33FDA">
            <w:pPr>
              <w:autoSpaceDE w:val="0"/>
              <w:autoSpaceDN w:val="0"/>
              <w:adjustRightInd w:val="0"/>
              <w:rPr>
                <w:b/>
                <w:bCs/>
                <w:lang w:val="es-CR"/>
              </w:rPr>
            </w:pPr>
            <w:r>
              <w:t>I</w:t>
            </w:r>
            <w:r w:rsidRPr="00C743E4">
              <w:t>nformación utilizada para verificar la identidad afirmada de una entidad, tal como la de un individuo, un rol definido</w:t>
            </w:r>
            <w:r>
              <w:t xml:space="preserve"> o una persona jurídica.</w:t>
            </w:r>
          </w:p>
        </w:tc>
      </w:tr>
      <w:tr w:rsidR="00EE4524" w:rsidRPr="00DC6524" w14:paraId="6636E52D"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5B32B7B" w14:textId="77777777" w:rsidR="00EE4524" w:rsidRPr="00170294" w:rsidRDefault="00EE4524" w:rsidP="00D33FDA">
            <w:pPr>
              <w:autoSpaceDE w:val="0"/>
              <w:autoSpaceDN w:val="0"/>
              <w:adjustRightInd w:val="0"/>
              <w:jc w:val="left"/>
              <w:rPr>
                <w:b/>
                <w:bCs/>
              </w:rPr>
            </w:pPr>
            <w:r w:rsidRPr="00170294">
              <w:rPr>
                <w:b/>
                <w:bCs/>
              </w:rPr>
              <w:lastRenderedPageBreak/>
              <w:t>Datos de activación</w:t>
            </w:r>
          </w:p>
        </w:tc>
        <w:tc>
          <w:tcPr>
            <w:tcW w:w="5395" w:type="dxa"/>
            <w:tcBorders>
              <w:top w:val="single" w:sz="8" w:space="0" w:color="4F81BD"/>
              <w:bottom w:val="single" w:sz="8" w:space="0" w:color="4F81BD"/>
              <w:right w:val="single" w:sz="8" w:space="0" w:color="4F81BD"/>
            </w:tcBorders>
            <w:shd w:val="clear" w:color="auto" w:fill="FFFFFF"/>
          </w:tcPr>
          <w:p w14:paraId="759813A7" w14:textId="77777777" w:rsidR="00EE4524" w:rsidRPr="00D31C31" w:rsidRDefault="00EE4524" w:rsidP="00D33FDA">
            <w:pPr>
              <w:autoSpaceDE w:val="0"/>
              <w:autoSpaceDN w:val="0"/>
              <w:adjustRightInd w:val="0"/>
            </w:pPr>
            <w:r w:rsidRPr="00D31C31">
              <w:t xml:space="preserve">Valores de los datos, distintos a las llaves, que son requeridos para operar los módulos criptográficos y que necesitan estar protegidos (por ejemplo: </w:t>
            </w:r>
            <w:r>
              <w:t xml:space="preserve">por </w:t>
            </w:r>
            <w:r w:rsidRPr="00D31C31">
              <w:t>un PIN, una frase de paso o una llave mancomunada)</w:t>
            </w:r>
            <w:r>
              <w:t>.</w:t>
            </w:r>
          </w:p>
        </w:tc>
      </w:tr>
      <w:tr w:rsidR="00EE4524" w:rsidRPr="00DC6524" w14:paraId="42ABF428"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6302E4C2" w14:textId="77777777" w:rsidR="00EE4524" w:rsidRPr="00170294" w:rsidRDefault="00EE4524" w:rsidP="00D33FDA">
            <w:pPr>
              <w:autoSpaceDE w:val="0"/>
              <w:autoSpaceDN w:val="0"/>
              <w:adjustRightInd w:val="0"/>
              <w:jc w:val="left"/>
              <w:rPr>
                <w:b/>
                <w:bCs/>
              </w:rPr>
            </w:pPr>
            <w:r w:rsidRPr="00170294">
              <w:rPr>
                <w:b/>
                <w:bCs/>
              </w:rPr>
              <w:t>Declaración de divulgación PKI o PDS (por sus siglas en inglés)</w:t>
            </w:r>
          </w:p>
        </w:tc>
        <w:tc>
          <w:tcPr>
            <w:tcW w:w="5395" w:type="dxa"/>
            <w:tcBorders>
              <w:top w:val="single" w:sz="8" w:space="0" w:color="4F81BD"/>
              <w:bottom w:val="single" w:sz="8" w:space="0" w:color="4F81BD"/>
              <w:right w:val="single" w:sz="8" w:space="0" w:color="4F81BD"/>
            </w:tcBorders>
            <w:shd w:val="clear" w:color="auto" w:fill="FFFFFF"/>
          </w:tcPr>
          <w:p w14:paraId="010ED886" w14:textId="77777777" w:rsidR="00EE4524" w:rsidRPr="00C743E4" w:rsidRDefault="00EE4524" w:rsidP="00D33FDA">
            <w:pPr>
              <w:autoSpaceDE w:val="0"/>
              <w:autoSpaceDN w:val="0"/>
              <w:adjustRightInd w:val="0"/>
            </w:pPr>
            <w:r>
              <w:t>D</w:t>
            </w:r>
            <w:r w:rsidRPr="00C743E4">
              <w:t xml:space="preserve">ocumento suplementario de una </w:t>
            </w:r>
            <w:r w:rsidRPr="000D3859">
              <w:rPr>
                <w:bCs/>
              </w:rPr>
              <w:t xml:space="preserve">CP </w:t>
            </w:r>
            <w:r w:rsidRPr="00C743E4">
              <w:t xml:space="preserve">o una </w:t>
            </w:r>
            <w:r w:rsidRPr="000D3859">
              <w:rPr>
                <w:bCs/>
              </w:rPr>
              <w:t xml:space="preserve">CPS </w:t>
            </w:r>
            <w:r w:rsidRPr="00C743E4">
              <w:t xml:space="preserve">que divulga la información crítica sobre las políticas y prácticas de una </w:t>
            </w:r>
            <w:r w:rsidRPr="000D3859">
              <w:rPr>
                <w:bCs/>
              </w:rPr>
              <w:t xml:space="preserve">CA </w:t>
            </w:r>
            <w:r w:rsidRPr="00C743E4">
              <w:t>/</w:t>
            </w:r>
            <w:r w:rsidRPr="000D3859">
              <w:rPr>
                <w:bCs/>
              </w:rPr>
              <w:t>PKI</w:t>
            </w:r>
            <w:r>
              <w:rPr>
                <w:bCs/>
              </w:rPr>
              <w:t>.</w:t>
            </w:r>
            <w:r w:rsidRPr="000D3859">
              <w:rPr>
                <w:bCs/>
              </w:rPr>
              <w:t xml:space="preserve"> </w:t>
            </w:r>
          </w:p>
          <w:p w14:paraId="31952B54" w14:textId="77777777" w:rsidR="00EE4524" w:rsidRPr="00C743E4" w:rsidRDefault="00EE4524" w:rsidP="00D33FDA">
            <w:pPr>
              <w:autoSpaceDE w:val="0"/>
              <w:autoSpaceDN w:val="0"/>
              <w:adjustRightInd w:val="0"/>
            </w:pPr>
            <w:r w:rsidRPr="000D3859">
              <w:rPr>
                <w:bCs/>
              </w:rPr>
              <w:t>Nota</w:t>
            </w:r>
            <w:r>
              <w:rPr>
                <w:bCs/>
              </w:rPr>
              <w:t>:</w:t>
            </w:r>
            <w:r w:rsidRPr="000D3859">
              <w:rPr>
                <w:bCs/>
              </w:rPr>
              <w:t xml:space="preserve"> </w:t>
            </w:r>
            <w:r w:rsidRPr="00C743E4">
              <w:t>Una declaración de divulgación PKI es un medio para divulgar y enfatizar la información normalmente cubierta en detalle por la CP y/o la CPS asociados. Por lo tanto, un PDS no tiene la intención de sustituir una CP o una CPS.</w:t>
            </w:r>
          </w:p>
        </w:tc>
      </w:tr>
      <w:tr w:rsidR="00EE4524" w:rsidRPr="00DC6524" w14:paraId="6D8DD4EC"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59C2822D" w14:textId="77777777" w:rsidR="00EE4524" w:rsidRPr="00170294" w:rsidRDefault="00EE4524" w:rsidP="00D33FDA">
            <w:pPr>
              <w:autoSpaceDE w:val="0"/>
              <w:autoSpaceDN w:val="0"/>
              <w:adjustRightInd w:val="0"/>
              <w:jc w:val="left"/>
              <w:rPr>
                <w:b/>
                <w:bCs/>
              </w:rPr>
            </w:pPr>
            <w:r w:rsidRPr="00170294">
              <w:rPr>
                <w:b/>
                <w:bCs/>
              </w:rPr>
              <w:t>Declaración de prácticas de certificación o CPS (por sus siglas en inglés)</w:t>
            </w:r>
          </w:p>
        </w:tc>
        <w:tc>
          <w:tcPr>
            <w:tcW w:w="5395" w:type="dxa"/>
            <w:tcBorders>
              <w:top w:val="single" w:sz="8" w:space="0" w:color="4F81BD"/>
              <w:bottom w:val="single" w:sz="8" w:space="0" w:color="4F81BD"/>
              <w:right w:val="single" w:sz="8" w:space="0" w:color="4F81BD"/>
            </w:tcBorders>
            <w:shd w:val="clear" w:color="auto" w:fill="FFFFFF"/>
          </w:tcPr>
          <w:p w14:paraId="1608E033" w14:textId="77777777" w:rsidR="00EE4524" w:rsidRPr="00C743E4" w:rsidRDefault="00EE4524" w:rsidP="00D33FDA">
            <w:pPr>
              <w:autoSpaceDE w:val="0"/>
              <w:autoSpaceDN w:val="0"/>
              <w:adjustRightInd w:val="0"/>
            </w:pPr>
            <w:r>
              <w:t>D</w:t>
            </w:r>
            <w:r w:rsidRPr="00C743E4">
              <w:t xml:space="preserve">eclaración de las prácticas que emplea una </w:t>
            </w:r>
            <w:r w:rsidRPr="000D3859">
              <w:rPr>
                <w:bCs/>
              </w:rPr>
              <w:t xml:space="preserve">autoridad certificadora </w:t>
            </w:r>
            <w:r w:rsidRPr="00C743E4">
              <w:t xml:space="preserve">al emitir certificados y que define el equipo, políticas y procedimientos que utiliza la </w:t>
            </w:r>
            <w:r w:rsidRPr="000D3859">
              <w:rPr>
                <w:bCs/>
              </w:rPr>
              <w:t xml:space="preserve">CA </w:t>
            </w:r>
            <w:r w:rsidRPr="00C743E4">
              <w:t>para satisfacer los requisitos especificados en las políticas del certificado que son soportadas por esta.</w:t>
            </w:r>
          </w:p>
        </w:tc>
      </w:tr>
      <w:tr w:rsidR="00EE4524" w:rsidRPr="00DC6524" w14:paraId="5F9689F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52E5E1D" w14:textId="77777777" w:rsidR="00EE4524" w:rsidRPr="00170294" w:rsidRDefault="00EE4524" w:rsidP="00D33FDA">
            <w:pPr>
              <w:autoSpaceDE w:val="0"/>
              <w:autoSpaceDN w:val="0"/>
              <w:adjustRightInd w:val="0"/>
              <w:jc w:val="left"/>
              <w:rPr>
                <w:b/>
                <w:bCs/>
              </w:rPr>
            </w:pPr>
            <w:r w:rsidRPr="00170294">
              <w:rPr>
                <w:b/>
                <w:lang w:val="es-CR"/>
              </w:rPr>
              <w:t>Delta CRL</w:t>
            </w:r>
          </w:p>
        </w:tc>
        <w:tc>
          <w:tcPr>
            <w:tcW w:w="5395" w:type="dxa"/>
            <w:tcBorders>
              <w:top w:val="single" w:sz="8" w:space="0" w:color="4F81BD"/>
              <w:bottom w:val="single" w:sz="8" w:space="0" w:color="4F81BD"/>
              <w:right w:val="single" w:sz="8" w:space="0" w:color="4F81BD"/>
            </w:tcBorders>
            <w:shd w:val="clear" w:color="auto" w:fill="FFFFFF"/>
          </w:tcPr>
          <w:p w14:paraId="0EDD6C75" w14:textId="77777777" w:rsidR="00EE4524" w:rsidRPr="00C743E4" w:rsidRDefault="00EE4524" w:rsidP="00D33FDA">
            <w:pPr>
              <w:autoSpaceDE w:val="0"/>
              <w:autoSpaceDN w:val="0"/>
              <w:adjustRightInd w:val="0"/>
            </w:pPr>
            <w:r>
              <w:t>Partición del CRL dentro de una unidad de tiempo, que contiene los cambios realizados al CRL base desde su última actualización.</w:t>
            </w:r>
          </w:p>
        </w:tc>
      </w:tr>
      <w:tr w:rsidR="00EE4524" w:rsidRPr="00DC6524" w14:paraId="033E15ED"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2D378AD2" w14:textId="77777777" w:rsidR="00EE4524" w:rsidRPr="00170294" w:rsidRDefault="00EE4524" w:rsidP="00D33FDA">
            <w:pPr>
              <w:autoSpaceDE w:val="0"/>
              <w:autoSpaceDN w:val="0"/>
              <w:adjustRightInd w:val="0"/>
              <w:jc w:val="left"/>
              <w:rPr>
                <w:b/>
                <w:bCs/>
              </w:rPr>
            </w:pPr>
            <w:r w:rsidRPr="00170294">
              <w:rPr>
                <w:b/>
                <w:bCs/>
              </w:rPr>
              <w:t>Diario de eventos o bitácora de auditoría</w:t>
            </w:r>
          </w:p>
          <w:p w14:paraId="46D555B5" w14:textId="77777777" w:rsidR="00EE4524" w:rsidRPr="00170294" w:rsidRDefault="00EE4524" w:rsidP="00D33FDA">
            <w:pPr>
              <w:autoSpaceDE w:val="0"/>
              <w:autoSpaceDN w:val="0"/>
              <w:adjustRightInd w:val="0"/>
              <w:jc w:val="left"/>
              <w:rPr>
                <w:b/>
              </w:rPr>
            </w:pPr>
          </w:p>
          <w:p w14:paraId="0145DC2C"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701C282C" w14:textId="77777777" w:rsidR="00EE4524" w:rsidRPr="000D3859" w:rsidRDefault="00EE4524" w:rsidP="00D33FDA">
            <w:pPr>
              <w:autoSpaceDE w:val="0"/>
              <w:autoSpaceDN w:val="0"/>
              <w:adjustRightInd w:val="0"/>
              <w:rPr>
                <w:b/>
                <w:bCs/>
              </w:rPr>
            </w:pPr>
            <w:r>
              <w:t>R</w:t>
            </w:r>
            <w:r w:rsidRPr="00C743E4">
              <w:t>egistro cronológico de las actividades del sistema, el cual es suficiente para permitir la reconstrucción, revisión e inspección de la secuencia de los ambientes y de las actividades que rodean o que conducen a cada acontecimiento en la ruta de una transacción desde su inicio hasta la salida de los resultados finales.</w:t>
            </w:r>
          </w:p>
        </w:tc>
      </w:tr>
      <w:tr w:rsidR="00EE4524" w:rsidRPr="00DC6524" w14:paraId="564A3BBA"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FDBE05D" w14:textId="77777777" w:rsidR="00EE4524" w:rsidRPr="00170294" w:rsidRDefault="00EE4524" w:rsidP="00D33FDA">
            <w:pPr>
              <w:autoSpaceDE w:val="0"/>
              <w:autoSpaceDN w:val="0"/>
              <w:adjustRightInd w:val="0"/>
              <w:jc w:val="left"/>
              <w:rPr>
                <w:b/>
                <w:bCs/>
              </w:rPr>
            </w:pPr>
            <w:r w:rsidRPr="00170294">
              <w:rPr>
                <w:b/>
                <w:lang w:val="es-CR"/>
              </w:rPr>
              <w:t>Documento de identidad legalmente aceptado</w:t>
            </w:r>
          </w:p>
        </w:tc>
        <w:tc>
          <w:tcPr>
            <w:tcW w:w="5395" w:type="dxa"/>
            <w:tcBorders>
              <w:top w:val="single" w:sz="8" w:space="0" w:color="4F81BD"/>
              <w:bottom w:val="single" w:sz="8" w:space="0" w:color="4F81BD"/>
              <w:right w:val="single" w:sz="8" w:space="0" w:color="4F81BD"/>
            </w:tcBorders>
            <w:shd w:val="clear" w:color="auto" w:fill="FFFFFF"/>
          </w:tcPr>
          <w:p w14:paraId="313B43A1" w14:textId="77777777" w:rsidR="00EE4524" w:rsidRDefault="00EE4524" w:rsidP="00D33FDA">
            <w:pPr>
              <w:autoSpaceDE w:val="0"/>
              <w:autoSpaceDN w:val="0"/>
              <w:adjustRightInd w:val="0"/>
            </w:pPr>
            <w:r w:rsidRPr="00DA78D7">
              <w:t xml:space="preserve">Es el documento formal </w:t>
            </w:r>
            <w:proofErr w:type="gramStart"/>
            <w:r w:rsidRPr="00DA78D7">
              <w:t>que</w:t>
            </w:r>
            <w:proofErr w:type="gramEnd"/>
            <w:r w:rsidRPr="00DA78D7">
              <w:t xml:space="preserve"> según el ordenamiento jurídico costarricense, sirve para identificar legalmente a un </w:t>
            </w:r>
            <w:r>
              <w:t>suscriptor.</w:t>
            </w:r>
            <w:r w:rsidRPr="00DA78D7">
              <w:t xml:space="preserve">  En el caso de las personas físicas costarricenses, es la cédula de identidad, para las personas físicas extranjeras, </w:t>
            </w:r>
            <w:r>
              <w:t>es el documento único de permanencia,</w:t>
            </w:r>
            <w:r w:rsidRPr="00DA78D7">
              <w:t xml:space="preserve"> según sea su estatus migratori</w:t>
            </w:r>
            <w:r>
              <w:t>o</w:t>
            </w:r>
            <w:r w:rsidRPr="00DA78D7">
              <w:t xml:space="preserve"> y para las personas jurídicas nacionales, la cédula de persona jurídica. </w:t>
            </w:r>
          </w:p>
          <w:p w14:paraId="499E3B00" w14:textId="77777777" w:rsidR="00EE4524" w:rsidRPr="00DA78D7" w:rsidRDefault="00EE4524" w:rsidP="00D33FDA">
            <w:pPr>
              <w:autoSpaceDE w:val="0"/>
              <w:autoSpaceDN w:val="0"/>
              <w:adjustRightInd w:val="0"/>
            </w:pPr>
            <w:r>
              <w:t>En el caso de la cédula de persona jurídica el documento debe ser acompañado por una certificación de personería jurídica vigente (con menos de un mes de emitida), y el documento de identidad del representante legal.</w:t>
            </w:r>
          </w:p>
        </w:tc>
      </w:tr>
      <w:tr w:rsidR="00EE4524" w:rsidRPr="00DC6524" w14:paraId="6A92CC7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8E22868" w14:textId="77777777" w:rsidR="00EE4524" w:rsidRPr="00170294" w:rsidRDefault="00EE4524" w:rsidP="00D33FDA">
            <w:pPr>
              <w:autoSpaceDE w:val="0"/>
              <w:autoSpaceDN w:val="0"/>
              <w:adjustRightInd w:val="0"/>
              <w:jc w:val="left"/>
              <w:rPr>
                <w:b/>
                <w:bCs/>
              </w:rPr>
            </w:pPr>
            <w:r w:rsidRPr="00170294">
              <w:rPr>
                <w:b/>
                <w:bCs/>
              </w:rPr>
              <w:t>Emisor del certificado</w:t>
            </w:r>
          </w:p>
        </w:tc>
        <w:tc>
          <w:tcPr>
            <w:tcW w:w="5395" w:type="dxa"/>
            <w:tcBorders>
              <w:top w:val="single" w:sz="8" w:space="0" w:color="4F81BD"/>
              <w:bottom w:val="single" w:sz="8" w:space="0" w:color="4F81BD"/>
              <w:right w:val="single" w:sz="8" w:space="0" w:color="4F81BD"/>
            </w:tcBorders>
            <w:shd w:val="clear" w:color="auto" w:fill="FFFFFF"/>
          </w:tcPr>
          <w:p w14:paraId="173515D2" w14:textId="77777777" w:rsidR="00EE4524" w:rsidRPr="000D3859" w:rsidRDefault="00EE4524" w:rsidP="00D33FDA">
            <w:pPr>
              <w:autoSpaceDE w:val="0"/>
              <w:autoSpaceDN w:val="0"/>
              <w:adjustRightInd w:val="0"/>
              <w:rPr>
                <w:b/>
                <w:bCs/>
              </w:rPr>
            </w:pPr>
            <w:r>
              <w:t>O</w:t>
            </w:r>
            <w:r w:rsidRPr="00C743E4">
              <w:t xml:space="preserve">rganización cuyo nombre aparece en el campo del emisor de un </w:t>
            </w:r>
            <w:r w:rsidRPr="000D3859">
              <w:rPr>
                <w:bCs/>
              </w:rPr>
              <w:t>certificado</w:t>
            </w:r>
            <w:r w:rsidRPr="00C743E4">
              <w:t>.</w:t>
            </w:r>
          </w:p>
        </w:tc>
      </w:tr>
      <w:tr w:rsidR="00EE4524" w:rsidRPr="00DC6524" w14:paraId="035F1A9F"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CBACD65" w14:textId="77777777" w:rsidR="00EE4524" w:rsidRPr="00170294" w:rsidRDefault="00EE4524" w:rsidP="00D33FDA">
            <w:pPr>
              <w:autoSpaceDE w:val="0"/>
              <w:autoSpaceDN w:val="0"/>
              <w:adjustRightInd w:val="0"/>
              <w:jc w:val="left"/>
              <w:rPr>
                <w:b/>
                <w:bCs/>
              </w:rPr>
            </w:pPr>
            <w:r w:rsidRPr="00882C95">
              <w:rPr>
                <w:b/>
                <w:bCs/>
              </w:rPr>
              <w:t>Cifrado</w:t>
            </w:r>
          </w:p>
        </w:tc>
        <w:tc>
          <w:tcPr>
            <w:tcW w:w="5395" w:type="dxa"/>
            <w:tcBorders>
              <w:top w:val="single" w:sz="8" w:space="0" w:color="4F81BD"/>
              <w:bottom w:val="single" w:sz="8" w:space="0" w:color="4F81BD"/>
              <w:right w:val="single" w:sz="8" w:space="0" w:color="4F81BD"/>
            </w:tcBorders>
            <w:shd w:val="clear" w:color="auto" w:fill="FFFFFF"/>
          </w:tcPr>
          <w:p w14:paraId="45665F34" w14:textId="77777777" w:rsidR="00EE4524" w:rsidRPr="00C743E4" w:rsidRDefault="00EE4524" w:rsidP="00D33FDA">
            <w:pPr>
              <w:autoSpaceDE w:val="0"/>
              <w:autoSpaceDN w:val="0"/>
              <w:adjustRightInd w:val="0"/>
            </w:pPr>
            <w:r>
              <w:t>P</w:t>
            </w:r>
            <w:r w:rsidRPr="00364F28">
              <w:t xml:space="preserve">roceso para convertir la información a un formato más seguro. En otras palabras, los datos que están en un formato claro, o sea entendible, se convierten mediante un proceso matemático a un formato </w:t>
            </w:r>
            <w:r>
              <w:t>cifrado</w:t>
            </w:r>
            <w:r w:rsidRPr="00364F28">
              <w:t xml:space="preserve"> o codificado, o sea ininteligible.</w:t>
            </w:r>
          </w:p>
        </w:tc>
      </w:tr>
      <w:tr w:rsidR="00EE4524" w:rsidRPr="00DC6524" w14:paraId="000946EC"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28CF93C" w14:textId="77777777" w:rsidR="00EE4524" w:rsidRPr="00170294" w:rsidRDefault="00EE4524" w:rsidP="00D33FDA">
            <w:pPr>
              <w:autoSpaceDE w:val="0"/>
              <w:autoSpaceDN w:val="0"/>
              <w:adjustRightInd w:val="0"/>
              <w:jc w:val="left"/>
              <w:rPr>
                <w:b/>
                <w:bCs/>
              </w:rPr>
            </w:pPr>
            <w:r w:rsidRPr="00170294">
              <w:rPr>
                <w:b/>
                <w:bCs/>
              </w:rPr>
              <w:t>Entidad</w:t>
            </w:r>
          </w:p>
        </w:tc>
        <w:tc>
          <w:tcPr>
            <w:tcW w:w="5395" w:type="dxa"/>
            <w:tcBorders>
              <w:top w:val="single" w:sz="8" w:space="0" w:color="4F81BD"/>
              <w:bottom w:val="single" w:sz="8" w:space="0" w:color="4F81BD"/>
              <w:right w:val="single" w:sz="8" w:space="0" w:color="4F81BD"/>
            </w:tcBorders>
            <w:shd w:val="clear" w:color="auto" w:fill="FFFFFF"/>
          </w:tcPr>
          <w:p w14:paraId="25426AD5" w14:textId="77777777" w:rsidR="00EE4524" w:rsidRPr="000D3859" w:rsidRDefault="00EE4524" w:rsidP="00D33FDA">
            <w:pPr>
              <w:autoSpaceDE w:val="0"/>
              <w:autoSpaceDN w:val="0"/>
              <w:adjustRightInd w:val="0"/>
              <w:rPr>
                <w:b/>
                <w:bCs/>
              </w:rPr>
            </w:pPr>
            <w:r w:rsidRPr="000D3859">
              <w:rPr>
                <w:bCs/>
              </w:rPr>
              <w:t>CA</w:t>
            </w:r>
            <w:r w:rsidRPr="00C743E4">
              <w:t xml:space="preserve">, </w:t>
            </w:r>
            <w:r w:rsidRPr="000D3859">
              <w:rPr>
                <w:bCs/>
              </w:rPr>
              <w:t>RA</w:t>
            </w:r>
            <w:r w:rsidRPr="00C743E4">
              <w:t xml:space="preserve"> o </w:t>
            </w:r>
            <w:r w:rsidRPr="000D3859">
              <w:rPr>
                <w:bCs/>
              </w:rPr>
              <w:t>entidad final</w:t>
            </w:r>
            <w:r w:rsidRPr="00C743E4">
              <w:t>.</w:t>
            </w:r>
          </w:p>
        </w:tc>
      </w:tr>
      <w:tr w:rsidR="00EE4524" w:rsidRPr="00DC6524" w14:paraId="5BF62C98"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EF28188" w14:textId="77777777" w:rsidR="00EE4524" w:rsidRPr="00170294" w:rsidRDefault="00EE4524" w:rsidP="00D33FDA">
            <w:pPr>
              <w:autoSpaceDE w:val="0"/>
              <w:autoSpaceDN w:val="0"/>
              <w:adjustRightInd w:val="0"/>
              <w:jc w:val="left"/>
              <w:rPr>
                <w:b/>
                <w:bCs/>
              </w:rPr>
            </w:pPr>
            <w:r w:rsidRPr="00170294">
              <w:rPr>
                <w:b/>
                <w:bCs/>
              </w:rPr>
              <w:t>Entidad final</w:t>
            </w:r>
          </w:p>
        </w:tc>
        <w:tc>
          <w:tcPr>
            <w:tcW w:w="5395" w:type="dxa"/>
            <w:tcBorders>
              <w:top w:val="single" w:sz="8" w:space="0" w:color="4F81BD"/>
              <w:bottom w:val="single" w:sz="8" w:space="0" w:color="4F81BD"/>
              <w:right w:val="single" w:sz="8" w:space="0" w:color="4F81BD"/>
            </w:tcBorders>
            <w:shd w:val="clear" w:color="auto" w:fill="FFFFFF"/>
          </w:tcPr>
          <w:p w14:paraId="38602848" w14:textId="77777777" w:rsidR="00EE4524" w:rsidRPr="000D3859" w:rsidRDefault="00EE4524" w:rsidP="00D33FDA">
            <w:pPr>
              <w:autoSpaceDE w:val="0"/>
              <w:autoSpaceDN w:val="0"/>
              <w:adjustRightInd w:val="0"/>
              <w:rPr>
                <w:b/>
                <w:bCs/>
              </w:rPr>
            </w:pPr>
            <w:r>
              <w:t>S</w:t>
            </w:r>
            <w:r w:rsidRPr="00C743E4">
              <w:t>ujeto de certificado que utiliza su llave privada para otros propósitos diferentes al de firmar certificados.</w:t>
            </w:r>
            <w:r>
              <w:t xml:space="preserve"> En este caso, puede tratarse de una persona física, un agente electrónico o una autoridad de sellado de tiempo.</w:t>
            </w:r>
          </w:p>
        </w:tc>
      </w:tr>
      <w:tr w:rsidR="00EE4524" w:rsidRPr="00DC6524" w14:paraId="32160B55"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E19A647" w14:textId="77777777" w:rsidR="00EE4524" w:rsidRPr="00676F04" w:rsidRDefault="00EE4524" w:rsidP="00D33FDA">
            <w:pPr>
              <w:autoSpaceDE w:val="0"/>
              <w:autoSpaceDN w:val="0"/>
              <w:adjustRightInd w:val="0"/>
              <w:jc w:val="left"/>
              <w:rPr>
                <w:b/>
                <w:bCs/>
              </w:rPr>
            </w:pPr>
            <w:r w:rsidRPr="00676F04">
              <w:rPr>
                <w:b/>
                <w:bCs/>
              </w:rPr>
              <w:t>Estampado de tiempo</w:t>
            </w:r>
          </w:p>
        </w:tc>
        <w:tc>
          <w:tcPr>
            <w:tcW w:w="5395" w:type="dxa"/>
            <w:tcBorders>
              <w:top w:val="single" w:sz="8" w:space="0" w:color="4F81BD"/>
              <w:bottom w:val="single" w:sz="8" w:space="0" w:color="4F81BD"/>
              <w:right w:val="single" w:sz="8" w:space="0" w:color="4F81BD"/>
            </w:tcBorders>
            <w:shd w:val="clear" w:color="auto" w:fill="FFFFFF"/>
          </w:tcPr>
          <w:p w14:paraId="090CAA38" w14:textId="77777777" w:rsidR="00EE4524" w:rsidRPr="00676F04" w:rsidRDefault="00EE4524" w:rsidP="00D33FDA">
            <w:pPr>
              <w:autoSpaceDE w:val="0"/>
              <w:autoSpaceDN w:val="0"/>
              <w:adjustRightInd w:val="0"/>
            </w:pPr>
            <w:r w:rsidRPr="00676F04">
              <w:t>Acreditación a cargo de un tercero de confianza de la fecha y</w:t>
            </w:r>
          </w:p>
          <w:p w14:paraId="45EAD134" w14:textId="77777777" w:rsidR="00EE4524" w:rsidRPr="00676F04" w:rsidRDefault="00EE4524" w:rsidP="00D33FDA">
            <w:pPr>
              <w:autoSpaceDE w:val="0"/>
              <w:autoSpaceDN w:val="0"/>
              <w:adjustRightInd w:val="0"/>
            </w:pPr>
            <w:r w:rsidRPr="00676F04">
              <w:t>hora de realización de cualquier operación o transacción por</w:t>
            </w:r>
          </w:p>
          <w:p w14:paraId="5C688DD5" w14:textId="77777777" w:rsidR="00EE4524" w:rsidRPr="00676F04" w:rsidRDefault="00EE4524" w:rsidP="00D33FDA">
            <w:pPr>
              <w:autoSpaceDE w:val="0"/>
              <w:autoSpaceDN w:val="0"/>
              <w:adjustRightInd w:val="0"/>
            </w:pPr>
            <w:r w:rsidRPr="00676F04">
              <w:t>medios electrónicos.</w:t>
            </w:r>
          </w:p>
        </w:tc>
      </w:tr>
      <w:tr w:rsidR="00EE4524" w:rsidRPr="00DC6524" w14:paraId="08849BFF"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2BD8563" w14:textId="77777777" w:rsidR="00EE4524" w:rsidRPr="00170294" w:rsidRDefault="00EE4524" w:rsidP="00D33FDA">
            <w:pPr>
              <w:autoSpaceDE w:val="0"/>
              <w:autoSpaceDN w:val="0"/>
              <w:adjustRightInd w:val="0"/>
              <w:jc w:val="left"/>
              <w:rPr>
                <w:b/>
                <w:bCs/>
              </w:rPr>
            </w:pPr>
            <w:r w:rsidRPr="00170294">
              <w:rPr>
                <w:b/>
                <w:bCs/>
              </w:rPr>
              <w:t xml:space="preserve">Firma digital </w:t>
            </w:r>
          </w:p>
          <w:p w14:paraId="0BB2E1B6"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6889C62D" w14:textId="77777777" w:rsidR="00EE4524" w:rsidRPr="000D3859" w:rsidRDefault="00EE4524" w:rsidP="00D33FDA">
            <w:pPr>
              <w:autoSpaceDE w:val="0"/>
              <w:autoSpaceDN w:val="0"/>
              <w:adjustRightInd w:val="0"/>
              <w:rPr>
                <w:b/>
                <w:bCs/>
              </w:rPr>
            </w:pPr>
            <w:r>
              <w:t>T</w:t>
            </w:r>
            <w:r w:rsidRPr="00C743E4">
              <w:t>ransformación criptográfica que, cuando está asociada a una unidad de datos, proporciona los servicios de autenticación del origen, integridad de los datos y no-repudio del firmante.</w:t>
            </w:r>
          </w:p>
        </w:tc>
      </w:tr>
      <w:tr w:rsidR="00EE4524" w:rsidRPr="00DC6524" w14:paraId="22E8858B"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62612B79" w14:textId="77777777" w:rsidR="00EE4524" w:rsidRPr="00170294" w:rsidRDefault="00EE4524" w:rsidP="00D33FDA">
            <w:pPr>
              <w:autoSpaceDE w:val="0"/>
              <w:autoSpaceDN w:val="0"/>
              <w:adjustRightInd w:val="0"/>
              <w:jc w:val="left"/>
              <w:rPr>
                <w:b/>
                <w:bCs/>
              </w:rPr>
            </w:pPr>
            <w:r w:rsidRPr="00170294">
              <w:rPr>
                <w:b/>
                <w:bCs/>
              </w:rPr>
              <w:t>Firma digital certificada</w:t>
            </w:r>
          </w:p>
        </w:tc>
        <w:tc>
          <w:tcPr>
            <w:tcW w:w="5395" w:type="dxa"/>
            <w:tcBorders>
              <w:top w:val="single" w:sz="8" w:space="0" w:color="4F81BD"/>
              <w:bottom w:val="single" w:sz="8" w:space="0" w:color="4F81BD"/>
              <w:right w:val="single" w:sz="8" w:space="0" w:color="4F81BD"/>
            </w:tcBorders>
            <w:shd w:val="clear" w:color="auto" w:fill="FFFFFF"/>
          </w:tcPr>
          <w:p w14:paraId="44CDB6BF" w14:textId="77777777" w:rsidR="00EE4524" w:rsidRPr="00C743E4" w:rsidRDefault="00EE4524" w:rsidP="00D33FDA">
            <w:pPr>
              <w:autoSpaceDE w:val="0"/>
              <w:autoSpaceDN w:val="0"/>
              <w:adjustRightInd w:val="0"/>
            </w:pPr>
            <w:r>
              <w:t>Firma digital generada utilizando la llave privada correspondiente de un certificado de llave pública, emitido por una CA registrada.</w:t>
            </w:r>
          </w:p>
        </w:tc>
      </w:tr>
      <w:tr w:rsidR="00EE4524" w:rsidRPr="00DC6524" w14:paraId="0D518FE2"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D57FC43" w14:textId="77777777" w:rsidR="00EE4524" w:rsidRPr="00170294" w:rsidRDefault="00EE4524" w:rsidP="00D33FDA">
            <w:pPr>
              <w:autoSpaceDE w:val="0"/>
              <w:autoSpaceDN w:val="0"/>
              <w:adjustRightInd w:val="0"/>
              <w:jc w:val="left"/>
              <w:rPr>
                <w:b/>
                <w:bCs/>
              </w:rPr>
            </w:pPr>
            <w:r w:rsidRPr="00170294">
              <w:rPr>
                <w:b/>
                <w:bCs/>
              </w:rPr>
              <w:lastRenderedPageBreak/>
              <w:t>Dispositivo criptográfico o módulo de seguridad de hardware (HSM por sus siglas en inglés)</w:t>
            </w:r>
          </w:p>
        </w:tc>
        <w:tc>
          <w:tcPr>
            <w:tcW w:w="5395" w:type="dxa"/>
            <w:tcBorders>
              <w:top w:val="single" w:sz="8" w:space="0" w:color="4F81BD"/>
              <w:bottom w:val="single" w:sz="8" w:space="0" w:color="4F81BD"/>
              <w:right w:val="single" w:sz="8" w:space="0" w:color="4F81BD"/>
            </w:tcBorders>
            <w:shd w:val="clear" w:color="auto" w:fill="FFFFFF"/>
          </w:tcPr>
          <w:p w14:paraId="43757D37" w14:textId="77777777" w:rsidR="00EE4524" w:rsidRPr="000D3859" w:rsidRDefault="00EE4524" w:rsidP="00D33FDA">
            <w:pPr>
              <w:autoSpaceDE w:val="0"/>
              <w:autoSpaceDN w:val="0"/>
              <w:adjustRightInd w:val="0"/>
              <w:rPr>
                <w:b/>
                <w:bCs/>
              </w:rPr>
            </w:pPr>
            <w:r>
              <w:t xml:space="preserve">Es un dispositivo criptográfico basado en hardware que genera, almacena y protege claves criptográficas. </w:t>
            </w:r>
          </w:p>
        </w:tc>
      </w:tr>
      <w:tr w:rsidR="00EE4524" w:rsidRPr="00DC6524" w14:paraId="323C1150"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D098FF8" w14:textId="77777777" w:rsidR="00EE4524" w:rsidRPr="00170294" w:rsidRDefault="00EE4524" w:rsidP="00D33FDA">
            <w:pPr>
              <w:autoSpaceDE w:val="0"/>
              <w:autoSpaceDN w:val="0"/>
              <w:adjustRightInd w:val="0"/>
              <w:jc w:val="left"/>
              <w:rPr>
                <w:b/>
                <w:bCs/>
              </w:rPr>
            </w:pPr>
            <w:r w:rsidRPr="00170294">
              <w:rPr>
                <w:b/>
                <w:bCs/>
              </w:rPr>
              <w:t>Identificador de objeto u</w:t>
            </w:r>
          </w:p>
          <w:p w14:paraId="42E4DFC8" w14:textId="77777777" w:rsidR="00EE4524" w:rsidRPr="00170294" w:rsidRDefault="00EE4524" w:rsidP="00D33FDA">
            <w:pPr>
              <w:autoSpaceDE w:val="0"/>
              <w:autoSpaceDN w:val="0"/>
              <w:adjustRightInd w:val="0"/>
              <w:jc w:val="left"/>
              <w:rPr>
                <w:b/>
                <w:bCs/>
              </w:rPr>
            </w:pPr>
            <w:r w:rsidRPr="00170294">
              <w:rPr>
                <w:b/>
                <w:bCs/>
              </w:rPr>
              <w:t>OID (por sus siglas en inglés)</w:t>
            </w:r>
          </w:p>
        </w:tc>
        <w:tc>
          <w:tcPr>
            <w:tcW w:w="5395" w:type="dxa"/>
            <w:tcBorders>
              <w:top w:val="single" w:sz="8" w:space="0" w:color="4F81BD"/>
              <w:bottom w:val="single" w:sz="8" w:space="0" w:color="4F81BD"/>
              <w:right w:val="single" w:sz="8" w:space="0" w:color="4F81BD"/>
            </w:tcBorders>
            <w:shd w:val="clear" w:color="auto" w:fill="FFFFFF"/>
          </w:tcPr>
          <w:p w14:paraId="6169C875" w14:textId="77777777" w:rsidR="00EE4524" w:rsidRPr="00C743E4" w:rsidRDefault="00EE4524" w:rsidP="00D33FDA">
            <w:pPr>
              <w:autoSpaceDE w:val="0"/>
              <w:autoSpaceDN w:val="0"/>
              <w:adjustRightInd w:val="0"/>
            </w:pPr>
            <w:r>
              <w:t>S</w:t>
            </w:r>
            <w:r w:rsidRPr="00C743E4">
              <w:t>erie única de números enteros que identifica inequívocamente un objeto de información.</w:t>
            </w:r>
          </w:p>
        </w:tc>
      </w:tr>
      <w:tr w:rsidR="00EE4524" w:rsidRPr="00DC6524" w14:paraId="12595948"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570F79D" w14:textId="77777777" w:rsidR="00EE4524" w:rsidRPr="00170294" w:rsidRDefault="00EE4524" w:rsidP="00D33FDA">
            <w:pPr>
              <w:autoSpaceDE w:val="0"/>
              <w:autoSpaceDN w:val="0"/>
              <w:adjustRightInd w:val="0"/>
              <w:jc w:val="left"/>
              <w:rPr>
                <w:b/>
                <w:bCs/>
              </w:rPr>
            </w:pPr>
            <w:r w:rsidRPr="00170294">
              <w:rPr>
                <w:b/>
                <w:bCs/>
              </w:rPr>
              <w:t>Infraestructura de llave pública o PKI (por sus siglas en inglés)</w:t>
            </w:r>
          </w:p>
          <w:p w14:paraId="19D81BCD" w14:textId="77777777" w:rsidR="00EE4524" w:rsidRPr="00170294" w:rsidRDefault="00EE4524" w:rsidP="00D33FDA">
            <w:pPr>
              <w:autoSpaceDE w:val="0"/>
              <w:autoSpaceDN w:val="0"/>
              <w:adjustRightInd w:val="0"/>
              <w:jc w:val="left"/>
              <w:rPr>
                <w:b/>
              </w:rPr>
            </w:pPr>
          </w:p>
          <w:p w14:paraId="12AF522E"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6AF065DB" w14:textId="77777777" w:rsidR="00EE4524" w:rsidRPr="00C743E4" w:rsidRDefault="00EE4524" w:rsidP="00D33FDA">
            <w:pPr>
              <w:autoSpaceDE w:val="0"/>
              <w:autoSpaceDN w:val="0"/>
              <w:adjustRightInd w:val="0"/>
            </w:pPr>
            <w:r>
              <w:t>E</w:t>
            </w:r>
            <w:r w:rsidRPr="00C743E4">
              <w:t xml:space="preserve">structura de </w:t>
            </w:r>
            <w:r w:rsidRPr="000D3859">
              <w:rPr>
                <w:i/>
                <w:iCs/>
              </w:rPr>
              <w:t>hardware</w:t>
            </w:r>
            <w:r w:rsidRPr="00C743E4">
              <w:t xml:space="preserve">, </w:t>
            </w:r>
            <w:r w:rsidRPr="000D3859">
              <w:rPr>
                <w:i/>
                <w:iCs/>
              </w:rPr>
              <w:t>software</w:t>
            </w:r>
            <w:r w:rsidRPr="00C743E4">
              <w:t>, recurso humano, procesos y políticas que utiliza tecnología de firma digital para facilitar una asociación comprobable entre el componente público de un par de llaves asimétricas con un suscriptor específico que posee la llave privada correspondiente.</w:t>
            </w:r>
          </w:p>
          <w:p w14:paraId="238076C6" w14:textId="77777777" w:rsidR="00EE4524" w:rsidRPr="00C743E4" w:rsidRDefault="00EE4524" w:rsidP="00D33FDA">
            <w:pPr>
              <w:autoSpaceDE w:val="0"/>
              <w:autoSpaceDN w:val="0"/>
              <w:adjustRightInd w:val="0"/>
            </w:pPr>
            <w:r w:rsidRPr="000D3859">
              <w:rPr>
                <w:bCs/>
              </w:rPr>
              <w:t xml:space="preserve">Nota </w:t>
            </w:r>
            <w:r w:rsidRPr="00C743E4">
              <w:t xml:space="preserve">La llave pública puede ser provista para verificación de firma digital, autenticación del sujeto en diálogos de comunicación, y/o para el intercambio o la negociación de llaves de </w:t>
            </w:r>
            <w:proofErr w:type="spellStart"/>
            <w:r w:rsidRPr="00C743E4">
              <w:t>encripción</w:t>
            </w:r>
            <w:proofErr w:type="spellEnd"/>
            <w:r w:rsidRPr="00C743E4">
              <w:t xml:space="preserve"> de mensajes.</w:t>
            </w:r>
          </w:p>
        </w:tc>
      </w:tr>
      <w:tr w:rsidR="00EE4524" w:rsidRPr="00DC6524" w14:paraId="31813A10"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8C2E059" w14:textId="77777777" w:rsidR="00EE4524" w:rsidRPr="00170294" w:rsidRDefault="00EE4524" w:rsidP="00D33FDA">
            <w:pPr>
              <w:autoSpaceDE w:val="0"/>
              <w:autoSpaceDN w:val="0"/>
              <w:adjustRightInd w:val="0"/>
              <w:jc w:val="left"/>
              <w:rPr>
                <w:b/>
                <w:bCs/>
              </w:rPr>
            </w:pPr>
            <w:r w:rsidRPr="00170294">
              <w:rPr>
                <w:b/>
                <w:bCs/>
              </w:rPr>
              <w:t>Lista de revocación de certificados o CRL (por sus siglas en inglés)</w:t>
            </w:r>
          </w:p>
        </w:tc>
        <w:tc>
          <w:tcPr>
            <w:tcW w:w="5395" w:type="dxa"/>
            <w:tcBorders>
              <w:top w:val="single" w:sz="8" w:space="0" w:color="4F81BD"/>
              <w:bottom w:val="single" w:sz="8" w:space="0" w:color="4F81BD"/>
              <w:right w:val="single" w:sz="8" w:space="0" w:color="4F81BD"/>
            </w:tcBorders>
            <w:shd w:val="clear" w:color="auto" w:fill="FFFFFF"/>
          </w:tcPr>
          <w:p w14:paraId="37256ADC" w14:textId="77777777" w:rsidR="00EE4524" w:rsidRPr="000D3859" w:rsidRDefault="00EE4524" w:rsidP="00D33FDA">
            <w:pPr>
              <w:autoSpaceDE w:val="0"/>
              <w:autoSpaceDN w:val="0"/>
              <w:adjustRightInd w:val="0"/>
              <w:rPr>
                <w:b/>
                <w:bCs/>
              </w:rPr>
            </w:pPr>
            <w:r>
              <w:t xml:space="preserve">Es una </w:t>
            </w:r>
            <w:r w:rsidRPr="00C743E4">
              <w:t xml:space="preserve">lista </w:t>
            </w:r>
            <w:r>
              <w:t>con los números de serie de los</w:t>
            </w:r>
            <w:r w:rsidRPr="00C743E4">
              <w:t xml:space="preserve"> </w:t>
            </w:r>
            <w:r w:rsidRPr="000D3859">
              <w:rPr>
                <w:bCs/>
              </w:rPr>
              <w:t xml:space="preserve">certificados que han sido </w:t>
            </w:r>
            <w:r w:rsidRPr="00C743E4">
              <w:t>revocados</w:t>
            </w:r>
            <w:r>
              <w:t>.</w:t>
            </w:r>
          </w:p>
        </w:tc>
      </w:tr>
      <w:tr w:rsidR="00EE4524" w:rsidRPr="00DC6524" w14:paraId="199DC0DD"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59D3DDF" w14:textId="77777777" w:rsidR="00EE4524" w:rsidRPr="00170294" w:rsidRDefault="00EE4524" w:rsidP="00D33FDA">
            <w:pPr>
              <w:autoSpaceDE w:val="0"/>
              <w:autoSpaceDN w:val="0"/>
              <w:adjustRightInd w:val="0"/>
              <w:jc w:val="left"/>
              <w:rPr>
                <w:b/>
                <w:bCs/>
              </w:rPr>
            </w:pPr>
            <w:r w:rsidRPr="00170294">
              <w:rPr>
                <w:b/>
                <w:bCs/>
              </w:rPr>
              <w:t>Parte que confía RP (por sus siglas en inglés)</w:t>
            </w:r>
          </w:p>
        </w:tc>
        <w:tc>
          <w:tcPr>
            <w:tcW w:w="5395" w:type="dxa"/>
            <w:tcBorders>
              <w:top w:val="single" w:sz="8" w:space="0" w:color="4F81BD"/>
              <w:bottom w:val="single" w:sz="8" w:space="0" w:color="4F81BD"/>
              <w:right w:val="single" w:sz="8" w:space="0" w:color="4F81BD"/>
            </w:tcBorders>
            <w:shd w:val="clear" w:color="auto" w:fill="FFFFFF"/>
          </w:tcPr>
          <w:p w14:paraId="3C5B677B" w14:textId="77777777" w:rsidR="00EE4524" w:rsidRPr="00C743E4" w:rsidRDefault="00EE4524" w:rsidP="00D33FDA">
            <w:pPr>
              <w:autoSpaceDE w:val="0"/>
              <w:autoSpaceDN w:val="0"/>
              <w:adjustRightInd w:val="0"/>
            </w:pPr>
            <w:r>
              <w:t>R</w:t>
            </w:r>
            <w:r w:rsidRPr="00C743E4">
              <w:t>eceptor de un certificado quien actúa confiando en ese certificado, en las firmas digitales verificadas usando ese certificado, o ambos.</w:t>
            </w:r>
          </w:p>
        </w:tc>
      </w:tr>
      <w:tr w:rsidR="00EE4524" w:rsidRPr="00DC6524" w14:paraId="5CE488C7"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53FC9655" w14:textId="77777777" w:rsidR="00EE4524" w:rsidRPr="00170294" w:rsidRDefault="00EE4524" w:rsidP="00D33FDA">
            <w:pPr>
              <w:autoSpaceDE w:val="0"/>
              <w:autoSpaceDN w:val="0"/>
              <w:adjustRightInd w:val="0"/>
              <w:jc w:val="left"/>
              <w:rPr>
                <w:b/>
                <w:bCs/>
              </w:rPr>
            </w:pPr>
            <w:r w:rsidRPr="00170294">
              <w:rPr>
                <w:b/>
                <w:bCs/>
              </w:rPr>
              <w:t>Perfil del certificado</w:t>
            </w:r>
          </w:p>
          <w:p w14:paraId="1C200FA0"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15043150" w14:textId="77777777" w:rsidR="00EE4524" w:rsidRPr="000D3859" w:rsidRDefault="00EE4524" w:rsidP="00D33FDA">
            <w:pPr>
              <w:autoSpaceDE w:val="0"/>
              <w:autoSpaceDN w:val="0"/>
              <w:adjustRightInd w:val="0"/>
              <w:rPr>
                <w:b/>
                <w:bCs/>
              </w:rPr>
            </w:pPr>
            <w:r>
              <w:t>E</w:t>
            </w:r>
            <w:r w:rsidRPr="00C743E4">
              <w:t xml:space="preserve">specificación del formato requerido para un tipo particular de </w:t>
            </w:r>
            <w:r w:rsidRPr="000D3859">
              <w:rPr>
                <w:bCs/>
              </w:rPr>
              <w:t xml:space="preserve">certificado </w:t>
            </w:r>
            <w:r w:rsidRPr="00C743E4">
              <w:t>(incluyendo requisitos para el uso de los campos estándar y extensiones).</w:t>
            </w:r>
          </w:p>
        </w:tc>
      </w:tr>
      <w:tr w:rsidR="00EE4524" w:rsidRPr="00DC6524" w14:paraId="72D27978"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6601568" w14:textId="77777777" w:rsidR="00EE4524" w:rsidRPr="00170294" w:rsidRDefault="00EE4524" w:rsidP="00D33FDA">
            <w:pPr>
              <w:autoSpaceDE w:val="0"/>
              <w:autoSpaceDN w:val="0"/>
              <w:adjustRightInd w:val="0"/>
              <w:jc w:val="left"/>
              <w:rPr>
                <w:b/>
                <w:bCs/>
              </w:rPr>
            </w:pPr>
            <w:r w:rsidRPr="00170294">
              <w:rPr>
                <w:b/>
                <w:bCs/>
              </w:rPr>
              <w:t>Período de operación</w:t>
            </w:r>
          </w:p>
          <w:p w14:paraId="6F220BD3" w14:textId="77777777" w:rsidR="00EE4524" w:rsidRPr="00170294" w:rsidRDefault="00EE4524" w:rsidP="00D33FDA">
            <w:pPr>
              <w:autoSpaceDE w:val="0"/>
              <w:autoSpaceDN w:val="0"/>
              <w:adjustRightInd w:val="0"/>
              <w:jc w:val="left"/>
              <w:rPr>
                <w:b/>
              </w:rPr>
            </w:pPr>
          </w:p>
          <w:p w14:paraId="082C7DB7"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2DDF83DD" w14:textId="77777777" w:rsidR="00EE4524" w:rsidRPr="000D3859" w:rsidRDefault="00EE4524" w:rsidP="00D33FDA">
            <w:pPr>
              <w:autoSpaceDE w:val="0"/>
              <w:autoSpaceDN w:val="0"/>
              <w:adjustRightInd w:val="0"/>
              <w:rPr>
                <w:b/>
                <w:bCs/>
              </w:rPr>
            </w:pPr>
            <w:r>
              <w:t>P</w:t>
            </w:r>
            <w:r w:rsidRPr="00C743E4">
              <w:t xml:space="preserve">eríodo de vigencia de un certificado que comienza en la fecha y la hora en que es emitido por una </w:t>
            </w:r>
            <w:r w:rsidRPr="000D3859">
              <w:rPr>
                <w:bCs/>
              </w:rPr>
              <w:t xml:space="preserve">CA </w:t>
            </w:r>
            <w:r w:rsidRPr="00C743E4">
              <w:t>(o una fecha y una hora posterior, si se indica en el certificado) y termina en la fecha y la hora en que expira o se revoca el mismo.</w:t>
            </w:r>
          </w:p>
        </w:tc>
      </w:tr>
      <w:tr w:rsidR="00EE4524" w:rsidRPr="00DC6524" w14:paraId="52575C7F"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F8AD5AD" w14:textId="77777777" w:rsidR="00EE4524" w:rsidRPr="00170294" w:rsidRDefault="00EE4524" w:rsidP="00D33FDA">
            <w:pPr>
              <w:autoSpaceDE w:val="0"/>
              <w:autoSpaceDN w:val="0"/>
              <w:adjustRightInd w:val="0"/>
              <w:jc w:val="left"/>
              <w:rPr>
                <w:b/>
                <w:bCs/>
              </w:rPr>
            </w:pPr>
            <w:r>
              <w:rPr>
                <w:b/>
                <w:bCs/>
              </w:rPr>
              <w:t>Representante legal o representante con facultades suficientes</w:t>
            </w:r>
          </w:p>
        </w:tc>
        <w:tc>
          <w:tcPr>
            <w:tcW w:w="5395" w:type="dxa"/>
            <w:tcBorders>
              <w:top w:val="single" w:sz="8" w:space="0" w:color="4F81BD"/>
              <w:bottom w:val="single" w:sz="8" w:space="0" w:color="4F81BD"/>
              <w:right w:val="single" w:sz="8" w:space="0" w:color="4F81BD"/>
            </w:tcBorders>
            <w:shd w:val="clear" w:color="auto" w:fill="FFFFFF"/>
          </w:tcPr>
          <w:p w14:paraId="5C3402AC" w14:textId="77777777" w:rsidR="00EE4524" w:rsidRDefault="00EE4524" w:rsidP="00D33FDA">
            <w:pPr>
              <w:autoSpaceDE w:val="0"/>
              <w:autoSpaceDN w:val="0"/>
              <w:adjustRightInd w:val="0"/>
            </w:pPr>
            <w:r>
              <w:t>Quien ostente poder general o generalísimo en una persona jurídica.</w:t>
            </w:r>
          </w:p>
        </w:tc>
      </w:tr>
      <w:tr w:rsidR="00EE4524" w:rsidRPr="00DC6524" w14:paraId="6680ED40"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C845012" w14:textId="77777777" w:rsidR="00EE4524" w:rsidRPr="00170294" w:rsidRDefault="00EE4524" w:rsidP="00D33FDA">
            <w:pPr>
              <w:autoSpaceDE w:val="0"/>
              <w:autoSpaceDN w:val="0"/>
              <w:adjustRightInd w:val="0"/>
              <w:jc w:val="left"/>
              <w:rPr>
                <w:b/>
                <w:bCs/>
              </w:rPr>
            </w:pPr>
            <w:r w:rsidRPr="00170294">
              <w:rPr>
                <w:b/>
                <w:bCs/>
              </w:rPr>
              <w:t>Política de certificado o CP (por sus siglas en inglés)</w:t>
            </w:r>
          </w:p>
        </w:tc>
        <w:tc>
          <w:tcPr>
            <w:tcW w:w="5395" w:type="dxa"/>
            <w:tcBorders>
              <w:top w:val="single" w:sz="8" w:space="0" w:color="4F81BD"/>
              <w:bottom w:val="single" w:sz="8" w:space="0" w:color="4F81BD"/>
              <w:right w:val="single" w:sz="8" w:space="0" w:color="4F81BD"/>
            </w:tcBorders>
            <w:shd w:val="clear" w:color="auto" w:fill="FFFFFF"/>
          </w:tcPr>
          <w:p w14:paraId="7B00BDDE" w14:textId="77777777" w:rsidR="00EE4524" w:rsidRPr="000D3859" w:rsidRDefault="00EE4524" w:rsidP="00D33FDA">
            <w:pPr>
              <w:autoSpaceDE w:val="0"/>
              <w:autoSpaceDN w:val="0"/>
              <w:adjustRightInd w:val="0"/>
              <w:rPr>
                <w:b/>
                <w:bCs/>
              </w:rPr>
            </w:pPr>
            <w:r>
              <w:t>C</w:t>
            </w:r>
            <w:r w:rsidRPr="00C743E4">
              <w:t>onjunto de reglas establecidas que indican la aplicabilidad de un certificado a una comunidad particular y/o una clase de aplicaciones con requisitos comunes de seguridad.</w:t>
            </w:r>
          </w:p>
        </w:tc>
      </w:tr>
      <w:tr w:rsidR="00EE4524" w:rsidRPr="00DC6524" w14:paraId="27161947"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7B1A96F9" w14:textId="77777777" w:rsidR="00EE4524" w:rsidRPr="00170294" w:rsidRDefault="00EE4524" w:rsidP="00D33FDA">
            <w:pPr>
              <w:autoSpaceDE w:val="0"/>
              <w:autoSpaceDN w:val="0"/>
              <w:adjustRightInd w:val="0"/>
              <w:jc w:val="left"/>
              <w:rPr>
                <w:b/>
                <w:bCs/>
              </w:rPr>
            </w:pPr>
            <w:r w:rsidRPr="00170294">
              <w:rPr>
                <w:b/>
                <w:bCs/>
              </w:rPr>
              <w:t>Protocolo de consulta en línea del estado del certificado u OCSP (por sus siglas en inglés)</w:t>
            </w:r>
          </w:p>
        </w:tc>
        <w:tc>
          <w:tcPr>
            <w:tcW w:w="5395" w:type="dxa"/>
            <w:tcBorders>
              <w:top w:val="single" w:sz="8" w:space="0" w:color="4F81BD"/>
              <w:bottom w:val="single" w:sz="8" w:space="0" w:color="4F81BD"/>
              <w:right w:val="single" w:sz="8" w:space="0" w:color="4F81BD"/>
            </w:tcBorders>
            <w:shd w:val="clear" w:color="auto" w:fill="FFFFFF"/>
          </w:tcPr>
          <w:p w14:paraId="461ECFC9" w14:textId="77777777" w:rsidR="00EE4524" w:rsidRPr="000D3859" w:rsidRDefault="00EE4524" w:rsidP="00D33FDA">
            <w:pPr>
              <w:autoSpaceDE w:val="0"/>
              <w:autoSpaceDN w:val="0"/>
              <w:adjustRightInd w:val="0"/>
              <w:rPr>
                <w:b/>
                <w:bCs/>
              </w:rPr>
            </w:pPr>
            <w:r>
              <w:t>P</w:t>
            </w:r>
            <w:r w:rsidRPr="00C743E4">
              <w:t xml:space="preserve">rotocolo para determinar el estado actual de un certificado en lugar de o como suplemento a la comprobación contra una </w:t>
            </w:r>
            <w:r w:rsidRPr="000D3859">
              <w:rPr>
                <w:bCs/>
              </w:rPr>
              <w:t xml:space="preserve">CRL </w:t>
            </w:r>
            <w:r w:rsidRPr="00C743E4">
              <w:t>periódica</w:t>
            </w:r>
            <w:r>
              <w:t>,</w:t>
            </w:r>
            <w:r w:rsidRPr="00C743E4">
              <w:t xml:space="preserve"> y que especifica los datos que necesitan ser intercambiados entre una aplicación que comprueba el estado de un certificado y el servidor que proporciona ese estado.</w:t>
            </w:r>
          </w:p>
        </w:tc>
      </w:tr>
      <w:tr w:rsidR="00EE4524" w:rsidRPr="00DC6524" w14:paraId="3046449D"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5D488AB" w14:textId="77777777" w:rsidR="00EE4524" w:rsidRPr="00170294" w:rsidRDefault="00EE4524" w:rsidP="00D33FDA">
            <w:pPr>
              <w:autoSpaceDE w:val="0"/>
              <w:autoSpaceDN w:val="0"/>
              <w:adjustRightInd w:val="0"/>
              <w:jc w:val="left"/>
              <w:rPr>
                <w:b/>
                <w:bCs/>
              </w:rPr>
            </w:pPr>
            <w:proofErr w:type="spellStart"/>
            <w:r w:rsidRPr="00170294">
              <w:rPr>
                <w:b/>
                <w:bCs/>
              </w:rPr>
              <w:t>Re-emisión</w:t>
            </w:r>
            <w:proofErr w:type="spellEnd"/>
            <w:r w:rsidRPr="00170294">
              <w:rPr>
                <w:b/>
                <w:bCs/>
              </w:rPr>
              <w:t xml:space="preserve"> de llaves del certificado</w:t>
            </w:r>
          </w:p>
        </w:tc>
        <w:tc>
          <w:tcPr>
            <w:tcW w:w="5395" w:type="dxa"/>
            <w:tcBorders>
              <w:top w:val="single" w:sz="8" w:space="0" w:color="4F81BD"/>
              <w:bottom w:val="single" w:sz="8" w:space="0" w:color="4F81BD"/>
              <w:right w:val="single" w:sz="8" w:space="0" w:color="4F81BD"/>
            </w:tcBorders>
            <w:shd w:val="clear" w:color="auto" w:fill="FFFFFF"/>
          </w:tcPr>
          <w:p w14:paraId="158BD3BA" w14:textId="77777777" w:rsidR="00EE4524" w:rsidRPr="000D3859" w:rsidRDefault="00EE4524" w:rsidP="00D33FDA">
            <w:pPr>
              <w:autoSpaceDE w:val="0"/>
              <w:autoSpaceDN w:val="0"/>
              <w:adjustRightInd w:val="0"/>
              <w:rPr>
                <w:b/>
                <w:bCs/>
              </w:rPr>
            </w:pPr>
            <w:r>
              <w:t>P</w:t>
            </w:r>
            <w:r w:rsidRPr="00C743E4">
              <w:t xml:space="preserve">roceso por medio del cual una entidad con un par de llaves y un </w:t>
            </w:r>
            <w:r w:rsidRPr="000D3859">
              <w:rPr>
                <w:bCs/>
              </w:rPr>
              <w:t xml:space="preserve">certificado </w:t>
            </w:r>
            <w:r w:rsidRPr="00C743E4">
              <w:t xml:space="preserve">recibe un nuevo </w:t>
            </w:r>
            <w:r w:rsidRPr="000D3859">
              <w:rPr>
                <w:bCs/>
              </w:rPr>
              <w:t xml:space="preserve">certificado </w:t>
            </w:r>
            <w:r w:rsidRPr="00C743E4">
              <w:t>para una nueva llave pública, siguiendo la generación de un nuevo par de llaves.</w:t>
            </w:r>
          </w:p>
        </w:tc>
      </w:tr>
      <w:tr w:rsidR="00EE4524" w:rsidRPr="00DC6524" w14:paraId="591B258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2C2FDCD" w14:textId="77777777" w:rsidR="00EE4524" w:rsidRPr="00170294" w:rsidRDefault="00EE4524" w:rsidP="00D33FDA">
            <w:pPr>
              <w:autoSpaceDE w:val="0"/>
              <w:autoSpaceDN w:val="0"/>
              <w:adjustRightInd w:val="0"/>
              <w:jc w:val="left"/>
              <w:rPr>
                <w:b/>
                <w:bCs/>
              </w:rPr>
            </w:pPr>
            <w:r w:rsidRPr="00170294">
              <w:rPr>
                <w:b/>
                <w:bCs/>
              </w:rPr>
              <w:t>Renovación del certificado</w:t>
            </w:r>
          </w:p>
          <w:p w14:paraId="5D8F4EE1"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5DD1EA6C" w14:textId="77777777" w:rsidR="00EE4524" w:rsidRPr="00C743E4" w:rsidRDefault="00EE4524" w:rsidP="00D33FDA">
            <w:pPr>
              <w:autoSpaceDE w:val="0"/>
              <w:autoSpaceDN w:val="0"/>
              <w:adjustRightInd w:val="0"/>
            </w:pPr>
            <w:r>
              <w:t>P</w:t>
            </w:r>
            <w:r w:rsidRPr="00C743E4">
              <w:t>roceso por medio del cual a una entidad le es emitida una nueva instancia de un certificado existente con un nuevo período de validez</w:t>
            </w:r>
            <w:r>
              <w:t>, conservando el mismo par de llaves</w:t>
            </w:r>
            <w:r w:rsidRPr="00C743E4">
              <w:t>.</w:t>
            </w:r>
          </w:p>
        </w:tc>
      </w:tr>
      <w:tr w:rsidR="00EE4524" w:rsidRPr="00DC6524" w14:paraId="6830F785"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17B5BED" w14:textId="77777777" w:rsidR="00EE4524" w:rsidRPr="00170294" w:rsidRDefault="00EE4524" w:rsidP="00D33FDA">
            <w:pPr>
              <w:autoSpaceDE w:val="0"/>
              <w:autoSpaceDN w:val="0"/>
              <w:adjustRightInd w:val="0"/>
              <w:jc w:val="left"/>
              <w:rPr>
                <w:b/>
                <w:bCs/>
              </w:rPr>
            </w:pPr>
            <w:r w:rsidRPr="00170294">
              <w:rPr>
                <w:b/>
                <w:bCs/>
              </w:rPr>
              <w:t>Repositorio</w:t>
            </w:r>
          </w:p>
          <w:p w14:paraId="74824931" w14:textId="77777777" w:rsidR="00EE4524" w:rsidRPr="00170294" w:rsidRDefault="00EE4524" w:rsidP="00D33FDA">
            <w:pPr>
              <w:autoSpaceDE w:val="0"/>
              <w:autoSpaceDN w:val="0"/>
              <w:adjustRightInd w:val="0"/>
              <w:jc w:val="left"/>
              <w:rPr>
                <w:b/>
              </w:rPr>
            </w:pPr>
          </w:p>
          <w:p w14:paraId="453EE28D" w14:textId="77777777" w:rsidR="00EE4524" w:rsidRPr="00170294" w:rsidRDefault="00EE4524" w:rsidP="00D33FDA">
            <w:pPr>
              <w:autoSpaceDE w:val="0"/>
              <w:autoSpaceDN w:val="0"/>
              <w:adjustRightInd w:val="0"/>
              <w:jc w:val="left"/>
              <w:rPr>
                <w:b/>
                <w:bCs/>
              </w:rPr>
            </w:pPr>
          </w:p>
        </w:tc>
        <w:tc>
          <w:tcPr>
            <w:tcW w:w="5395" w:type="dxa"/>
            <w:tcBorders>
              <w:top w:val="single" w:sz="8" w:space="0" w:color="4F81BD"/>
              <w:bottom w:val="single" w:sz="8" w:space="0" w:color="4F81BD"/>
              <w:right w:val="single" w:sz="8" w:space="0" w:color="4F81BD"/>
            </w:tcBorders>
            <w:shd w:val="clear" w:color="auto" w:fill="FFFFFF"/>
          </w:tcPr>
          <w:p w14:paraId="18860315" w14:textId="77777777" w:rsidR="00EE4524" w:rsidRPr="00C743E4" w:rsidRDefault="00EE4524" w:rsidP="00D33FDA">
            <w:pPr>
              <w:autoSpaceDE w:val="0"/>
              <w:autoSpaceDN w:val="0"/>
              <w:adjustRightInd w:val="0"/>
            </w:pPr>
            <w:r>
              <w:t>S</w:t>
            </w:r>
            <w:r w:rsidRPr="00C743E4">
              <w:t xml:space="preserve">istema para el almacenamiento y la distribución de los certificados y de la información relacionada (esto </w:t>
            </w:r>
            <w:proofErr w:type="gramStart"/>
            <w:r w:rsidRPr="00C743E4">
              <w:t>es,  almacenamiento</w:t>
            </w:r>
            <w:proofErr w:type="gramEnd"/>
            <w:r w:rsidRPr="00C743E4">
              <w:t xml:space="preserve"> y recuperación de la </w:t>
            </w:r>
            <w:r w:rsidRPr="000D3859">
              <w:rPr>
                <w:bCs/>
              </w:rPr>
              <w:t>política de certificado</w:t>
            </w:r>
            <w:r w:rsidRPr="00C743E4">
              <w:t>, estado del certificado, etc.).</w:t>
            </w:r>
          </w:p>
        </w:tc>
      </w:tr>
      <w:tr w:rsidR="00EE4524" w:rsidRPr="00DC6524" w14:paraId="0B7B0834"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994A0AE" w14:textId="77777777" w:rsidR="00EE4524" w:rsidRPr="00170294" w:rsidRDefault="00EE4524" w:rsidP="00D33FDA">
            <w:pPr>
              <w:autoSpaceDE w:val="0"/>
              <w:autoSpaceDN w:val="0"/>
              <w:adjustRightInd w:val="0"/>
              <w:jc w:val="left"/>
              <w:rPr>
                <w:b/>
                <w:bCs/>
              </w:rPr>
            </w:pPr>
            <w:r w:rsidRPr="00170294">
              <w:rPr>
                <w:b/>
                <w:bCs/>
              </w:rPr>
              <w:t>Rol de confianza</w:t>
            </w:r>
          </w:p>
        </w:tc>
        <w:tc>
          <w:tcPr>
            <w:tcW w:w="5395" w:type="dxa"/>
            <w:tcBorders>
              <w:top w:val="single" w:sz="8" w:space="0" w:color="4F81BD"/>
              <w:bottom w:val="single" w:sz="8" w:space="0" w:color="4F81BD"/>
              <w:right w:val="single" w:sz="8" w:space="0" w:color="4F81BD"/>
            </w:tcBorders>
            <w:shd w:val="clear" w:color="auto" w:fill="FFFFFF"/>
          </w:tcPr>
          <w:p w14:paraId="15E4F440" w14:textId="77777777" w:rsidR="00EE4524" w:rsidRPr="000D3859" w:rsidRDefault="00EE4524" w:rsidP="00D33FDA">
            <w:pPr>
              <w:autoSpaceDE w:val="0"/>
              <w:autoSpaceDN w:val="0"/>
              <w:adjustRightInd w:val="0"/>
              <w:rPr>
                <w:b/>
                <w:bCs/>
              </w:rPr>
            </w:pPr>
            <w:r>
              <w:t>P</w:t>
            </w:r>
            <w:r w:rsidRPr="00C743E4">
              <w:t xml:space="preserve">uesto de trabajo que realiza funciones críticas que, si se realiza insatisfactoriamente, puede tener un impacto adverso sobre el grado de confianza proporcionado por la </w:t>
            </w:r>
            <w:r w:rsidRPr="000D3859">
              <w:rPr>
                <w:bCs/>
              </w:rPr>
              <w:t>CA</w:t>
            </w:r>
            <w:r w:rsidRPr="00C743E4">
              <w:t>.</w:t>
            </w:r>
          </w:p>
        </w:tc>
      </w:tr>
      <w:tr w:rsidR="00EE4524" w:rsidRPr="00DC6524" w14:paraId="76BDBA2C"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9F67B46" w14:textId="77777777" w:rsidR="00EE4524" w:rsidRPr="00170294" w:rsidRDefault="00EE4524" w:rsidP="00D33FDA">
            <w:pPr>
              <w:autoSpaceDE w:val="0"/>
              <w:autoSpaceDN w:val="0"/>
              <w:adjustRightInd w:val="0"/>
              <w:jc w:val="left"/>
              <w:rPr>
                <w:b/>
                <w:bCs/>
              </w:rPr>
            </w:pPr>
            <w:r w:rsidRPr="00170294">
              <w:rPr>
                <w:b/>
                <w:bCs/>
              </w:rPr>
              <w:lastRenderedPageBreak/>
              <w:t>Ruta de certificación</w:t>
            </w:r>
          </w:p>
        </w:tc>
        <w:tc>
          <w:tcPr>
            <w:tcW w:w="5395" w:type="dxa"/>
            <w:tcBorders>
              <w:top w:val="single" w:sz="8" w:space="0" w:color="4F81BD"/>
              <w:bottom w:val="single" w:sz="8" w:space="0" w:color="4F81BD"/>
              <w:right w:val="single" w:sz="8" w:space="0" w:color="4F81BD"/>
            </w:tcBorders>
            <w:shd w:val="clear" w:color="auto" w:fill="FFFFFF"/>
          </w:tcPr>
          <w:p w14:paraId="4FE3F1BD" w14:textId="77777777" w:rsidR="00EE4524" w:rsidRPr="000D3859" w:rsidRDefault="00EE4524" w:rsidP="00D33FDA">
            <w:pPr>
              <w:autoSpaceDE w:val="0"/>
              <w:autoSpaceDN w:val="0"/>
              <w:adjustRightInd w:val="0"/>
              <w:rPr>
                <w:b/>
                <w:bCs/>
              </w:rPr>
            </w:pPr>
            <w:r>
              <w:t>S</w:t>
            </w:r>
            <w:r w:rsidRPr="00C743E4">
              <w:t>ecuencia ordenada de certificados de entidades que, junto con la llave pública de la entidad inicial en la ruta, pueden ser procesadas para obtener la llave pública de la entidad final en la ruta.</w:t>
            </w:r>
          </w:p>
        </w:tc>
      </w:tr>
      <w:tr w:rsidR="00EE4524" w:rsidRPr="00DC6524" w14:paraId="62FF8CCB"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679C1401" w14:textId="77777777" w:rsidR="00EE4524" w:rsidRPr="00170294" w:rsidRDefault="00EE4524" w:rsidP="00D33FDA">
            <w:pPr>
              <w:autoSpaceDE w:val="0"/>
              <w:autoSpaceDN w:val="0"/>
              <w:adjustRightInd w:val="0"/>
              <w:jc w:val="left"/>
              <w:rPr>
                <w:b/>
                <w:bCs/>
              </w:rPr>
            </w:pPr>
            <w:r w:rsidRPr="00170294">
              <w:rPr>
                <w:b/>
                <w:bCs/>
              </w:rPr>
              <w:t>Servicios de validación del certificado</w:t>
            </w:r>
          </w:p>
        </w:tc>
        <w:tc>
          <w:tcPr>
            <w:tcW w:w="5395" w:type="dxa"/>
            <w:tcBorders>
              <w:top w:val="single" w:sz="8" w:space="0" w:color="4F81BD"/>
              <w:bottom w:val="single" w:sz="8" w:space="0" w:color="4F81BD"/>
              <w:right w:val="single" w:sz="8" w:space="0" w:color="4F81BD"/>
            </w:tcBorders>
            <w:shd w:val="clear" w:color="auto" w:fill="FFFFFF"/>
          </w:tcPr>
          <w:p w14:paraId="69B86B76" w14:textId="77777777" w:rsidR="00EE4524" w:rsidRPr="000D3859" w:rsidRDefault="00EE4524" w:rsidP="00D33FDA">
            <w:pPr>
              <w:autoSpaceDE w:val="0"/>
              <w:autoSpaceDN w:val="0"/>
              <w:adjustRightInd w:val="0"/>
              <w:rPr>
                <w:b/>
                <w:bCs/>
              </w:rPr>
            </w:pPr>
            <w:r>
              <w:t>S</w:t>
            </w:r>
            <w:r w:rsidRPr="00C743E4">
              <w:t xml:space="preserve">ervicios proporcionados por la </w:t>
            </w:r>
            <w:r w:rsidRPr="000D3859">
              <w:rPr>
                <w:bCs/>
              </w:rPr>
              <w:t xml:space="preserve">CA </w:t>
            </w:r>
            <w:r w:rsidRPr="00C743E4">
              <w:t xml:space="preserve">o su agente quien realiza la tarea de confirmar la validez de un </w:t>
            </w:r>
            <w:r w:rsidRPr="000D3859">
              <w:rPr>
                <w:bCs/>
              </w:rPr>
              <w:t xml:space="preserve">certificado </w:t>
            </w:r>
            <w:r w:rsidRPr="00C743E4">
              <w:t xml:space="preserve">a una </w:t>
            </w:r>
            <w:r w:rsidRPr="000D3859">
              <w:rPr>
                <w:bCs/>
              </w:rPr>
              <w:t>parte que confía</w:t>
            </w:r>
            <w:r w:rsidRPr="00C743E4">
              <w:t>.</w:t>
            </w:r>
          </w:p>
        </w:tc>
      </w:tr>
      <w:tr w:rsidR="00EE4524" w:rsidRPr="00DC6524" w14:paraId="24EDBE82"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0C93C6A" w14:textId="77777777" w:rsidR="00EE4524" w:rsidRPr="00170294" w:rsidRDefault="00EE4524" w:rsidP="00D33FDA">
            <w:pPr>
              <w:autoSpaceDE w:val="0"/>
              <w:autoSpaceDN w:val="0"/>
              <w:adjustRightInd w:val="0"/>
              <w:jc w:val="left"/>
              <w:rPr>
                <w:b/>
                <w:bCs/>
              </w:rPr>
            </w:pPr>
            <w:r w:rsidRPr="00170294">
              <w:rPr>
                <w:b/>
                <w:bCs/>
              </w:rPr>
              <w:t>Sello electrónico</w:t>
            </w:r>
          </w:p>
        </w:tc>
        <w:tc>
          <w:tcPr>
            <w:tcW w:w="5395" w:type="dxa"/>
            <w:tcBorders>
              <w:top w:val="single" w:sz="8" w:space="0" w:color="4F81BD"/>
              <w:bottom w:val="single" w:sz="8" w:space="0" w:color="4F81BD"/>
              <w:right w:val="single" w:sz="8" w:space="0" w:color="4F81BD"/>
            </w:tcBorders>
            <w:shd w:val="clear" w:color="auto" w:fill="FFFFFF"/>
          </w:tcPr>
          <w:p w14:paraId="431F5ADE" w14:textId="7DD92CDA" w:rsidR="00EE4524" w:rsidRPr="00170294" w:rsidRDefault="00EE4524" w:rsidP="00D33FDA">
            <w:pPr>
              <w:autoSpaceDE w:val="0"/>
              <w:autoSpaceDN w:val="0"/>
              <w:adjustRightInd w:val="0"/>
              <w:rPr>
                <w:b/>
              </w:rPr>
            </w:pPr>
            <w:bookmarkStart w:id="87" w:name="_Hlk95226856"/>
            <w:r w:rsidRPr="00170294">
              <w:t>Firma digital certificada generada a partir de un certificado digital de sello electrónico de persona jurídica</w:t>
            </w:r>
            <w:r w:rsidR="00DC4B36">
              <w:t>; s</w:t>
            </w:r>
            <w:r w:rsidR="00DC4B36" w:rsidRPr="00DC4B36">
              <w:t xml:space="preserve">e utilizan como parte de procesos automáticos de firma digital en donde, el dispositivo criptográfico que contiene las llaves asociadas al </w:t>
            </w:r>
            <w:proofErr w:type="gramStart"/>
            <w:r w:rsidR="00DC4B36" w:rsidRPr="00DC4B36">
              <w:t>certificado,</w:t>
            </w:r>
            <w:proofErr w:type="gramEnd"/>
            <w:r w:rsidR="00DC4B36" w:rsidRPr="00DC4B36">
              <w:t xml:space="preserve"> está activado para que pueda trabajar en forma desatendida y de esta manera no requiera de intervención humana a la hora de realizar cada firma digital.</w:t>
            </w:r>
            <w:bookmarkEnd w:id="87"/>
          </w:p>
        </w:tc>
      </w:tr>
      <w:tr w:rsidR="00EE4524" w:rsidRPr="00DC6524" w14:paraId="5D450EA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FB24795" w14:textId="77777777" w:rsidR="00EE4524" w:rsidRPr="00170294" w:rsidRDefault="00EE4524" w:rsidP="00D33FDA">
            <w:pPr>
              <w:autoSpaceDE w:val="0"/>
              <w:autoSpaceDN w:val="0"/>
              <w:adjustRightInd w:val="0"/>
              <w:jc w:val="left"/>
              <w:rPr>
                <w:b/>
                <w:bCs/>
              </w:rPr>
            </w:pPr>
            <w:r w:rsidRPr="00170294">
              <w:rPr>
                <w:b/>
                <w:bCs/>
              </w:rPr>
              <w:t>Solicitud de certificado</w:t>
            </w:r>
          </w:p>
        </w:tc>
        <w:tc>
          <w:tcPr>
            <w:tcW w:w="5395" w:type="dxa"/>
            <w:tcBorders>
              <w:top w:val="single" w:sz="8" w:space="0" w:color="4F81BD"/>
              <w:bottom w:val="single" w:sz="8" w:space="0" w:color="4F81BD"/>
              <w:right w:val="single" w:sz="8" w:space="0" w:color="4F81BD"/>
            </w:tcBorders>
            <w:shd w:val="clear" w:color="auto" w:fill="FFFFFF"/>
          </w:tcPr>
          <w:p w14:paraId="05710E7A" w14:textId="77777777" w:rsidR="00EE4524" w:rsidRPr="000D3859" w:rsidRDefault="00EE4524" w:rsidP="00D33FDA">
            <w:pPr>
              <w:autoSpaceDE w:val="0"/>
              <w:autoSpaceDN w:val="0"/>
              <w:adjustRightInd w:val="0"/>
              <w:rPr>
                <w:b/>
                <w:bCs/>
              </w:rPr>
            </w:pPr>
            <w:r>
              <w:t>P</w:t>
            </w:r>
            <w:r w:rsidRPr="00C743E4">
              <w:t xml:space="preserve">resentación a una </w:t>
            </w:r>
            <w:r w:rsidRPr="000D3859">
              <w:rPr>
                <w:bCs/>
              </w:rPr>
              <w:t xml:space="preserve">CA </w:t>
            </w:r>
            <w:r w:rsidRPr="00C743E4">
              <w:t xml:space="preserve">por una </w:t>
            </w:r>
            <w:r w:rsidRPr="000D3859">
              <w:rPr>
                <w:bCs/>
              </w:rPr>
              <w:t>RA (o a la CA raíz por un</w:t>
            </w:r>
            <w:r>
              <w:rPr>
                <w:bCs/>
              </w:rPr>
              <w:t>a</w:t>
            </w:r>
            <w:r w:rsidRPr="000D3859">
              <w:rPr>
                <w:bCs/>
              </w:rPr>
              <w:t xml:space="preserve"> CA)</w:t>
            </w:r>
            <w:r w:rsidRPr="00C743E4">
              <w:t xml:space="preserve">, su agente o un sujeto, de una solicitud de registro validada para registrar la llave pública del sujeto que se colocará en un </w:t>
            </w:r>
            <w:r w:rsidRPr="000D3859">
              <w:rPr>
                <w:bCs/>
              </w:rPr>
              <w:t>certificado</w:t>
            </w:r>
            <w:r w:rsidRPr="00C743E4">
              <w:t>.</w:t>
            </w:r>
          </w:p>
        </w:tc>
      </w:tr>
      <w:tr w:rsidR="00EE4524" w:rsidRPr="00DC6524" w14:paraId="4F0CCC11"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D4FD637" w14:textId="77777777" w:rsidR="00EE4524" w:rsidRPr="00170294" w:rsidRDefault="00EE4524" w:rsidP="00D33FDA">
            <w:pPr>
              <w:autoSpaceDE w:val="0"/>
              <w:autoSpaceDN w:val="0"/>
              <w:adjustRightInd w:val="0"/>
              <w:jc w:val="left"/>
              <w:rPr>
                <w:b/>
                <w:bCs/>
              </w:rPr>
            </w:pPr>
            <w:r w:rsidRPr="00170294">
              <w:rPr>
                <w:b/>
                <w:bCs/>
              </w:rPr>
              <w:t>Solicitud de registro</w:t>
            </w:r>
          </w:p>
        </w:tc>
        <w:tc>
          <w:tcPr>
            <w:tcW w:w="5395" w:type="dxa"/>
            <w:tcBorders>
              <w:top w:val="single" w:sz="8" w:space="0" w:color="4F81BD"/>
              <w:bottom w:val="single" w:sz="8" w:space="0" w:color="4F81BD"/>
              <w:right w:val="single" w:sz="8" w:space="0" w:color="4F81BD"/>
            </w:tcBorders>
            <w:shd w:val="clear" w:color="auto" w:fill="FFFFFF"/>
          </w:tcPr>
          <w:p w14:paraId="3AD9C2A3" w14:textId="77777777" w:rsidR="00EE4524" w:rsidRPr="00C743E4" w:rsidRDefault="00EE4524" w:rsidP="00D33FDA">
            <w:pPr>
              <w:autoSpaceDE w:val="0"/>
              <w:autoSpaceDN w:val="0"/>
              <w:adjustRightInd w:val="0"/>
            </w:pPr>
            <w:r>
              <w:t>P</w:t>
            </w:r>
            <w:r w:rsidRPr="00C743E4">
              <w:t xml:space="preserve">resentación por parte de una entidad a una </w:t>
            </w:r>
            <w:r w:rsidRPr="000D3859">
              <w:rPr>
                <w:bCs/>
              </w:rPr>
              <w:t xml:space="preserve">RA </w:t>
            </w:r>
            <w:r w:rsidRPr="00C743E4">
              <w:t xml:space="preserve">(o </w:t>
            </w:r>
            <w:r w:rsidRPr="000D3859">
              <w:rPr>
                <w:bCs/>
              </w:rPr>
              <w:t>CA</w:t>
            </w:r>
            <w:r w:rsidRPr="00C743E4">
              <w:t>) para registrar la llave pública de la entidad en un certificado.</w:t>
            </w:r>
          </w:p>
        </w:tc>
      </w:tr>
      <w:tr w:rsidR="00EE4524" w:rsidRPr="00DC6524" w14:paraId="039BFEAF"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38FD94BF" w14:textId="77777777" w:rsidR="00EE4524" w:rsidRPr="00170294" w:rsidRDefault="00EE4524" w:rsidP="00D33FDA">
            <w:pPr>
              <w:autoSpaceDE w:val="0"/>
              <w:autoSpaceDN w:val="0"/>
              <w:adjustRightInd w:val="0"/>
              <w:jc w:val="left"/>
              <w:rPr>
                <w:b/>
                <w:bCs/>
              </w:rPr>
            </w:pPr>
            <w:r w:rsidRPr="00170294">
              <w:rPr>
                <w:b/>
                <w:bCs/>
              </w:rPr>
              <w:t>Solicitud de servicio de validación</w:t>
            </w:r>
          </w:p>
        </w:tc>
        <w:tc>
          <w:tcPr>
            <w:tcW w:w="5395" w:type="dxa"/>
            <w:tcBorders>
              <w:top w:val="single" w:sz="8" w:space="0" w:color="4F81BD"/>
              <w:bottom w:val="single" w:sz="8" w:space="0" w:color="4F81BD"/>
              <w:right w:val="single" w:sz="8" w:space="0" w:color="4F81BD"/>
            </w:tcBorders>
            <w:shd w:val="clear" w:color="auto" w:fill="FFFFFF"/>
          </w:tcPr>
          <w:p w14:paraId="734044CA" w14:textId="77777777" w:rsidR="00EE4524" w:rsidRPr="00C743E4" w:rsidRDefault="00EE4524" w:rsidP="00D33FDA">
            <w:pPr>
              <w:autoSpaceDE w:val="0"/>
              <w:autoSpaceDN w:val="0"/>
              <w:adjustRightInd w:val="0"/>
            </w:pPr>
            <w:r>
              <w:t>P</w:t>
            </w:r>
            <w:r w:rsidRPr="00C743E4">
              <w:t xml:space="preserve">etición realizada por la </w:t>
            </w:r>
            <w:r w:rsidRPr="000D3859">
              <w:rPr>
                <w:bCs/>
              </w:rPr>
              <w:t>parte que confía</w:t>
            </w:r>
            <w:r w:rsidRPr="00C743E4">
              <w:t xml:space="preserve"> a un servicio de validación para comprobar la validez de un </w:t>
            </w:r>
            <w:r w:rsidRPr="000D3859">
              <w:rPr>
                <w:bCs/>
              </w:rPr>
              <w:t>certificado</w:t>
            </w:r>
            <w:r w:rsidRPr="00C743E4">
              <w:t>.</w:t>
            </w:r>
          </w:p>
        </w:tc>
      </w:tr>
      <w:tr w:rsidR="00EE4524" w:rsidRPr="00DC6524" w14:paraId="50640335"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2863873" w14:textId="77777777" w:rsidR="00EE4524" w:rsidRPr="00170294" w:rsidRDefault="00EE4524" w:rsidP="00D33FDA">
            <w:pPr>
              <w:autoSpaceDE w:val="0"/>
              <w:autoSpaceDN w:val="0"/>
              <w:adjustRightInd w:val="0"/>
              <w:jc w:val="left"/>
              <w:rPr>
                <w:b/>
                <w:bCs/>
              </w:rPr>
            </w:pPr>
            <w:r w:rsidRPr="00170294">
              <w:rPr>
                <w:b/>
                <w:bCs/>
              </w:rPr>
              <w:t>Sujeto</w:t>
            </w:r>
          </w:p>
        </w:tc>
        <w:tc>
          <w:tcPr>
            <w:tcW w:w="5395" w:type="dxa"/>
            <w:tcBorders>
              <w:top w:val="single" w:sz="8" w:space="0" w:color="4F81BD"/>
              <w:bottom w:val="single" w:sz="8" w:space="0" w:color="4F81BD"/>
              <w:right w:val="single" w:sz="8" w:space="0" w:color="4F81BD"/>
            </w:tcBorders>
            <w:shd w:val="clear" w:color="auto" w:fill="FFFFFF"/>
          </w:tcPr>
          <w:p w14:paraId="42304215" w14:textId="77777777" w:rsidR="00EE4524" w:rsidRPr="000D3859" w:rsidRDefault="00EE4524" w:rsidP="00D33FDA">
            <w:pPr>
              <w:autoSpaceDE w:val="0"/>
              <w:autoSpaceDN w:val="0"/>
              <w:adjustRightInd w:val="0"/>
              <w:rPr>
                <w:b/>
                <w:bCs/>
              </w:rPr>
            </w:pPr>
            <w:r>
              <w:t>E</w:t>
            </w:r>
            <w:r w:rsidRPr="00C743E4">
              <w:t>ntidad cuya llave pública es certificada en un certificado de llave pública.</w:t>
            </w:r>
          </w:p>
        </w:tc>
      </w:tr>
      <w:tr w:rsidR="00EE4524" w:rsidRPr="00DC6524" w14:paraId="6DAF954D"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27DBF174" w14:textId="77777777" w:rsidR="00EE4524" w:rsidRPr="00170294" w:rsidRDefault="00EE4524" w:rsidP="00D33FDA">
            <w:pPr>
              <w:autoSpaceDE w:val="0"/>
              <w:autoSpaceDN w:val="0"/>
              <w:adjustRightInd w:val="0"/>
              <w:jc w:val="left"/>
              <w:rPr>
                <w:b/>
                <w:bCs/>
              </w:rPr>
            </w:pPr>
            <w:r w:rsidRPr="00170294">
              <w:rPr>
                <w:b/>
                <w:bCs/>
              </w:rPr>
              <w:t>Suscriptor</w:t>
            </w:r>
          </w:p>
        </w:tc>
        <w:tc>
          <w:tcPr>
            <w:tcW w:w="5395" w:type="dxa"/>
            <w:tcBorders>
              <w:top w:val="single" w:sz="8" w:space="0" w:color="4F81BD"/>
              <w:bottom w:val="single" w:sz="8" w:space="0" w:color="4F81BD"/>
              <w:right w:val="single" w:sz="8" w:space="0" w:color="4F81BD"/>
            </w:tcBorders>
            <w:shd w:val="clear" w:color="auto" w:fill="FFFFFF"/>
          </w:tcPr>
          <w:p w14:paraId="3BCAC9E1" w14:textId="77777777" w:rsidR="00EE4524" w:rsidRPr="000D3859" w:rsidRDefault="00EE4524" w:rsidP="00D33FDA">
            <w:pPr>
              <w:autoSpaceDE w:val="0"/>
              <w:autoSpaceDN w:val="0"/>
              <w:adjustRightInd w:val="0"/>
              <w:rPr>
                <w:b/>
                <w:bCs/>
              </w:rPr>
            </w:pPr>
            <w:r>
              <w:t>E</w:t>
            </w:r>
            <w:r w:rsidRPr="00C743E4">
              <w:t xml:space="preserve">ntidad que se suscribe con una </w:t>
            </w:r>
            <w:r w:rsidRPr="000D3859">
              <w:rPr>
                <w:bCs/>
              </w:rPr>
              <w:t>autoridad certificadora</w:t>
            </w:r>
            <w:r w:rsidRPr="00C743E4">
              <w:t xml:space="preserve"> a nombre de uno o más sujetos.</w:t>
            </w:r>
          </w:p>
        </w:tc>
      </w:tr>
      <w:tr w:rsidR="00EE4524" w:rsidRPr="00DC6524" w14:paraId="7C2C58E9"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03FF9FA4" w14:textId="77777777" w:rsidR="00EE4524" w:rsidRPr="00170294" w:rsidRDefault="00EE4524" w:rsidP="00D33FDA">
            <w:pPr>
              <w:autoSpaceDE w:val="0"/>
              <w:autoSpaceDN w:val="0"/>
              <w:adjustRightInd w:val="0"/>
              <w:jc w:val="left"/>
              <w:rPr>
                <w:b/>
                <w:bCs/>
              </w:rPr>
            </w:pPr>
            <w:r>
              <w:rPr>
                <w:b/>
                <w:bCs/>
              </w:rPr>
              <w:t>Tramitador de certificados de persona jurídica</w:t>
            </w:r>
          </w:p>
        </w:tc>
        <w:tc>
          <w:tcPr>
            <w:tcW w:w="5395" w:type="dxa"/>
            <w:tcBorders>
              <w:top w:val="single" w:sz="8" w:space="0" w:color="4F81BD"/>
              <w:bottom w:val="single" w:sz="8" w:space="0" w:color="4F81BD"/>
              <w:right w:val="single" w:sz="8" w:space="0" w:color="4F81BD"/>
            </w:tcBorders>
            <w:shd w:val="clear" w:color="auto" w:fill="FFFFFF"/>
          </w:tcPr>
          <w:p w14:paraId="009C0304" w14:textId="77777777" w:rsidR="00EE4524" w:rsidRDefault="00EE4524" w:rsidP="00D33FDA">
            <w:pPr>
              <w:autoSpaceDE w:val="0"/>
              <w:autoSpaceDN w:val="0"/>
              <w:adjustRightInd w:val="0"/>
            </w:pPr>
            <w:r>
              <w:t>Persona física que es designada para actuar en representación de una persona jurídica, con el fin de solicitar y retirar en nombre de ésta los certificados de persona jurídica de sello electrónico y/o agente electrónico.</w:t>
            </w:r>
          </w:p>
        </w:tc>
      </w:tr>
      <w:tr w:rsidR="00EE4524" w:rsidRPr="00DC6524" w14:paraId="13329D66"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4C5BE625" w14:textId="77777777" w:rsidR="00EE4524" w:rsidRPr="00170294" w:rsidRDefault="00EE4524" w:rsidP="00D33FDA">
            <w:pPr>
              <w:autoSpaceDE w:val="0"/>
              <w:autoSpaceDN w:val="0"/>
              <w:adjustRightInd w:val="0"/>
              <w:jc w:val="left"/>
              <w:rPr>
                <w:b/>
                <w:bCs/>
              </w:rPr>
            </w:pPr>
            <w:r w:rsidRPr="00170294">
              <w:rPr>
                <w:b/>
                <w:bCs/>
              </w:rPr>
              <w:t>Validez del certificado</w:t>
            </w:r>
          </w:p>
        </w:tc>
        <w:tc>
          <w:tcPr>
            <w:tcW w:w="5395" w:type="dxa"/>
            <w:tcBorders>
              <w:top w:val="single" w:sz="8" w:space="0" w:color="4F81BD"/>
              <w:bottom w:val="single" w:sz="8" w:space="0" w:color="4F81BD"/>
              <w:right w:val="single" w:sz="8" w:space="0" w:color="4F81BD"/>
            </w:tcBorders>
            <w:shd w:val="clear" w:color="auto" w:fill="FFFFFF"/>
          </w:tcPr>
          <w:p w14:paraId="7C98F66D" w14:textId="77777777" w:rsidR="00EE4524" w:rsidRPr="000D3859" w:rsidRDefault="00EE4524" w:rsidP="00D33FDA">
            <w:pPr>
              <w:autoSpaceDE w:val="0"/>
              <w:autoSpaceDN w:val="0"/>
              <w:adjustRightInd w:val="0"/>
              <w:rPr>
                <w:b/>
                <w:bCs/>
              </w:rPr>
            </w:pPr>
            <w:r>
              <w:t>A</w:t>
            </w:r>
            <w:r w:rsidRPr="00C743E4">
              <w:t xml:space="preserve">plicabilidad (apto para el uso previsto) y estado (activo, suspendido, revocado o expirado) de un </w:t>
            </w:r>
            <w:r w:rsidRPr="000D3859">
              <w:rPr>
                <w:bCs/>
              </w:rPr>
              <w:t>certificado</w:t>
            </w:r>
            <w:r w:rsidRPr="00C743E4">
              <w:t>.</w:t>
            </w:r>
          </w:p>
        </w:tc>
      </w:tr>
      <w:tr w:rsidR="00EE4524" w:rsidRPr="00DC6524" w14:paraId="123CD0C4" w14:textId="77777777" w:rsidTr="007E7687">
        <w:trPr>
          <w:cantSplit/>
          <w:trHeight w:val="20"/>
        </w:trPr>
        <w:tc>
          <w:tcPr>
            <w:tcW w:w="2093" w:type="dxa"/>
            <w:tcBorders>
              <w:top w:val="single" w:sz="8" w:space="0" w:color="4F81BD"/>
              <w:left w:val="single" w:sz="8" w:space="0" w:color="4F81BD"/>
              <w:bottom w:val="single" w:sz="8" w:space="0" w:color="4F81BD"/>
            </w:tcBorders>
            <w:shd w:val="clear" w:color="auto" w:fill="FFFFFF"/>
          </w:tcPr>
          <w:p w14:paraId="17CD17D1" w14:textId="77777777" w:rsidR="00EE4524" w:rsidRPr="00170294" w:rsidRDefault="00EE4524" w:rsidP="00D33FDA">
            <w:pPr>
              <w:autoSpaceDE w:val="0"/>
              <w:autoSpaceDN w:val="0"/>
              <w:adjustRightInd w:val="0"/>
              <w:jc w:val="left"/>
              <w:rPr>
                <w:b/>
                <w:bCs/>
              </w:rPr>
            </w:pPr>
            <w:r w:rsidRPr="00170294">
              <w:rPr>
                <w:b/>
                <w:bCs/>
              </w:rPr>
              <w:t>Verificación de la firma</w:t>
            </w:r>
          </w:p>
        </w:tc>
        <w:tc>
          <w:tcPr>
            <w:tcW w:w="5395" w:type="dxa"/>
            <w:tcBorders>
              <w:top w:val="single" w:sz="8" w:space="0" w:color="4F81BD"/>
              <w:bottom w:val="single" w:sz="8" w:space="0" w:color="4F81BD"/>
              <w:right w:val="single" w:sz="8" w:space="0" w:color="4F81BD"/>
            </w:tcBorders>
            <w:shd w:val="clear" w:color="auto" w:fill="FFFFFF"/>
          </w:tcPr>
          <w:p w14:paraId="32176486" w14:textId="77777777" w:rsidR="00EE4524" w:rsidRPr="00C743E4" w:rsidRDefault="00EE4524" w:rsidP="00D33FDA">
            <w:pPr>
              <w:autoSpaceDE w:val="0"/>
              <w:autoSpaceDN w:val="0"/>
              <w:adjustRightInd w:val="0"/>
            </w:pPr>
            <w:r>
              <w:t xml:space="preserve">Determinación y validación </w:t>
            </w:r>
            <w:r w:rsidRPr="00C743E4">
              <w:t>de:</w:t>
            </w:r>
          </w:p>
          <w:p w14:paraId="467839FA" w14:textId="77777777" w:rsidR="00EE4524" w:rsidRPr="00C743E4" w:rsidRDefault="00EE4524" w:rsidP="00D33FDA">
            <w:pPr>
              <w:autoSpaceDE w:val="0"/>
              <w:autoSpaceDN w:val="0"/>
              <w:adjustRightInd w:val="0"/>
            </w:pPr>
            <w:r w:rsidRPr="00C743E4">
              <w:t xml:space="preserve">a) que la firma digital fue creada durante el período operacional de un certificado válido por la llave privada correspondiente a la llave pública que se encuentra en el </w:t>
            </w:r>
            <w:r w:rsidRPr="000D3859">
              <w:rPr>
                <w:bCs/>
              </w:rPr>
              <w:t>certificado</w:t>
            </w:r>
            <w:r w:rsidRPr="00C743E4">
              <w:t>;</w:t>
            </w:r>
          </w:p>
          <w:p w14:paraId="0D5508BC" w14:textId="77777777" w:rsidR="00EE4524" w:rsidRPr="000D3859" w:rsidRDefault="00EE4524" w:rsidP="00D33FDA">
            <w:pPr>
              <w:autoSpaceDE w:val="0"/>
              <w:autoSpaceDN w:val="0"/>
              <w:adjustRightInd w:val="0"/>
              <w:rPr>
                <w:b/>
                <w:bCs/>
              </w:rPr>
            </w:pPr>
            <w:r w:rsidRPr="00C743E4">
              <w:t>b) que el mensaje no ha sido alterado desde que su firma digital fue creada.</w:t>
            </w:r>
          </w:p>
        </w:tc>
      </w:tr>
    </w:tbl>
    <w:p w14:paraId="332D0005" w14:textId="49B9A97F" w:rsidR="00F27E46" w:rsidRDefault="00F27E46"/>
    <w:p w14:paraId="4415A601" w14:textId="17F298BF" w:rsidR="007E7687" w:rsidRDefault="007E7687" w:rsidP="00300E1A">
      <w:pPr>
        <w:pStyle w:val="Titulo3"/>
        <w:numPr>
          <w:ilvl w:val="0"/>
          <w:numId w:val="0"/>
        </w:numPr>
        <w:ind w:left="720"/>
      </w:pPr>
      <w:bookmarkStart w:id="88" w:name="_Toc94699364"/>
      <w:bookmarkStart w:id="89" w:name="_Toc94700006"/>
      <w:r>
        <w:t>Abreviaturas</w:t>
      </w:r>
      <w:bookmarkEnd w:id="88"/>
      <w:bookmarkEnd w:id="89"/>
    </w:p>
    <w:p w14:paraId="2738741E" w14:textId="77777777" w:rsidR="007E7687" w:rsidRDefault="007E7687"/>
    <w:tbl>
      <w:tblPr>
        <w:tblW w:w="748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1242"/>
        <w:gridCol w:w="6246"/>
      </w:tblGrid>
      <w:tr w:rsidR="007E7687" w:rsidRPr="00DC6524" w14:paraId="63EEFAB9" w14:textId="77777777" w:rsidTr="007E7687">
        <w:trPr>
          <w:cantSplit/>
          <w:trHeight w:val="270"/>
          <w:tblHeader/>
        </w:trPr>
        <w:tc>
          <w:tcPr>
            <w:tcW w:w="1242" w:type="dxa"/>
            <w:shd w:val="clear" w:color="auto" w:fill="0055A4"/>
          </w:tcPr>
          <w:p w14:paraId="3BCB6104" w14:textId="77777777" w:rsidR="007E7687" w:rsidRPr="00170294" w:rsidRDefault="007E7687" w:rsidP="007E7687">
            <w:pPr>
              <w:pStyle w:val="TituloTabla"/>
            </w:pPr>
            <w:r w:rsidRPr="00170294">
              <w:t>Abreviatura</w:t>
            </w:r>
          </w:p>
        </w:tc>
        <w:tc>
          <w:tcPr>
            <w:tcW w:w="6246" w:type="dxa"/>
            <w:shd w:val="clear" w:color="auto" w:fill="0055A4"/>
          </w:tcPr>
          <w:p w14:paraId="0455A030" w14:textId="77777777" w:rsidR="007E7687" w:rsidRPr="00DC6524" w:rsidRDefault="007E7687" w:rsidP="007E7687">
            <w:pPr>
              <w:pStyle w:val="TituloTabla"/>
            </w:pPr>
            <w:r>
              <w:t>Descripción</w:t>
            </w:r>
          </w:p>
        </w:tc>
      </w:tr>
      <w:tr w:rsidR="007E7687" w:rsidRPr="00DC6524" w14:paraId="4A028898"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62156844" w14:textId="77777777" w:rsidR="007E7687" w:rsidRPr="00170294" w:rsidRDefault="007E7687" w:rsidP="007E7687">
            <w:pPr>
              <w:jc w:val="center"/>
              <w:rPr>
                <w:b/>
              </w:rPr>
            </w:pPr>
            <w:r w:rsidRPr="00170294">
              <w:rPr>
                <w:b/>
              </w:rPr>
              <w:t>CA</w:t>
            </w:r>
          </w:p>
        </w:tc>
        <w:tc>
          <w:tcPr>
            <w:tcW w:w="6246" w:type="dxa"/>
            <w:tcBorders>
              <w:top w:val="single" w:sz="8" w:space="0" w:color="4F81BD"/>
              <w:bottom w:val="single" w:sz="8" w:space="0" w:color="4F81BD"/>
              <w:right w:val="single" w:sz="8" w:space="0" w:color="4F81BD"/>
            </w:tcBorders>
            <w:shd w:val="clear" w:color="auto" w:fill="FFFFFF"/>
          </w:tcPr>
          <w:p w14:paraId="6A4DE978" w14:textId="77777777" w:rsidR="007E7687" w:rsidRDefault="007E7687" w:rsidP="00D33FDA">
            <w:r>
              <w:t xml:space="preserve">Autoridad Certificadora (CA por sus siglas en inglés </w:t>
            </w:r>
            <w:proofErr w:type="spellStart"/>
            <w:r>
              <w:t>Certificate</w:t>
            </w:r>
            <w:proofErr w:type="spellEnd"/>
            <w:r>
              <w:t xml:space="preserve"> </w:t>
            </w:r>
            <w:proofErr w:type="spellStart"/>
            <w:r>
              <w:t>Authority</w:t>
            </w:r>
            <w:proofErr w:type="spellEnd"/>
            <w:r>
              <w:t>).</w:t>
            </w:r>
          </w:p>
        </w:tc>
      </w:tr>
      <w:tr w:rsidR="007E7687" w:rsidRPr="00DC6524" w14:paraId="44B48E17"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5E3F0D8D" w14:textId="77777777" w:rsidR="007E7687" w:rsidRPr="00170294" w:rsidRDefault="007E7687" w:rsidP="007E7687">
            <w:pPr>
              <w:jc w:val="center"/>
              <w:rPr>
                <w:b/>
              </w:rPr>
            </w:pPr>
            <w:r w:rsidRPr="00170294">
              <w:rPr>
                <w:b/>
              </w:rPr>
              <w:t>CAP</w:t>
            </w:r>
          </w:p>
        </w:tc>
        <w:tc>
          <w:tcPr>
            <w:tcW w:w="6246" w:type="dxa"/>
            <w:tcBorders>
              <w:top w:val="single" w:sz="8" w:space="0" w:color="4F81BD"/>
              <w:bottom w:val="single" w:sz="8" w:space="0" w:color="4F81BD"/>
              <w:right w:val="single" w:sz="8" w:space="0" w:color="4F81BD"/>
            </w:tcBorders>
            <w:shd w:val="clear" w:color="auto" w:fill="FFFFFF"/>
          </w:tcPr>
          <w:p w14:paraId="33F7CE5D" w14:textId="77777777" w:rsidR="007E7687" w:rsidRDefault="007E7687" w:rsidP="00D33FDA">
            <w:r>
              <w:t>Comité Asesor de Políticas.</w:t>
            </w:r>
          </w:p>
        </w:tc>
      </w:tr>
      <w:tr w:rsidR="007E7687" w:rsidRPr="00DC6524" w14:paraId="57880A47"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5DBBED0F" w14:textId="77777777" w:rsidR="007E7687" w:rsidRPr="00170294" w:rsidRDefault="007E7687" w:rsidP="007E7687">
            <w:pPr>
              <w:jc w:val="center"/>
              <w:rPr>
                <w:b/>
              </w:rPr>
            </w:pPr>
            <w:r w:rsidRPr="00170294">
              <w:rPr>
                <w:b/>
              </w:rPr>
              <w:t>CP</w:t>
            </w:r>
          </w:p>
        </w:tc>
        <w:tc>
          <w:tcPr>
            <w:tcW w:w="6246" w:type="dxa"/>
            <w:tcBorders>
              <w:top w:val="single" w:sz="8" w:space="0" w:color="4F81BD"/>
              <w:bottom w:val="single" w:sz="8" w:space="0" w:color="4F81BD"/>
              <w:right w:val="single" w:sz="8" w:space="0" w:color="4F81BD"/>
            </w:tcBorders>
            <w:shd w:val="clear" w:color="auto" w:fill="FFFFFF"/>
          </w:tcPr>
          <w:p w14:paraId="0D823716" w14:textId="77777777" w:rsidR="007E7687" w:rsidRDefault="007E7687" w:rsidP="00D33FDA">
            <w:r>
              <w:t xml:space="preserve">Políticas de Certificado (CP por sus siglas en inglés </w:t>
            </w:r>
            <w:proofErr w:type="spellStart"/>
            <w:r>
              <w:t>Certificate</w:t>
            </w:r>
            <w:proofErr w:type="spellEnd"/>
            <w:r>
              <w:t xml:space="preserve"> </w:t>
            </w:r>
            <w:proofErr w:type="spellStart"/>
            <w:r>
              <w:t>Policy</w:t>
            </w:r>
            <w:proofErr w:type="spellEnd"/>
            <w:r>
              <w:t>).</w:t>
            </w:r>
          </w:p>
        </w:tc>
      </w:tr>
      <w:tr w:rsidR="007E7687" w:rsidRPr="00DC6524" w14:paraId="1050FABB"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18FF23FB" w14:textId="77777777" w:rsidR="007E7687" w:rsidRPr="00170294" w:rsidRDefault="007E7687" w:rsidP="007E7687">
            <w:pPr>
              <w:jc w:val="center"/>
              <w:rPr>
                <w:b/>
              </w:rPr>
            </w:pPr>
            <w:r w:rsidRPr="00170294">
              <w:rPr>
                <w:b/>
              </w:rPr>
              <w:t>CPS</w:t>
            </w:r>
          </w:p>
        </w:tc>
        <w:tc>
          <w:tcPr>
            <w:tcW w:w="6246" w:type="dxa"/>
            <w:tcBorders>
              <w:top w:val="single" w:sz="8" w:space="0" w:color="4F81BD"/>
              <w:bottom w:val="single" w:sz="8" w:space="0" w:color="4F81BD"/>
              <w:right w:val="single" w:sz="8" w:space="0" w:color="4F81BD"/>
            </w:tcBorders>
            <w:shd w:val="clear" w:color="auto" w:fill="FFFFFF"/>
          </w:tcPr>
          <w:p w14:paraId="0F141407" w14:textId="77777777" w:rsidR="007E7687" w:rsidRDefault="007E7687" w:rsidP="00D33FDA">
            <w:r>
              <w:t xml:space="preserve">Declaración de prácticas de Certificación (CPS por sus siglas en inglés </w:t>
            </w:r>
            <w:proofErr w:type="spellStart"/>
            <w:r>
              <w:t>Certifcation</w:t>
            </w:r>
            <w:proofErr w:type="spellEnd"/>
            <w:r>
              <w:t xml:space="preserve"> </w:t>
            </w:r>
            <w:proofErr w:type="spellStart"/>
            <w:r>
              <w:t>Practice</w:t>
            </w:r>
            <w:proofErr w:type="spellEnd"/>
            <w:r>
              <w:t xml:space="preserve"> </w:t>
            </w:r>
            <w:proofErr w:type="spellStart"/>
            <w:r>
              <w:t>Statement</w:t>
            </w:r>
            <w:proofErr w:type="spellEnd"/>
            <w:r>
              <w:t>).</w:t>
            </w:r>
          </w:p>
        </w:tc>
      </w:tr>
      <w:tr w:rsidR="007E7687" w:rsidRPr="00DC6524" w14:paraId="660E5E8E"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0DAF9587" w14:textId="77777777" w:rsidR="007E7687" w:rsidRPr="00170294" w:rsidRDefault="007E7687" w:rsidP="007E7687">
            <w:pPr>
              <w:jc w:val="center"/>
              <w:rPr>
                <w:b/>
              </w:rPr>
            </w:pPr>
            <w:r w:rsidRPr="00170294">
              <w:rPr>
                <w:b/>
              </w:rPr>
              <w:t>CRL</w:t>
            </w:r>
          </w:p>
        </w:tc>
        <w:tc>
          <w:tcPr>
            <w:tcW w:w="6246" w:type="dxa"/>
            <w:tcBorders>
              <w:top w:val="single" w:sz="8" w:space="0" w:color="4F81BD"/>
              <w:bottom w:val="single" w:sz="8" w:space="0" w:color="4F81BD"/>
              <w:right w:val="single" w:sz="8" w:space="0" w:color="4F81BD"/>
            </w:tcBorders>
            <w:shd w:val="clear" w:color="auto" w:fill="FFFFFF"/>
          </w:tcPr>
          <w:p w14:paraId="24081B5C" w14:textId="77777777" w:rsidR="007E7687" w:rsidRDefault="007E7687" w:rsidP="00D33FDA">
            <w:r>
              <w:t xml:space="preserve">Listas de revocación de Certificados (CRL por sus siglas en inglés </w:t>
            </w:r>
            <w:proofErr w:type="spellStart"/>
            <w:r>
              <w:t>Certificate</w:t>
            </w:r>
            <w:proofErr w:type="spellEnd"/>
            <w:r>
              <w:t xml:space="preserve"> </w:t>
            </w:r>
            <w:proofErr w:type="spellStart"/>
            <w:r>
              <w:t>Revocation</w:t>
            </w:r>
            <w:proofErr w:type="spellEnd"/>
            <w:r>
              <w:t xml:space="preserve"> </w:t>
            </w:r>
            <w:proofErr w:type="spellStart"/>
            <w:r>
              <w:t>List</w:t>
            </w:r>
            <w:proofErr w:type="spellEnd"/>
            <w:r>
              <w:t>).</w:t>
            </w:r>
          </w:p>
        </w:tc>
      </w:tr>
      <w:tr w:rsidR="007E7687" w:rsidRPr="00DC6524" w14:paraId="0B8C6996"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504E4806" w14:textId="77777777" w:rsidR="007E7687" w:rsidRPr="00170294" w:rsidRDefault="007E7687" w:rsidP="007E7687">
            <w:pPr>
              <w:jc w:val="center"/>
              <w:rPr>
                <w:b/>
              </w:rPr>
            </w:pPr>
            <w:r>
              <w:rPr>
                <w:b/>
              </w:rPr>
              <w:t>DGD</w:t>
            </w:r>
          </w:p>
        </w:tc>
        <w:tc>
          <w:tcPr>
            <w:tcW w:w="6246" w:type="dxa"/>
            <w:tcBorders>
              <w:top w:val="single" w:sz="8" w:space="0" w:color="4F81BD"/>
              <w:bottom w:val="single" w:sz="8" w:space="0" w:color="4F81BD"/>
              <w:right w:val="single" w:sz="8" w:space="0" w:color="4F81BD"/>
            </w:tcBorders>
            <w:shd w:val="clear" w:color="auto" w:fill="FFFFFF"/>
          </w:tcPr>
          <w:p w14:paraId="662DF13C" w14:textId="77777777" w:rsidR="007E7687" w:rsidRDefault="007E7687" w:rsidP="00D33FDA">
            <w:r w:rsidRPr="00F613C6">
              <w:t xml:space="preserve">Dirección de </w:t>
            </w:r>
            <w:r>
              <w:t>Gobernanza Digital.</w:t>
            </w:r>
          </w:p>
        </w:tc>
      </w:tr>
      <w:tr w:rsidR="007E7687" w:rsidRPr="00DC6524" w14:paraId="2E90382B"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4BB4A5A" w14:textId="77777777" w:rsidR="007E7687" w:rsidRPr="00170294" w:rsidRDefault="007E7687" w:rsidP="007E7687">
            <w:pPr>
              <w:jc w:val="center"/>
              <w:rPr>
                <w:b/>
              </w:rPr>
            </w:pPr>
            <w:r w:rsidRPr="00170294">
              <w:rPr>
                <w:b/>
              </w:rPr>
              <w:t>DNS</w:t>
            </w:r>
          </w:p>
        </w:tc>
        <w:tc>
          <w:tcPr>
            <w:tcW w:w="6246" w:type="dxa"/>
            <w:tcBorders>
              <w:top w:val="single" w:sz="8" w:space="0" w:color="4F81BD"/>
              <w:bottom w:val="single" w:sz="8" w:space="0" w:color="4F81BD"/>
              <w:right w:val="single" w:sz="8" w:space="0" w:color="4F81BD"/>
            </w:tcBorders>
            <w:shd w:val="clear" w:color="auto" w:fill="FFFFFF"/>
          </w:tcPr>
          <w:p w14:paraId="402034A3" w14:textId="77777777" w:rsidR="007E7687" w:rsidRDefault="007E7687" w:rsidP="00D33FDA">
            <w:r>
              <w:t>Sistema de nombres de dominio (</w:t>
            </w:r>
            <w:proofErr w:type="spellStart"/>
            <w:r>
              <w:t>Domain</w:t>
            </w:r>
            <w:proofErr w:type="spellEnd"/>
            <w:r>
              <w:t xml:space="preserve"> </w:t>
            </w:r>
            <w:proofErr w:type="spellStart"/>
            <w:r>
              <w:t>name</w:t>
            </w:r>
            <w:proofErr w:type="spellEnd"/>
            <w:r>
              <w:t xml:space="preserve"> </w:t>
            </w:r>
            <w:proofErr w:type="spellStart"/>
            <w:r>
              <w:t>system</w:t>
            </w:r>
            <w:proofErr w:type="spellEnd"/>
            <w:r>
              <w:t>).</w:t>
            </w:r>
          </w:p>
        </w:tc>
      </w:tr>
      <w:tr w:rsidR="007E7687" w:rsidRPr="00DC6524" w14:paraId="4655D65C"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6DC79320" w14:textId="77777777" w:rsidR="007E7687" w:rsidRPr="00170294" w:rsidRDefault="007E7687" w:rsidP="007E7687">
            <w:pPr>
              <w:jc w:val="center"/>
              <w:rPr>
                <w:b/>
              </w:rPr>
            </w:pPr>
            <w:r w:rsidRPr="00170294">
              <w:rPr>
                <w:b/>
              </w:rPr>
              <w:t>ECA</w:t>
            </w:r>
          </w:p>
        </w:tc>
        <w:tc>
          <w:tcPr>
            <w:tcW w:w="6246" w:type="dxa"/>
            <w:tcBorders>
              <w:top w:val="single" w:sz="8" w:space="0" w:color="4F81BD"/>
              <w:bottom w:val="single" w:sz="8" w:space="0" w:color="4F81BD"/>
              <w:right w:val="single" w:sz="8" w:space="0" w:color="4F81BD"/>
            </w:tcBorders>
            <w:shd w:val="clear" w:color="auto" w:fill="FFFFFF"/>
          </w:tcPr>
          <w:p w14:paraId="1C6413BC" w14:textId="77777777" w:rsidR="007E7687" w:rsidRDefault="007E7687" w:rsidP="00D33FDA">
            <w:r>
              <w:t>Ente Costarricense de Acreditación.</w:t>
            </w:r>
          </w:p>
        </w:tc>
      </w:tr>
      <w:tr w:rsidR="007E7687" w:rsidRPr="00DC6524" w14:paraId="0457F7A6"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660D50B3" w14:textId="77777777" w:rsidR="007E7687" w:rsidRPr="00170294" w:rsidRDefault="007E7687" w:rsidP="007E7687">
            <w:pPr>
              <w:jc w:val="center"/>
              <w:rPr>
                <w:b/>
              </w:rPr>
            </w:pPr>
            <w:r w:rsidRPr="00170294">
              <w:rPr>
                <w:b/>
              </w:rPr>
              <w:lastRenderedPageBreak/>
              <w:t>FIPS</w:t>
            </w:r>
          </w:p>
        </w:tc>
        <w:tc>
          <w:tcPr>
            <w:tcW w:w="6246" w:type="dxa"/>
            <w:tcBorders>
              <w:top w:val="single" w:sz="8" w:space="0" w:color="4F81BD"/>
              <w:bottom w:val="single" w:sz="8" w:space="0" w:color="4F81BD"/>
              <w:right w:val="single" w:sz="8" w:space="0" w:color="4F81BD"/>
            </w:tcBorders>
            <w:shd w:val="clear" w:color="auto" w:fill="FFFFFF"/>
          </w:tcPr>
          <w:p w14:paraId="27DDD598" w14:textId="77777777" w:rsidR="007E7687" w:rsidRDefault="007E7687" w:rsidP="00D33FDA">
            <w:r>
              <w:t>Estándar para los dispositivos criptográficos (FIPS por sus siglas en inglés Federal Information Processing Standard).</w:t>
            </w:r>
          </w:p>
        </w:tc>
      </w:tr>
      <w:tr w:rsidR="007E7687" w:rsidRPr="00DC6524" w14:paraId="496E71B5"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3DC43D19" w14:textId="77777777" w:rsidR="007E7687" w:rsidRPr="00170294" w:rsidRDefault="007E7687" w:rsidP="007E7687">
            <w:pPr>
              <w:jc w:val="center"/>
              <w:rPr>
                <w:b/>
              </w:rPr>
            </w:pPr>
            <w:r w:rsidRPr="00170294">
              <w:rPr>
                <w:b/>
              </w:rPr>
              <w:t>HSM</w:t>
            </w:r>
          </w:p>
        </w:tc>
        <w:tc>
          <w:tcPr>
            <w:tcW w:w="6246" w:type="dxa"/>
            <w:tcBorders>
              <w:top w:val="single" w:sz="8" w:space="0" w:color="4F81BD"/>
              <w:bottom w:val="single" w:sz="8" w:space="0" w:color="4F81BD"/>
              <w:right w:val="single" w:sz="8" w:space="0" w:color="4F81BD"/>
            </w:tcBorders>
            <w:shd w:val="clear" w:color="auto" w:fill="FFFFFF"/>
          </w:tcPr>
          <w:p w14:paraId="2C68BEDA" w14:textId="77777777" w:rsidR="007E7687" w:rsidRDefault="007E7687" w:rsidP="00D33FDA">
            <w:r>
              <w:t>Dispositivo criptográfico (HSM por sus siglas en inglés Hardware Security Module).</w:t>
            </w:r>
          </w:p>
        </w:tc>
      </w:tr>
      <w:tr w:rsidR="007E7687" w:rsidRPr="00DC6524" w14:paraId="4B9E163E"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D0D15A8" w14:textId="77777777" w:rsidR="007E7687" w:rsidRPr="00170294" w:rsidRDefault="007E7687" w:rsidP="007E7687">
            <w:pPr>
              <w:jc w:val="center"/>
              <w:rPr>
                <w:b/>
              </w:rPr>
            </w:pPr>
            <w:r w:rsidRPr="00170294">
              <w:rPr>
                <w:b/>
              </w:rPr>
              <w:t>ISO</w:t>
            </w:r>
          </w:p>
        </w:tc>
        <w:tc>
          <w:tcPr>
            <w:tcW w:w="6246" w:type="dxa"/>
            <w:tcBorders>
              <w:top w:val="single" w:sz="8" w:space="0" w:color="4F81BD"/>
              <w:bottom w:val="single" w:sz="8" w:space="0" w:color="4F81BD"/>
              <w:right w:val="single" w:sz="8" w:space="0" w:color="4F81BD"/>
            </w:tcBorders>
            <w:shd w:val="clear" w:color="auto" w:fill="FFFFFF"/>
          </w:tcPr>
          <w:p w14:paraId="6A048CE5" w14:textId="77777777" w:rsidR="007E7687" w:rsidRPr="00B00C43" w:rsidRDefault="007E7687" w:rsidP="00D33FDA">
            <w:r>
              <w:t xml:space="preserve">Organización Internacional para la Estandarización (ISO por sus siglas en inglés </w:t>
            </w:r>
            <w:r w:rsidRPr="00B00C43">
              <w:t xml:space="preserve">International </w:t>
            </w:r>
            <w:proofErr w:type="spellStart"/>
            <w:r w:rsidRPr="00B00C43">
              <w:t>Standards</w:t>
            </w:r>
            <w:proofErr w:type="spellEnd"/>
            <w:r w:rsidRPr="00B00C43">
              <w:t xml:space="preserve"> </w:t>
            </w:r>
            <w:proofErr w:type="spellStart"/>
            <w:r w:rsidRPr="00B00C43">
              <w:t>Organization</w:t>
            </w:r>
            <w:proofErr w:type="spellEnd"/>
            <w:r>
              <w:t>).</w:t>
            </w:r>
          </w:p>
        </w:tc>
      </w:tr>
      <w:tr w:rsidR="007E7687" w:rsidRPr="00DC6524" w14:paraId="0EDD37EC"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0AC81554" w14:textId="77777777" w:rsidR="007E7687" w:rsidRPr="00170294" w:rsidRDefault="007E7687" w:rsidP="007E7687">
            <w:pPr>
              <w:jc w:val="center"/>
              <w:rPr>
                <w:b/>
              </w:rPr>
            </w:pPr>
            <w:r w:rsidRPr="00170294">
              <w:rPr>
                <w:b/>
              </w:rPr>
              <w:t>LGAP</w:t>
            </w:r>
          </w:p>
        </w:tc>
        <w:tc>
          <w:tcPr>
            <w:tcW w:w="6246" w:type="dxa"/>
            <w:tcBorders>
              <w:top w:val="single" w:sz="8" w:space="0" w:color="4F81BD"/>
              <w:bottom w:val="single" w:sz="8" w:space="0" w:color="4F81BD"/>
              <w:right w:val="single" w:sz="8" w:space="0" w:color="4F81BD"/>
            </w:tcBorders>
            <w:shd w:val="clear" w:color="auto" w:fill="FFFFFF"/>
          </w:tcPr>
          <w:p w14:paraId="38E6F1F6" w14:textId="77777777" w:rsidR="007E7687" w:rsidRDefault="007E7687" w:rsidP="00D33FDA">
            <w:r>
              <w:t>Ley General de Administración Pública.</w:t>
            </w:r>
          </w:p>
        </w:tc>
      </w:tr>
      <w:tr w:rsidR="007E7687" w:rsidRPr="00DC6524" w14:paraId="14949762"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57B70C22" w14:textId="77777777" w:rsidR="007E7687" w:rsidRPr="00170294" w:rsidRDefault="007E7687" w:rsidP="007E7687">
            <w:pPr>
              <w:jc w:val="center"/>
              <w:rPr>
                <w:b/>
              </w:rPr>
            </w:pPr>
            <w:r w:rsidRPr="00170294">
              <w:rPr>
                <w:b/>
              </w:rPr>
              <w:t>MICIT</w:t>
            </w:r>
            <w:r>
              <w:rPr>
                <w:b/>
              </w:rPr>
              <w:t>T</w:t>
            </w:r>
          </w:p>
        </w:tc>
        <w:tc>
          <w:tcPr>
            <w:tcW w:w="6246" w:type="dxa"/>
            <w:tcBorders>
              <w:top w:val="single" w:sz="8" w:space="0" w:color="4F81BD"/>
              <w:bottom w:val="single" w:sz="8" w:space="0" w:color="4F81BD"/>
              <w:right w:val="single" w:sz="8" w:space="0" w:color="4F81BD"/>
            </w:tcBorders>
            <w:shd w:val="clear" w:color="auto" w:fill="FFFFFF"/>
          </w:tcPr>
          <w:p w14:paraId="2459656C" w14:textId="77777777" w:rsidR="007E7687" w:rsidRDefault="007E7687" w:rsidP="00D33FDA">
            <w:r>
              <w:t>Ministerio de Ciencia</w:t>
            </w:r>
            <w:r w:rsidRPr="0048274F">
              <w:t>, Innovación</w:t>
            </w:r>
            <w:r>
              <w:t>, Tecnología y Telecomunicaciones.</w:t>
            </w:r>
          </w:p>
        </w:tc>
      </w:tr>
      <w:tr w:rsidR="007E7687" w:rsidRPr="00DC6524" w14:paraId="3917A817"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3805874" w14:textId="77777777" w:rsidR="007E7687" w:rsidRPr="00170294" w:rsidRDefault="007E7687" w:rsidP="007E7687">
            <w:pPr>
              <w:jc w:val="center"/>
              <w:rPr>
                <w:b/>
              </w:rPr>
            </w:pPr>
            <w:r w:rsidRPr="00170294">
              <w:rPr>
                <w:b/>
              </w:rPr>
              <w:t>NIC</w:t>
            </w:r>
          </w:p>
        </w:tc>
        <w:tc>
          <w:tcPr>
            <w:tcW w:w="6246" w:type="dxa"/>
            <w:tcBorders>
              <w:top w:val="single" w:sz="8" w:space="0" w:color="4F81BD"/>
              <w:bottom w:val="single" w:sz="8" w:space="0" w:color="4F81BD"/>
              <w:right w:val="single" w:sz="8" w:space="0" w:color="4F81BD"/>
            </w:tcBorders>
            <w:shd w:val="clear" w:color="auto" w:fill="FFFFFF"/>
          </w:tcPr>
          <w:p w14:paraId="0DCE296B" w14:textId="77777777" w:rsidR="007E7687" w:rsidRDefault="007E7687" w:rsidP="00D33FDA">
            <w:r>
              <w:t>Centro de información de redes de Internet en Costa Rica (NIC por sus siglas en inglés Network Information Center).</w:t>
            </w:r>
          </w:p>
        </w:tc>
      </w:tr>
      <w:tr w:rsidR="007E7687" w:rsidRPr="00DC6524" w14:paraId="3AE01C97"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5B98595D" w14:textId="77777777" w:rsidR="007E7687" w:rsidRPr="00170294" w:rsidRDefault="007E7687" w:rsidP="007E7687">
            <w:pPr>
              <w:jc w:val="center"/>
              <w:rPr>
                <w:b/>
              </w:rPr>
            </w:pPr>
            <w:r w:rsidRPr="00170294">
              <w:rPr>
                <w:b/>
              </w:rPr>
              <w:t>OCSP</w:t>
            </w:r>
          </w:p>
        </w:tc>
        <w:tc>
          <w:tcPr>
            <w:tcW w:w="6246" w:type="dxa"/>
            <w:tcBorders>
              <w:top w:val="single" w:sz="8" w:space="0" w:color="4F81BD"/>
              <w:bottom w:val="single" w:sz="8" w:space="0" w:color="4F81BD"/>
              <w:right w:val="single" w:sz="8" w:space="0" w:color="4F81BD"/>
            </w:tcBorders>
            <w:shd w:val="clear" w:color="auto" w:fill="FFFFFF"/>
          </w:tcPr>
          <w:p w14:paraId="7EA92AE9" w14:textId="77777777" w:rsidR="007E7687" w:rsidRDefault="007E7687" w:rsidP="00D33FDA">
            <w:r>
              <w:t xml:space="preserve">Servicios de validación de certificados en línea (OCSP por sus siglas en inglés Online </w:t>
            </w:r>
            <w:proofErr w:type="spellStart"/>
            <w:r>
              <w:t>Certificate</w:t>
            </w:r>
            <w:proofErr w:type="spellEnd"/>
            <w:r>
              <w:t xml:space="preserve"> </w:t>
            </w:r>
            <w:proofErr w:type="gramStart"/>
            <w:r>
              <w:t>Status</w:t>
            </w:r>
            <w:proofErr w:type="gramEnd"/>
            <w:r>
              <w:t xml:space="preserve"> </w:t>
            </w:r>
            <w:proofErr w:type="spellStart"/>
            <w:r>
              <w:t>Protocol</w:t>
            </w:r>
            <w:proofErr w:type="spellEnd"/>
            <w:r>
              <w:t>).</w:t>
            </w:r>
          </w:p>
        </w:tc>
      </w:tr>
      <w:tr w:rsidR="007E7687" w:rsidRPr="00DC6524" w14:paraId="534F7B9E"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42B58EB8" w14:textId="77777777" w:rsidR="007E7687" w:rsidRPr="00170294" w:rsidRDefault="007E7687" w:rsidP="007E7687">
            <w:pPr>
              <w:jc w:val="center"/>
              <w:rPr>
                <w:b/>
              </w:rPr>
            </w:pPr>
            <w:r w:rsidRPr="00170294">
              <w:rPr>
                <w:b/>
              </w:rPr>
              <w:t>OEC</w:t>
            </w:r>
          </w:p>
        </w:tc>
        <w:tc>
          <w:tcPr>
            <w:tcW w:w="6246" w:type="dxa"/>
            <w:tcBorders>
              <w:top w:val="single" w:sz="8" w:space="0" w:color="4F81BD"/>
              <w:bottom w:val="single" w:sz="8" w:space="0" w:color="4F81BD"/>
              <w:right w:val="single" w:sz="8" w:space="0" w:color="4F81BD"/>
            </w:tcBorders>
            <w:shd w:val="clear" w:color="auto" w:fill="FFFFFF"/>
          </w:tcPr>
          <w:p w14:paraId="4A30F5B8" w14:textId="77777777" w:rsidR="007E7687" w:rsidRDefault="007E7687" w:rsidP="00D33FDA">
            <w:r>
              <w:t>Organismo de Evaluación de la Conformidad.</w:t>
            </w:r>
          </w:p>
        </w:tc>
      </w:tr>
      <w:tr w:rsidR="007E7687" w:rsidRPr="00DC6524" w14:paraId="051A5DBD"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B464C31" w14:textId="77777777" w:rsidR="007E7687" w:rsidRPr="00170294" w:rsidRDefault="007E7687" w:rsidP="007E7687">
            <w:pPr>
              <w:jc w:val="center"/>
              <w:rPr>
                <w:b/>
              </w:rPr>
            </w:pPr>
            <w:r w:rsidRPr="00170294">
              <w:rPr>
                <w:b/>
              </w:rPr>
              <w:t>OID</w:t>
            </w:r>
          </w:p>
        </w:tc>
        <w:tc>
          <w:tcPr>
            <w:tcW w:w="6246" w:type="dxa"/>
            <w:tcBorders>
              <w:top w:val="single" w:sz="8" w:space="0" w:color="4F81BD"/>
              <w:bottom w:val="single" w:sz="8" w:space="0" w:color="4F81BD"/>
              <w:right w:val="single" w:sz="8" w:space="0" w:color="4F81BD"/>
            </w:tcBorders>
            <w:shd w:val="clear" w:color="auto" w:fill="FFFFFF"/>
          </w:tcPr>
          <w:p w14:paraId="42E5CDF1" w14:textId="77777777" w:rsidR="007E7687" w:rsidRDefault="007E7687" w:rsidP="00D33FDA">
            <w:r>
              <w:t xml:space="preserve">Identificador de Objeto (OID por sus siglas en inglés </w:t>
            </w:r>
            <w:proofErr w:type="spellStart"/>
            <w:r>
              <w:t>Object</w:t>
            </w:r>
            <w:proofErr w:type="spellEnd"/>
            <w:r>
              <w:t xml:space="preserve"> </w:t>
            </w:r>
            <w:proofErr w:type="spellStart"/>
            <w:r>
              <w:t>Identifier</w:t>
            </w:r>
            <w:proofErr w:type="spellEnd"/>
            <w:r>
              <w:t>).</w:t>
            </w:r>
          </w:p>
        </w:tc>
      </w:tr>
      <w:tr w:rsidR="007E7687" w:rsidRPr="00DC6524" w14:paraId="34B18B11"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5F8ABE33" w14:textId="77777777" w:rsidR="007E7687" w:rsidRPr="00170294" w:rsidRDefault="007E7687" w:rsidP="007E7687">
            <w:pPr>
              <w:jc w:val="center"/>
              <w:rPr>
                <w:b/>
              </w:rPr>
            </w:pPr>
            <w:r w:rsidRPr="00170294">
              <w:rPr>
                <w:b/>
              </w:rPr>
              <w:t>PDS</w:t>
            </w:r>
          </w:p>
        </w:tc>
        <w:tc>
          <w:tcPr>
            <w:tcW w:w="6246" w:type="dxa"/>
            <w:tcBorders>
              <w:top w:val="single" w:sz="8" w:space="0" w:color="4F81BD"/>
              <w:bottom w:val="single" w:sz="8" w:space="0" w:color="4F81BD"/>
              <w:right w:val="single" w:sz="8" w:space="0" w:color="4F81BD"/>
            </w:tcBorders>
            <w:shd w:val="clear" w:color="auto" w:fill="FFFFFF"/>
          </w:tcPr>
          <w:p w14:paraId="68AFA09D" w14:textId="77777777" w:rsidR="007E7687" w:rsidRPr="0091080A" w:rsidRDefault="007E7687" w:rsidP="00D33FDA">
            <w:r>
              <w:t xml:space="preserve">Declaración de divulgación PKI (PDS por sus siglas en inglés </w:t>
            </w:r>
            <w:r w:rsidRPr="0091080A">
              <w:t xml:space="preserve">PKI </w:t>
            </w:r>
            <w:proofErr w:type="spellStart"/>
            <w:r>
              <w:t>D</w:t>
            </w:r>
            <w:r w:rsidRPr="0091080A">
              <w:t>isclosure</w:t>
            </w:r>
            <w:proofErr w:type="spellEnd"/>
            <w:r w:rsidRPr="0091080A">
              <w:t xml:space="preserve"> </w:t>
            </w:r>
            <w:proofErr w:type="spellStart"/>
            <w:r>
              <w:t>S</w:t>
            </w:r>
            <w:r w:rsidRPr="0091080A">
              <w:t>tatement</w:t>
            </w:r>
            <w:proofErr w:type="spellEnd"/>
            <w:r>
              <w:t>).</w:t>
            </w:r>
          </w:p>
        </w:tc>
      </w:tr>
      <w:tr w:rsidR="007E7687" w:rsidRPr="00DC6524" w14:paraId="037E5B8E"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1A30D176" w14:textId="77777777" w:rsidR="007E7687" w:rsidRPr="00170294" w:rsidRDefault="007E7687" w:rsidP="007E7687">
            <w:pPr>
              <w:jc w:val="center"/>
              <w:rPr>
                <w:b/>
              </w:rPr>
            </w:pPr>
            <w:r w:rsidRPr="00170294">
              <w:rPr>
                <w:b/>
              </w:rPr>
              <w:t>PIN</w:t>
            </w:r>
          </w:p>
        </w:tc>
        <w:tc>
          <w:tcPr>
            <w:tcW w:w="6246" w:type="dxa"/>
            <w:tcBorders>
              <w:top w:val="single" w:sz="8" w:space="0" w:color="4F81BD"/>
              <w:bottom w:val="single" w:sz="8" w:space="0" w:color="4F81BD"/>
              <w:right w:val="single" w:sz="8" w:space="0" w:color="4F81BD"/>
            </w:tcBorders>
            <w:shd w:val="clear" w:color="auto" w:fill="FFFFFF"/>
          </w:tcPr>
          <w:p w14:paraId="5DE05DE1" w14:textId="77777777" w:rsidR="007E7687" w:rsidRDefault="007E7687" w:rsidP="00D33FDA">
            <w:r>
              <w:t xml:space="preserve">Número de identificación Personal (PIN por sus siglas en inglés Personal </w:t>
            </w:r>
            <w:proofErr w:type="spellStart"/>
            <w:r>
              <w:t>Identification</w:t>
            </w:r>
            <w:proofErr w:type="spellEnd"/>
            <w:r>
              <w:t xml:space="preserve"> </w:t>
            </w:r>
            <w:proofErr w:type="spellStart"/>
            <w:r>
              <w:t>Number</w:t>
            </w:r>
            <w:proofErr w:type="spellEnd"/>
            <w:r>
              <w:t>).</w:t>
            </w:r>
          </w:p>
        </w:tc>
      </w:tr>
      <w:tr w:rsidR="007E7687" w:rsidRPr="00DC6524" w14:paraId="6144B320"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18B0FC2" w14:textId="77777777" w:rsidR="007E7687" w:rsidRPr="00170294" w:rsidRDefault="007E7687" w:rsidP="007E7687">
            <w:pPr>
              <w:jc w:val="center"/>
              <w:rPr>
                <w:b/>
              </w:rPr>
            </w:pPr>
            <w:r w:rsidRPr="00170294">
              <w:rPr>
                <w:b/>
              </w:rPr>
              <w:t>PKI</w:t>
            </w:r>
          </w:p>
        </w:tc>
        <w:tc>
          <w:tcPr>
            <w:tcW w:w="6246" w:type="dxa"/>
            <w:tcBorders>
              <w:top w:val="single" w:sz="8" w:space="0" w:color="4F81BD"/>
              <w:bottom w:val="single" w:sz="8" w:space="0" w:color="4F81BD"/>
              <w:right w:val="single" w:sz="8" w:space="0" w:color="4F81BD"/>
            </w:tcBorders>
            <w:shd w:val="clear" w:color="auto" w:fill="FFFFFF"/>
          </w:tcPr>
          <w:p w14:paraId="6EE84FA7" w14:textId="77777777" w:rsidR="007E7687" w:rsidRDefault="007E7687" w:rsidP="00D33FDA">
            <w:r>
              <w:t xml:space="preserve">Infraestructura de llave pública (PKI por sus siglas en inglés </w:t>
            </w:r>
            <w:proofErr w:type="spellStart"/>
            <w:r>
              <w:t>Public</w:t>
            </w:r>
            <w:proofErr w:type="spellEnd"/>
            <w:r>
              <w:t xml:space="preserve"> Key Infraestructura).</w:t>
            </w:r>
          </w:p>
        </w:tc>
      </w:tr>
      <w:tr w:rsidR="007E7687" w:rsidRPr="00DC6524" w14:paraId="59FA4C99"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398BD66" w14:textId="77777777" w:rsidR="007E7687" w:rsidRPr="00170294" w:rsidRDefault="007E7687" w:rsidP="007E7687">
            <w:pPr>
              <w:jc w:val="center"/>
              <w:rPr>
                <w:b/>
              </w:rPr>
            </w:pPr>
            <w:r w:rsidRPr="00170294">
              <w:rPr>
                <w:b/>
              </w:rPr>
              <w:t>RA</w:t>
            </w:r>
          </w:p>
        </w:tc>
        <w:tc>
          <w:tcPr>
            <w:tcW w:w="6246" w:type="dxa"/>
            <w:tcBorders>
              <w:top w:val="single" w:sz="8" w:space="0" w:color="4F81BD"/>
              <w:bottom w:val="single" w:sz="8" w:space="0" w:color="4F81BD"/>
              <w:right w:val="single" w:sz="8" w:space="0" w:color="4F81BD"/>
            </w:tcBorders>
            <w:shd w:val="clear" w:color="auto" w:fill="FFFFFF"/>
          </w:tcPr>
          <w:p w14:paraId="35A6C5AD" w14:textId="77777777" w:rsidR="007E7687" w:rsidRDefault="007E7687" w:rsidP="00D33FDA">
            <w:r>
              <w:t xml:space="preserve">Autoridad de registro (RA por sus siglas en inglés </w:t>
            </w:r>
            <w:proofErr w:type="spellStart"/>
            <w:r>
              <w:t>Registration</w:t>
            </w:r>
            <w:proofErr w:type="spellEnd"/>
            <w:r>
              <w:t xml:space="preserve"> </w:t>
            </w:r>
            <w:proofErr w:type="spellStart"/>
            <w:r>
              <w:t>Authority</w:t>
            </w:r>
            <w:proofErr w:type="spellEnd"/>
            <w:r>
              <w:t>).</w:t>
            </w:r>
          </w:p>
        </w:tc>
      </w:tr>
      <w:tr w:rsidR="007E7687" w:rsidRPr="00DC6524" w14:paraId="4A84141A"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72595FBF" w14:textId="77777777" w:rsidR="007E7687" w:rsidRPr="00170294" w:rsidRDefault="007E7687" w:rsidP="007E7687">
            <w:pPr>
              <w:jc w:val="center"/>
              <w:rPr>
                <w:b/>
              </w:rPr>
            </w:pPr>
            <w:r w:rsidRPr="00170294">
              <w:rPr>
                <w:b/>
              </w:rPr>
              <w:t>RFC</w:t>
            </w:r>
          </w:p>
        </w:tc>
        <w:tc>
          <w:tcPr>
            <w:tcW w:w="6246" w:type="dxa"/>
            <w:tcBorders>
              <w:top w:val="single" w:sz="8" w:space="0" w:color="4F81BD"/>
              <w:bottom w:val="single" w:sz="8" w:space="0" w:color="4F81BD"/>
              <w:right w:val="single" w:sz="8" w:space="0" w:color="4F81BD"/>
            </w:tcBorders>
            <w:shd w:val="clear" w:color="auto" w:fill="FFFFFF"/>
          </w:tcPr>
          <w:p w14:paraId="69BB1E3E" w14:textId="77777777" w:rsidR="007E7687" w:rsidRDefault="007E7687" w:rsidP="00D33FDA">
            <w:r>
              <w:t xml:space="preserve">Documento técnico aplicable que aún no es un estándar internacional (RFC por sus siglas en inglés </w:t>
            </w:r>
            <w:proofErr w:type="spellStart"/>
            <w:r>
              <w:t>Request</w:t>
            </w:r>
            <w:proofErr w:type="spellEnd"/>
            <w:r>
              <w:t xml:space="preserve"> for </w:t>
            </w:r>
            <w:proofErr w:type="spellStart"/>
            <w:r>
              <w:t>Comments</w:t>
            </w:r>
            <w:proofErr w:type="spellEnd"/>
            <w:r>
              <w:t>).</w:t>
            </w:r>
          </w:p>
        </w:tc>
      </w:tr>
      <w:tr w:rsidR="007E7687" w:rsidRPr="00DC6524" w14:paraId="0641D1C8"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480412A5" w14:textId="77777777" w:rsidR="007E7687" w:rsidRPr="00170294" w:rsidRDefault="007E7687" w:rsidP="007E7687">
            <w:pPr>
              <w:jc w:val="center"/>
              <w:rPr>
                <w:b/>
              </w:rPr>
            </w:pPr>
            <w:r w:rsidRPr="00170294">
              <w:rPr>
                <w:b/>
              </w:rPr>
              <w:t>RNP</w:t>
            </w:r>
          </w:p>
        </w:tc>
        <w:tc>
          <w:tcPr>
            <w:tcW w:w="6246" w:type="dxa"/>
            <w:tcBorders>
              <w:top w:val="single" w:sz="8" w:space="0" w:color="4F81BD"/>
              <w:bottom w:val="single" w:sz="8" w:space="0" w:color="4F81BD"/>
              <w:right w:val="single" w:sz="8" w:space="0" w:color="4F81BD"/>
            </w:tcBorders>
            <w:shd w:val="clear" w:color="auto" w:fill="FFFFFF"/>
          </w:tcPr>
          <w:p w14:paraId="5F4C1EAE" w14:textId="77777777" w:rsidR="007E7687" w:rsidRDefault="007E7687" w:rsidP="00D33FDA">
            <w:r>
              <w:t>Registro Nacional de Costa Rica.</w:t>
            </w:r>
          </w:p>
        </w:tc>
      </w:tr>
      <w:tr w:rsidR="007E7687" w:rsidRPr="00DC6524" w14:paraId="39FE2F68"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26198D98" w14:textId="77777777" w:rsidR="007E7687" w:rsidRPr="00170294" w:rsidRDefault="007E7687" w:rsidP="007E7687">
            <w:pPr>
              <w:jc w:val="center"/>
              <w:rPr>
                <w:b/>
              </w:rPr>
            </w:pPr>
            <w:r w:rsidRPr="00170294">
              <w:rPr>
                <w:b/>
              </w:rPr>
              <w:t>TSA</w:t>
            </w:r>
          </w:p>
        </w:tc>
        <w:tc>
          <w:tcPr>
            <w:tcW w:w="6246" w:type="dxa"/>
            <w:tcBorders>
              <w:top w:val="single" w:sz="8" w:space="0" w:color="4F81BD"/>
              <w:bottom w:val="single" w:sz="8" w:space="0" w:color="4F81BD"/>
              <w:right w:val="single" w:sz="8" w:space="0" w:color="4F81BD"/>
            </w:tcBorders>
            <w:shd w:val="clear" w:color="auto" w:fill="FFFFFF"/>
          </w:tcPr>
          <w:p w14:paraId="3D59D2F1" w14:textId="77777777" w:rsidR="007E7687" w:rsidRDefault="007E7687" w:rsidP="00D33FDA">
            <w:r>
              <w:t xml:space="preserve">Autoridad de sellado de tiempo (TSA por sus siglas en inglés Time </w:t>
            </w:r>
            <w:proofErr w:type="spellStart"/>
            <w:r>
              <w:t>Stamping</w:t>
            </w:r>
            <w:proofErr w:type="spellEnd"/>
            <w:r>
              <w:t xml:space="preserve"> </w:t>
            </w:r>
            <w:proofErr w:type="spellStart"/>
            <w:r>
              <w:t>Authority</w:t>
            </w:r>
            <w:proofErr w:type="spellEnd"/>
            <w:r>
              <w:t>).</w:t>
            </w:r>
          </w:p>
        </w:tc>
      </w:tr>
      <w:tr w:rsidR="007E7687" w:rsidRPr="00DC6524" w14:paraId="191B71E4"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676D8A09" w14:textId="77777777" w:rsidR="007E7687" w:rsidRPr="00170294" w:rsidRDefault="007E7687" w:rsidP="007E7687">
            <w:pPr>
              <w:jc w:val="center"/>
              <w:rPr>
                <w:b/>
              </w:rPr>
            </w:pPr>
            <w:r w:rsidRPr="00170294">
              <w:rPr>
                <w:b/>
              </w:rPr>
              <w:t>TSE</w:t>
            </w:r>
          </w:p>
        </w:tc>
        <w:tc>
          <w:tcPr>
            <w:tcW w:w="6246" w:type="dxa"/>
            <w:tcBorders>
              <w:top w:val="single" w:sz="8" w:space="0" w:color="4F81BD"/>
              <w:bottom w:val="single" w:sz="8" w:space="0" w:color="4F81BD"/>
              <w:right w:val="single" w:sz="8" w:space="0" w:color="4F81BD"/>
            </w:tcBorders>
            <w:shd w:val="clear" w:color="auto" w:fill="FFFFFF"/>
          </w:tcPr>
          <w:p w14:paraId="705572A1" w14:textId="77777777" w:rsidR="007E7687" w:rsidRDefault="007E7687" w:rsidP="00D33FDA">
            <w:r>
              <w:t>Tribunal Supremo de Elecciones.</w:t>
            </w:r>
          </w:p>
        </w:tc>
      </w:tr>
      <w:tr w:rsidR="007E7687" w:rsidRPr="00DC6524" w14:paraId="304885F1"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4CED04C7" w14:textId="77777777" w:rsidR="007E7687" w:rsidRPr="00170294" w:rsidRDefault="007E7687" w:rsidP="007E7687">
            <w:pPr>
              <w:jc w:val="center"/>
              <w:rPr>
                <w:b/>
              </w:rPr>
            </w:pPr>
            <w:r w:rsidRPr="00170294">
              <w:rPr>
                <w:b/>
              </w:rPr>
              <w:t>URL</w:t>
            </w:r>
          </w:p>
        </w:tc>
        <w:tc>
          <w:tcPr>
            <w:tcW w:w="6246" w:type="dxa"/>
            <w:tcBorders>
              <w:top w:val="single" w:sz="8" w:space="0" w:color="4F81BD"/>
              <w:bottom w:val="single" w:sz="8" w:space="0" w:color="4F81BD"/>
              <w:right w:val="single" w:sz="8" w:space="0" w:color="4F81BD"/>
            </w:tcBorders>
            <w:shd w:val="clear" w:color="auto" w:fill="FFFFFF"/>
          </w:tcPr>
          <w:p w14:paraId="3BDD350A" w14:textId="77777777" w:rsidR="007E7687" w:rsidRPr="00E97B06" w:rsidRDefault="007E7687" w:rsidP="00D33FDA">
            <w:r>
              <w:t>L</w:t>
            </w:r>
            <w:r w:rsidRPr="00E97B06">
              <w:t xml:space="preserve">ocalizador </w:t>
            </w:r>
            <w:r>
              <w:t>U</w:t>
            </w:r>
            <w:r w:rsidRPr="00E97B06">
              <w:t xml:space="preserve">niforme de </w:t>
            </w:r>
            <w:r>
              <w:t>R</w:t>
            </w:r>
            <w:r w:rsidRPr="00E97B06">
              <w:t>ecurso</w:t>
            </w:r>
            <w:r>
              <w:t xml:space="preserve"> que permite asignar nombres a recursos en Internet (URL por sus siglas en inglés </w:t>
            </w:r>
            <w:proofErr w:type="spellStart"/>
            <w:r w:rsidRPr="00E97B06">
              <w:t>Uniform</w:t>
            </w:r>
            <w:proofErr w:type="spellEnd"/>
            <w:r w:rsidRPr="00E97B06">
              <w:t xml:space="preserve"> </w:t>
            </w:r>
            <w:proofErr w:type="spellStart"/>
            <w:r w:rsidRPr="00E97B06">
              <w:t>Resource</w:t>
            </w:r>
            <w:proofErr w:type="spellEnd"/>
            <w:r w:rsidRPr="00E97B06">
              <w:t xml:space="preserve"> </w:t>
            </w:r>
            <w:r>
              <w:t>Locutor).</w:t>
            </w:r>
          </w:p>
        </w:tc>
      </w:tr>
      <w:tr w:rsidR="007E7687" w:rsidRPr="00DC6524" w14:paraId="7653F067"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69474910" w14:textId="77777777" w:rsidR="007E7687" w:rsidRPr="00170294" w:rsidRDefault="007E7687" w:rsidP="007E7687">
            <w:pPr>
              <w:jc w:val="center"/>
              <w:rPr>
                <w:b/>
              </w:rPr>
            </w:pPr>
            <w:r w:rsidRPr="00170294">
              <w:rPr>
                <w:b/>
              </w:rPr>
              <w:t>UTC</w:t>
            </w:r>
          </w:p>
        </w:tc>
        <w:tc>
          <w:tcPr>
            <w:tcW w:w="6246" w:type="dxa"/>
            <w:tcBorders>
              <w:top w:val="single" w:sz="8" w:space="0" w:color="4F81BD"/>
              <w:bottom w:val="single" w:sz="8" w:space="0" w:color="4F81BD"/>
              <w:right w:val="single" w:sz="8" w:space="0" w:color="4F81BD"/>
            </w:tcBorders>
            <w:shd w:val="clear" w:color="auto" w:fill="FFFFFF"/>
          </w:tcPr>
          <w:p w14:paraId="6ECAD4D5" w14:textId="77777777" w:rsidR="007E7687" w:rsidRDefault="007E7687" w:rsidP="00D33FDA">
            <w:r>
              <w:t xml:space="preserve">Tiempo Universal Coordinado (UTC por sus siglas en inglés (Universal Time </w:t>
            </w:r>
            <w:proofErr w:type="spellStart"/>
            <w:r>
              <w:t>Coordinated</w:t>
            </w:r>
            <w:proofErr w:type="spellEnd"/>
            <w:r>
              <w:t>).</w:t>
            </w:r>
          </w:p>
        </w:tc>
      </w:tr>
      <w:tr w:rsidR="007E7687" w:rsidRPr="00DC6524" w14:paraId="2DA37765" w14:textId="77777777" w:rsidTr="007E7687">
        <w:trPr>
          <w:cantSplit/>
          <w:trHeight w:val="20"/>
        </w:trPr>
        <w:tc>
          <w:tcPr>
            <w:tcW w:w="1242" w:type="dxa"/>
            <w:tcBorders>
              <w:top w:val="single" w:sz="8" w:space="0" w:color="4F81BD"/>
              <w:left w:val="single" w:sz="8" w:space="0" w:color="4F81BD"/>
              <w:bottom w:val="single" w:sz="8" w:space="0" w:color="4F81BD"/>
            </w:tcBorders>
            <w:shd w:val="clear" w:color="auto" w:fill="FFFFFF"/>
          </w:tcPr>
          <w:p w14:paraId="0D3A9788" w14:textId="77777777" w:rsidR="007E7687" w:rsidRPr="00170294" w:rsidRDefault="007E7687" w:rsidP="007E7687">
            <w:pPr>
              <w:jc w:val="center"/>
              <w:rPr>
                <w:b/>
              </w:rPr>
            </w:pPr>
            <w:r w:rsidRPr="00170294">
              <w:rPr>
                <w:b/>
              </w:rPr>
              <w:t>X.509</w:t>
            </w:r>
          </w:p>
        </w:tc>
        <w:tc>
          <w:tcPr>
            <w:tcW w:w="6246" w:type="dxa"/>
            <w:tcBorders>
              <w:top w:val="single" w:sz="8" w:space="0" w:color="4F81BD"/>
              <w:bottom w:val="single" w:sz="8" w:space="0" w:color="4F81BD"/>
              <w:right w:val="single" w:sz="8" w:space="0" w:color="4F81BD"/>
            </w:tcBorders>
            <w:shd w:val="clear" w:color="auto" w:fill="FFFFFF"/>
          </w:tcPr>
          <w:p w14:paraId="1BD3F67A" w14:textId="77777777" w:rsidR="007E7687" w:rsidRDefault="007E7687" w:rsidP="00D33FDA">
            <w:r>
              <w:t>Estándar utilizado para estructuras de datos y algoritmos de validación en las infraestructuras de llave pública.</w:t>
            </w:r>
          </w:p>
        </w:tc>
      </w:tr>
    </w:tbl>
    <w:p w14:paraId="72A8556F" w14:textId="0D8E4D4E" w:rsidR="007E7687" w:rsidRDefault="007E7687">
      <w:r>
        <w:t xml:space="preserve"> </w:t>
      </w:r>
    </w:p>
    <w:p w14:paraId="49AA5A5C" w14:textId="61BACEFE" w:rsidR="003970D2" w:rsidRPr="003970D2" w:rsidRDefault="00300E1A" w:rsidP="00034462">
      <w:pPr>
        <w:pStyle w:val="Ttulo1"/>
        <w:numPr>
          <w:ilvl w:val="0"/>
          <w:numId w:val="3"/>
        </w:numPr>
        <w:rPr>
          <w:snapToGrid w:val="0"/>
        </w:rPr>
      </w:pPr>
      <w:bookmarkStart w:id="90" w:name="_Toc207777708"/>
      <w:bookmarkStart w:id="91" w:name="_Toc207777818"/>
      <w:bookmarkStart w:id="92" w:name="_Toc207777919"/>
      <w:bookmarkStart w:id="93" w:name="_Toc207778201"/>
      <w:bookmarkStart w:id="94" w:name="_Toc94699365"/>
      <w:bookmarkStart w:id="95" w:name="_Toc94700007"/>
      <w:bookmarkStart w:id="96" w:name="_Toc199295507"/>
      <w:bookmarkEnd w:id="90"/>
      <w:bookmarkEnd w:id="91"/>
      <w:bookmarkEnd w:id="92"/>
      <w:bookmarkEnd w:id="93"/>
      <w:r w:rsidRPr="00300E1A">
        <w:rPr>
          <w:snapToGrid w:val="0"/>
        </w:rPr>
        <w:t>Responsabilidades de publicación y del repositorio</w:t>
      </w:r>
      <w:bookmarkEnd w:id="94"/>
      <w:bookmarkEnd w:id="95"/>
    </w:p>
    <w:p w14:paraId="275966F2" w14:textId="77777777" w:rsidR="000374D2" w:rsidRPr="00F27E46" w:rsidRDefault="003970D2" w:rsidP="003970D2">
      <w:pPr>
        <w:pStyle w:val="Titulo20"/>
      </w:pPr>
      <w:bookmarkStart w:id="97" w:name="_Toc207777709"/>
      <w:bookmarkStart w:id="98" w:name="_Toc207777819"/>
      <w:bookmarkStart w:id="99" w:name="_Toc207777920"/>
      <w:bookmarkStart w:id="100" w:name="_Toc94699366"/>
      <w:bookmarkStart w:id="101" w:name="_Toc94700008"/>
      <w:bookmarkEnd w:id="96"/>
      <w:r w:rsidRPr="003970D2">
        <w:t>Repositorios</w:t>
      </w:r>
      <w:bookmarkEnd w:id="97"/>
      <w:bookmarkEnd w:id="98"/>
      <w:bookmarkEnd w:id="99"/>
      <w:bookmarkEnd w:id="100"/>
      <w:bookmarkEnd w:id="101"/>
    </w:p>
    <w:p w14:paraId="2BCF1E7E" w14:textId="77777777" w:rsidR="00680D7B" w:rsidRPr="004F19E7" w:rsidRDefault="00680D7B" w:rsidP="001911C7">
      <w:r w:rsidRPr="004F19E7">
        <w:t>Las autoridades emisoras son responsables de las funciones de repositorio para su propia CA. Las listas de los certificados emitidos a usuarios finales no se deben hacer públicas.</w:t>
      </w:r>
    </w:p>
    <w:p w14:paraId="43D193AD" w14:textId="77777777" w:rsidR="000374D2" w:rsidRPr="004F19E7" w:rsidRDefault="00680D7B">
      <w:r w:rsidRPr="004F19E7">
        <w:t>Sobre la revocación de certificados de suscriptores, las autoridades emisoras deben publicar el aviso de revocación de los certificados de sus suscriptores.</w:t>
      </w:r>
    </w:p>
    <w:p w14:paraId="5A1B2DC3" w14:textId="77777777" w:rsidR="00680D7B" w:rsidRDefault="00680D7B" w:rsidP="00680D7B">
      <w:pPr>
        <w:pStyle w:val="Titulo20"/>
      </w:pPr>
      <w:bookmarkStart w:id="102" w:name="_Toc199577796"/>
      <w:bookmarkStart w:id="103" w:name="_Toc207777710"/>
      <w:bookmarkStart w:id="104" w:name="_Toc207777820"/>
      <w:bookmarkStart w:id="105" w:name="_Toc207777921"/>
      <w:bookmarkStart w:id="106" w:name="_Toc94699367"/>
      <w:bookmarkStart w:id="107" w:name="_Toc94700009"/>
      <w:bookmarkStart w:id="108" w:name="_Toc199295508"/>
      <w:r>
        <w:t>Publicación de información de certificación</w:t>
      </w:r>
      <w:bookmarkEnd w:id="102"/>
      <w:bookmarkEnd w:id="103"/>
      <w:bookmarkEnd w:id="104"/>
      <w:bookmarkEnd w:id="105"/>
      <w:bookmarkEnd w:id="106"/>
      <w:bookmarkEnd w:id="107"/>
    </w:p>
    <w:p w14:paraId="5FB76A7A" w14:textId="6670CD02" w:rsidR="00680D7B" w:rsidRPr="00F613C6" w:rsidRDefault="00680D7B" w:rsidP="001911C7">
      <w:r w:rsidRPr="00F613C6">
        <w:t xml:space="preserve">La CA emisora debe mantener un repositorio basado en Web que permita a las partes que confían verificar en línea la revocación y cualquier </w:t>
      </w:r>
      <w:r w:rsidR="0091557B" w:rsidRPr="00F613C6">
        <w:t>otra información</w:t>
      </w:r>
      <w:r w:rsidRPr="00F613C6">
        <w:t xml:space="preserve"> necesaria para validar el estado del certificado. La CA emisora debe proporcionar a las partes que confían la información de cómo encontrar el repositorio adecuado para verificar el estado del certificado y los servicios de validación de certificados en línea (OCSP) para la verificación en línea.</w:t>
      </w:r>
    </w:p>
    <w:p w14:paraId="1A7CC5F4" w14:textId="77777777" w:rsidR="00680D7B" w:rsidRPr="00F613C6" w:rsidRDefault="00680D7B">
      <w:r w:rsidRPr="00F613C6">
        <w:t>La CA emisora debe mantener publicada, entre otros aspectos, la versión actualizada de:</w:t>
      </w:r>
    </w:p>
    <w:p w14:paraId="3FC2F03E" w14:textId="77777777" w:rsidR="00680D7B" w:rsidRPr="00F613C6" w:rsidRDefault="00680D7B" w:rsidP="00680D7B">
      <w:pPr>
        <w:pStyle w:val="vineta"/>
      </w:pPr>
      <w:r w:rsidRPr="00F613C6">
        <w:t xml:space="preserve">La </w:t>
      </w:r>
      <w:r w:rsidR="004E5435">
        <w:t>p</w:t>
      </w:r>
      <w:r w:rsidRPr="00F613C6">
        <w:t>olítica de los certificados que implementa.</w:t>
      </w:r>
    </w:p>
    <w:p w14:paraId="348742C1" w14:textId="77777777" w:rsidR="00680D7B" w:rsidRPr="00F613C6" w:rsidRDefault="00680D7B" w:rsidP="00680D7B">
      <w:pPr>
        <w:pStyle w:val="vineta"/>
      </w:pPr>
      <w:r w:rsidRPr="00F613C6">
        <w:lastRenderedPageBreak/>
        <w:t xml:space="preserve">La plantilla del </w:t>
      </w:r>
      <w:r w:rsidR="00D60A8E">
        <w:t>acuerdo</w:t>
      </w:r>
      <w:r w:rsidR="00D60A8E" w:rsidRPr="00F613C6">
        <w:t xml:space="preserve"> </w:t>
      </w:r>
      <w:r w:rsidRPr="00F613C6">
        <w:t>de suscriptor.</w:t>
      </w:r>
    </w:p>
    <w:p w14:paraId="4418C3D9" w14:textId="77777777" w:rsidR="00680D7B" w:rsidRPr="00F613C6" w:rsidRDefault="00680D7B" w:rsidP="00680D7B">
      <w:pPr>
        <w:pStyle w:val="vineta"/>
      </w:pPr>
      <w:r w:rsidRPr="00F613C6">
        <w:t>Los certificados en la cadena de confianza.</w:t>
      </w:r>
    </w:p>
    <w:p w14:paraId="051E3E97" w14:textId="406E2B7A" w:rsidR="00680D7B" w:rsidRDefault="00680D7B" w:rsidP="00680D7B">
      <w:pPr>
        <w:pStyle w:val="vineta"/>
      </w:pPr>
      <w:r w:rsidRPr="00F613C6">
        <w:t>Las listas de revocación.</w:t>
      </w:r>
    </w:p>
    <w:p w14:paraId="04E82796" w14:textId="0D1F4F0D" w:rsidR="00C80D8D" w:rsidRPr="005B12B1" w:rsidRDefault="00C80D8D" w:rsidP="00C80D8D">
      <w:pPr>
        <w:pStyle w:val="vineta"/>
        <w:numPr>
          <w:ilvl w:val="0"/>
          <w:numId w:val="0"/>
        </w:numPr>
      </w:pPr>
      <w:r w:rsidRPr="005B12B1">
        <w:t>La CA Raíz, conserva el repositorio de certificados que contienen las cadenas de confianza y las listas de revocación, estas están publicadas en el sitio repositorio Web del MICITT, en la siguiente dirección:</w:t>
      </w:r>
    </w:p>
    <w:p w14:paraId="5943639B" w14:textId="77777777" w:rsidR="00C80D8D" w:rsidRPr="005B12B1" w:rsidRDefault="00C80D8D" w:rsidP="00C80D8D">
      <w:pPr>
        <w:pStyle w:val="vineta"/>
      </w:pPr>
      <w:r w:rsidRPr="005B12B1">
        <w:t>http://www.firmadigital.go.cr/</w:t>
      </w:r>
    </w:p>
    <w:p w14:paraId="7ABC353C" w14:textId="53EC4430" w:rsidR="00C80D8D" w:rsidRPr="005B12B1" w:rsidRDefault="00C80D8D" w:rsidP="00C80D8D">
      <w:pPr>
        <w:pStyle w:val="vineta"/>
        <w:numPr>
          <w:ilvl w:val="0"/>
          <w:numId w:val="0"/>
        </w:numPr>
      </w:pPr>
      <w:r w:rsidRPr="005B12B1">
        <w:t>Esta CP, y la Información referente a la CA Raíz se mantiene publicada y actualizada en el sitio Web del MICITT, en la siguiente dirección:</w:t>
      </w:r>
    </w:p>
    <w:p w14:paraId="09C8C975" w14:textId="2DED9427" w:rsidR="00C80D8D" w:rsidRPr="005B12B1" w:rsidRDefault="00C80D8D" w:rsidP="008E0A6F">
      <w:pPr>
        <w:pStyle w:val="vineta"/>
      </w:pPr>
      <w:r w:rsidRPr="005B12B1">
        <w:t>https://www.mifirmadigital.go.cr/</w:t>
      </w:r>
    </w:p>
    <w:p w14:paraId="5EEFF016" w14:textId="77777777" w:rsidR="003B34B0" w:rsidRDefault="003B34B0" w:rsidP="003B34B0">
      <w:pPr>
        <w:pStyle w:val="Titulo20"/>
      </w:pPr>
      <w:bookmarkStart w:id="109" w:name="_Toc199577797"/>
      <w:bookmarkStart w:id="110" w:name="_Toc207777711"/>
      <w:bookmarkStart w:id="111" w:name="_Toc207777821"/>
      <w:bookmarkStart w:id="112" w:name="_Toc207777922"/>
      <w:bookmarkStart w:id="113" w:name="_Toc94699368"/>
      <w:bookmarkStart w:id="114" w:name="_Toc94700010"/>
      <w:r>
        <w:t>Tiempo o frecuencia de publicación</w:t>
      </w:r>
      <w:bookmarkEnd w:id="109"/>
      <w:bookmarkEnd w:id="110"/>
      <w:bookmarkEnd w:id="111"/>
      <w:bookmarkEnd w:id="112"/>
      <w:bookmarkEnd w:id="113"/>
      <w:bookmarkEnd w:id="114"/>
    </w:p>
    <w:p w14:paraId="35DA7108" w14:textId="114B2C3B" w:rsidR="003B34B0" w:rsidRPr="004F19E7" w:rsidRDefault="003B34B0" w:rsidP="001911C7">
      <w:r w:rsidRPr="004F19E7">
        <w:t xml:space="preserve">Las actualizaciones de las políticas de certificado se publicarán de acuerdo con lo establecido en la sección 9.12 de este documento. Las actualizaciones de acuerdos de suscriptores serán publicadas, cuando sufran modificaciones. La información de estados de certificado es </w:t>
      </w:r>
      <w:r w:rsidR="0091557B" w:rsidRPr="004F19E7">
        <w:t>publicada</w:t>
      </w:r>
      <w:r w:rsidRPr="004F19E7">
        <w:t xml:space="preserve"> de acuerdo con las disposiciones de esta política, </w:t>
      </w:r>
      <w:proofErr w:type="gramStart"/>
      <w:r w:rsidRPr="004F19E7">
        <w:t>de acuerdo a</w:t>
      </w:r>
      <w:proofErr w:type="gramEnd"/>
      <w:r w:rsidRPr="004F19E7">
        <w:t xml:space="preserve"> la sección 4.9.7 de “Frecuencia de emisión de CRL”.</w:t>
      </w:r>
    </w:p>
    <w:p w14:paraId="182F0F1C" w14:textId="77777777" w:rsidR="003B34B0" w:rsidRDefault="003B34B0" w:rsidP="003B34B0">
      <w:pPr>
        <w:pStyle w:val="Titulo20"/>
      </w:pPr>
      <w:bookmarkStart w:id="115" w:name="_Toc199577798"/>
      <w:bookmarkStart w:id="116" w:name="_Toc207777712"/>
      <w:bookmarkStart w:id="117" w:name="_Toc207777822"/>
      <w:bookmarkStart w:id="118" w:name="_Toc207777923"/>
      <w:bookmarkStart w:id="119" w:name="_Toc94699369"/>
      <w:bookmarkStart w:id="120" w:name="_Toc94700011"/>
      <w:r w:rsidRPr="003B34B0">
        <w:t>Controles de acceso a los repositorios</w:t>
      </w:r>
      <w:bookmarkEnd w:id="115"/>
      <w:bookmarkEnd w:id="116"/>
      <w:bookmarkEnd w:id="117"/>
      <w:bookmarkEnd w:id="118"/>
      <w:bookmarkEnd w:id="119"/>
      <w:bookmarkEnd w:id="120"/>
    </w:p>
    <w:p w14:paraId="6063586C" w14:textId="77777777" w:rsidR="003B34B0" w:rsidRPr="004F19E7" w:rsidRDefault="003B34B0" w:rsidP="001911C7">
      <w:r w:rsidRPr="004F19E7">
        <w:t>La información publicada en el repositorio es información accesible únicamente para consulta. La CA emisora debe establecer controles para prevenir que personas no autorizadas agreguen, eliminen o modifiquen información de los repositorios</w:t>
      </w:r>
    </w:p>
    <w:p w14:paraId="244CB63C" w14:textId="54FC8A4B" w:rsidR="003B34B0" w:rsidRDefault="003B34B0" w:rsidP="000229DB">
      <w:pPr>
        <w:pStyle w:val="Default"/>
      </w:pPr>
    </w:p>
    <w:p w14:paraId="05ED714D" w14:textId="3AD9FB7D" w:rsidR="00300E1A" w:rsidRPr="00300E1A" w:rsidRDefault="00300E1A" w:rsidP="00034462">
      <w:pPr>
        <w:pStyle w:val="Ttulo1"/>
        <w:numPr>
          <w:ilvl w:val="0"/>
          <w:numId w:val="3"/>
        </w:numPr>
      </w:pPr>
      <w:bookmarkStart w:id="121" w:name="_Toc207777714"/>
      <w:bookmarkStart w:id="122" w:name="_Toc207777824"/>
      <w:bookmarkStart w:id="123" w:name="_Toc207777925"/>
      <w:bookmarkStart w:id="124" w:name="_Toc207778207"/>
      <w:bookmarkStart w:id="125" w:name="_Toc94699370"/>
      <w:bookmarkStart w:id="126" w:name="_Toc94700012"/>
      <w:bookmarkEnd w:id="121"/>
      <w:bookmarkEnd w:id="122"/>
      <w:bookmarkEnd w:id="123"/>
      <w:bookmarkEnd w:id="124"/>
      <w:r w:rsidRPr="003B34B0">
        <w:t>Identificación y autenticació</w:t>
      </w:r>
      <w:r>
        <w:t>n</w:t>
      </w:r>
      <w:bookmarkEnd w:id="125"/>
      <w:bookmarkEnd w:id="126"/>
    </w:p>
    <w:p w14:paraId="1C1305D7" w14:textId="77777777" w:rsidR="000374D2" w:rsidRPr="00366391" w:rsidRDefault="009A643E" w:rsidP="00366391">
      <w:pPr>
        <w:pStyle w:val="Titulo20"/>
      </w:pPr>
      <w:bookmarkStart w:id="127" w:name="_Toc207777715"/>
      <w:bookmarkStart w:id="128" w:name="_Toc207777825"/>
      <w:bookmarkStart w:id="129" w:name="_Toc207777926"/>
      <w:bookmarkStart w:id="130" w:name="_Toc94699371"/>
      <w:bookmarkStart w:id="131" w:name="_Toc94700013"/>
      <w:bookmarkEnd w:id="108"/>
      <w:r w:rsidRPr="00366391">
        <w:t>Nombres</w:t>
      </w:r>
      <w:bookmarkEnd w:id="127"/>
      <w:bookmarkEnd w:id="128"/>
      <w:bookmarkEnd w:id="129"/>
      <w:bookmarkEnd w:id="130"/>
      <w:bookmarkEnd w:id="131"/>
    </w:p>
    <w:p w14:paraId="20D3B9E3" w14:textId="77777777" w:rsidR="009A643E" w:rsidRPr="00F47837" w:rsidRDefault="009A643E" w:rsidP="009A643E">
      <w:pPr>
        <w:pStyle w:val="Titulo3"/>
      </w:pPr>
      <w:bookmarkStart w:id="132" w:name="_Toc207777927"/>
      <w:bookmarkStart w:id="133" w:name="_Toc94699372"/>
      <w:bookmarkStart w:id="134" w:name="_Toc94700014"/>
      <w:r>
        <w:t>Tipos de nombres</w:t>
      </w:r>
      <w:bookmarkEnd w:id="132"/>
      <w:bookmarkEnd w:id="133"/>
      <w:bookmarkEnd w:id="134"/>
    </w:p>
    <w:p w14:paraId="758EF674" w14:textId="423CBEFD" w:rsidR="009A643E" w:rsidRPr="00F613C6" w:rsidRDefault="009A643E" w:rsidP="001911C7">
      <w:r w:rsidRPr="00F613C6">
        <w:t>En la sección 3.1.4 se explican las reglas para interpretación del código de identificación, la que, en el caso de las personas físicas nacionales corresponde al número de cédula, para personas</w:t>
      </w:r>
      <w:r w:rsidR="002B0605">
        <w:t xml:space="preserve"> físicas</w:t>
      </w:r>
      <w:r w:rsidRPr="00F613C6">
        <w:t xml:space="preserve"> extranjeras</w:t>
      </w:r>
      <w:r w:rsidR="002B0605">
        <w:t xml:space="preserve"> o diplomáticas</w:t>
      </w:r>
      <w:r w:rsidRPr="00F613C6">
        <w:t xml:space="preserve">, al número único de permanencia y para las </w:t>
      </w:r>
      <w:r w:rsidR="002B0605">
        <w:t xml:space="preserve">personas jurídicas </w:t>
      </w:r>
      <w:r w:rsidRPr="00F613C6">
        <w:t xml:space="preserve">corresponde al número de cédula de persona jurídica. El uso del campo número de serie (serial </w:t>
      </w:r>
      <w:proofErr w:type="spellStart"/>
      <w:r w:rsidRPr="00F613C6">
        <w:t>number</w:t>
      </w:r>
      <w:proofErr w:type="spellEnd"/>
      <w:r w:rsidRPr="00F613C6">
        <w:t xml:space="preserve"> OID 2.5.4.5) se establece </w:t>
      </w:r>
      <w:proofErr w:type="gramStart"/>
      <w:r w:rsidRPr="00F613C6">
        <w:t>de acuerdo al</w:t>
      </w:r>
      <w:proofErr w:type="gramEnd"/>
      <w:r w:rsidRPr="00F613C6">
        <w:t xml:space="preserve"> RFC 3039 “Internet X.509 </w:t>
      </w:r>
      <w:proofErr w:type="spellStart"/>
      <w:r w:rsidRPr="00F613C6">
        <w:t>Public</w:t>
      </w:r>
      <w:proofErr w:type="spellEnd"/>
      <w:r w:rsidRPr="00F613C6">
        <w:t xml:space="preserve"> Key </w:t>
      </w:r>
      <w:proofErr w:type="spellStart"/>
      <w:r w:rsidRPr="00F613C6">
        <w:t>Infrastructure</w:t>
      </w:r>
      <w:proofErr w:type="spellEnd"/>
      <w:r w:rsidRPr="00F613C6">
        <w:t xml:space="preserve"> </w:t>
      </w:r>
      <w:proofErr w:type="spellStart"/>
      <w:r w:rsidRPr="00F613C6">
        <w:t>Qualified</w:t>
      </w:r>
      <w:proofErr w:type="spellEnd"/>
      <w:r w:rsidRPr="00F613C6">
        <w:t xml:space="preserve"> </w:t>
      </w:r>
      <w:proofErr w:type="spellStart"/>
      <w:r w:rsidRPr="00F613C6">
        <w:t>Certificates</w:t>
      </w:r>
      <w:proofErr w:type="spellEnd"/>
      <w:r w:rsidRPr="00F613C6">
        <w:t xml:space="preserve"> Profile” como un atributo del nombre distintivo del sujeto.</w:t>
      </w:r>
    </w:p>
    <w:p w14:paraId="0891BACD" w14:textId="6A4ABDE1" w:rsidR="009A643E" w:rsidRDefault="009A643E">
      <w:r w:rsidRPr="001C15B5">
        <w:t xml:space="preserve">A </w:t>
      </w:r>
      <w:r w:rsidR="00425B00" w:rsidRPr="001C15B5">
        <w:t>continuación,</w:t>
      </w:r>
      <w:r w:rsidRPr="001C15B5">
        <w:t xml:space="preserve"> se presentan los formatos de los nombres para el suscriptor del certificado dependiendo de su tipo</w:t>
      </w:r>
      <w:r>
        <w:t>.</w:t>
      </w:r>
      <w:r w:rsidRPr="001C15B5">
        <w:t xml:space="preserve"> </w:t>
      </w:r>
      <w:r>
        <w:t>C</w:t>
      </w:r>
      <w:r w:rsidRPr="001C15B5">
        <w:t xml:space="preserve">uando los datos se encuentran en </w:t>
      </w:r>
      <w:r w:rsidRPr="001C15B5">
        <w:rPr>
          <w:i/>
        </w:rPr>
        <w:t>itálica</w:t>
      </w:r>
      <w:r w:rsidRPr="001C15B5">
        <w:t xml:space="preserve"> significan que son valores de ejemplo. </w:t>
      </w:r>
    </w:p>
    <w:p w14:paraId="59B80B49" w14:textId="77777777" w:rsidR="008D6A0A" w:rsidRDefault="008D6A0A"/>
    <w:p w14:paraId="0495CDEF" w14:textId="77777777" w:rsidR="00BA7D44" w:rsidRDefault="00BA7D44">
      <w:r w:rsidRPr="00BA7D44">
        <w:t>En el caso de la CA Raíz:</w:t>
      </w:r>
    </w:p>
    <w:tbl>
      <w:tblPr>
        <w:tblW w:w="720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2185"/>
        <w:gridCol w:w="1890"/>
        <w:gridCol w:w="3125"/>
      </w:tblGrid>
      <w:tr w:rsidR="00BA7D44" w:rsidRPr="00DC6524" w14:paraId="30751F52" w14:textId="77777777" w:rsidTr="00BA7D44">
        <w:trPr>
          <w:trHeight w:val="270"/>
        </w:trPr>
        <w:tc>
          <w:tcPr>
            <w:tcW w:w="2185" w:type="dxa"/>
            <w:shd w:val="clear" w:color="auto" w:fill="0055A4"/>
          </w:tcPr>
          <w:p w14:paraId="0209F835" w14:textId="77777777" w:rsidR="00BA7D44" w:rsidRPr="00DC6524" w:rsidRDefault="00BA7D44" w:rsidP="007E7687">
            <w:pPr>
              <w:pStyle w:val="TituloTabla"/>
            </w:pPr>
            <w:r>
              <w:t>Atributo</w:t>
            </w:r>
          </w:p>
        </w:tc>
        <w:tc>
          <w:tcPr>
            <w:tcW w:w="1890" w:type="dxa"/>
            <w:shd w:val="clear" w:color="auto" w:fill="0055A4"/>
          </w:tcPr>
          <w:p w14:paraId="5383CD70" w14:textId="77777777" w:rsidR="00BA7D44" w:rsidRPr="00053C65" w:rsidRDefault="00BA7D44" w:rsidP="007E7687">
            <w:pPr>
              <w:pStyle w:val="TituloTabla"/>
            </w:pPr>
            <w:r>
              <w:t>Valor</w:t>
            </w:r>
          </w:p>
        </w:tc>
        <w:tc>
          <w:tcPr>
            <w:tcW w:w="3125" w:type="dxa"/>
            <w:shd w:val="clear" w:color="auto" w:fill="0055A4"/>
          </w:tcPr>
          <w:p w14:paraId="026D26C6" w14:textId="77777777" w:rsidR="00BA7D44" w:rsidRPr="00DC6524" w:rsidRDefault="00BA7D44" w:rsidP="007E7687">
            <w:pPr>
              <w:pStyle w:val="TituloTabla"/>
            </w:pPr>
            <w:r w:rsidRPr="00053C65">
              <w:t xml:space="preserve">Descripción </w:t>
            </w:r>
          </w:p>
        </w:tc>
      </w:tr>
      <w:tr w:rsidR="00BA7D44" w:rsidRPr="008D6A0A" w14:paraId="56960BAA" w14:textId="77777777" w:rsidTr="00BA7D44">
        <w:trPr>
          <w:trHeight w:val="20"/>
        </w:trPr>
        <w:tc>
          <w:tcPr>
            <w:tcW w:w="2185" w:type="dxa"/>
            <w:tcBorders>
              <w:top w:val="single" w:sz="8" w:space="0" w:color="4F81BD"/>
              <w:left w:val="single" w:sz="8" w:space="0" w:color="4F81BD"/>
              <w:bottom w:val="single" w:sz="8" w:space="0" w:color="4F81BD"/>
            </w:tcBorders>
            <w:shd w:val="clear" w:color="auto" w:fill="FFFFFF"/>
          </w:tcPr>
          <w:p w14:paraId="183F58C5" w14:textId="77777777" w:rsidR="00BA7D44" w:rsidRPr="00D71D05" w:rsidRDefault="00BA7D44" w:rsidP="00AF1474">
            <w:pPr>
              <w:rPr>
                <w:szCs w:val="18"/>
              </w:rPr>
            </w:pPr>
            <w:r w:rsidRPr="004640B1">
              <w:rPr>
                <w:szCs w:val="18"/>
              </w:rPr>
              <w:t>Country (C)</w:t>
            </w:r>
          </w:p>
        </w:tc>
        <w:tc>
          <w:tcPr>
            <w:tcW w:w="1890" w:type="dxa"/>
            <w:tcBorders>
              <w:top w:val="single" w:sz="8" w:space="0" w:color="4F81BD"/>
              <w:bottom w:val="single" w:sz="8" w:space="0" w:color="4F81BD"/>
            </w:tcBorders>
            <w:shd w:val="clear" w:color="auto" w:fill="FFFFFF"/>
          </w:tcPr>
          <w:p w14:paraId="513D4F16" w14:textId="77777777" w:rsidR="00BA7D44" w:rsidRPr="00170294" w:rsidRDefault="00BA7D44" w:rsidP="00BA7D44">
            <w:pPr>
              <w:jc w:val="left"/>
              <w:rPr>
                <w:szCs w:val="18"/>
              </w:rPr>
            </w:pPr>
            <w:r w:rsidRPr="003C7CCD">
              <w:rPr>
                <w:szCs w:val="18"/>
              </w:rPr>
              <w:t>CR</w:t>
            </w:r>
          </w:p>
        </w:tc>
        <w:tc>
          <w:tcPr>
            <w:tcW w:w="3125" w:type="dxa"/>
            <w:tcBorders>
              <w:top w:val="single" w:sz="8" w:space="0" w:color="4F81BD"/>
              <w:bottom w:val="single" w:sz="8" w:space="0" w:color="4F81BD"/>
              <w:right w:val="single" w:sz="8" w:space="0" w:color="4F81BD"/>
            </w:tcBorders>
            <w:shd w:val="clear" w:color="auto" w:fill="FFFFFF"/>
          </w:tcPr>
          <w:p w14:paraId="380FF0CF" w14:textId="77777777" w:rsidR="00BA7D44" w:rsidRPr="00504B02" w:rsidRDefault="00BA7D44" w:rsidP="00BA7D44">
            <w:pPr>
              <w:rPr>
                <w:szCs w:val="18"/>
                <w:lang w:val="es-CR"/>
              </w:rPr>
            </w:pPr>
            <w:r w:rsidRPr="004640B1">
              <w:rPr>
                <w:szCs w:val="18"/>
                <w:lang w:val="es-CR"/>
              </w:rPr>
              <w:t xml:space="preserve">El código de país es asignado </w:t>
            </w:r>
            <w:proofErr w:type="gramStart"/>
            <w:r w:rsidRPr="004640B1">
              <w:rPr>
                <w:szCs w:val="18"/>
                <w:lang w:val="es-CR"/>
              </w:rPr>
              <w:t>de acuerdo al</w:t>
            </w:r>
            <w:proofErr w:type="gramEnd"/>
            <w:r w:rsidRPr="004640B1">
              <w:rPr>
                <w:szCs w:val="18"/>
                <w:lang w:val="es-CR"/>
              </w:rPr>
              <w:t xml:space="preserve"> estándar ISO 3166</w:t>
            </w:r>
            <w:r w:rsidRPr="00D71D05">
              <w:rPr>
                <w:rStyle w:val="Style"/>
                <w:szCs w:val="18"/>
              </w:rPr>
              <w:footnoteReference w:id="3"/>
            </w:r>
            <w:r w:rsidR="00AA7188">
              <w:rPr>
                <w:szCs w:val="18"/>
                <w:lang w:val="es-CR"/>
              </w:rPr>
              <w:t>.</w:t>
            </w:r>
            <w:r w:rsidRPr="003C7CCD">
              <w:rPr>
                <w:szCs w:val="18"/>
                <w:lang w:val="es-CR"/>
              </w:rPr>
              <w:t xml:space="preserve">  </w:t>
            </w:r>
          </w:p>
        </w:tc>
      </w:tr>
      <w:tr w:rsidR="00BA7D44" w:rsidRPr="008D6A0A" w14:paraId="5CDDC041" w14:textId="77777777" w:rsidTr="00BA7D44">
        <w:trPr>
          <w:trHeight w:val="20"/>
        </w:trPr>
        <w:tc>
          <w:tcPr>
            <w:tcW w:w="2185" w:type="dxa"/>
            <w:tcBorders>
              <w:top w:val="single" w:sz="8" w:space="0" w:color="4F81BD"/>
              <w:left w:val="single" w:sz="8" w:space="0" w:color="4F81BD"/>
              <w:bottom w:val="single" w:sz="8" w:space="0" w:color="4F81BD"/>
            </w:tcBorders>
            <w:shd w:val="clear" w:color="auto" w:fill="FFFFFF"/>
          </w:tcPr>
          <w:p w14:paraId="554A6A20" w14:textId="77777777" w:rsidR="00BA7D44" w:rsidRPr="00170294" w:rsidRDefault="00BA7D44" w:rsidP="00AF1474">
            <w:pPr>
              <w:rPr>
                <w:szCs w:val="18"/>
              </w:rPr>
            </w:pPr>
            <w:proofErr w:type="spellStart"/>
            <w:r w:rsidRPr="004640B1">
              <w:rPr>
                <w:szCs w:val="18"/>
              </w:rPr>
              <w:t>Organization</w:t>
            </w:r>
            <w:proofErr w:type="spellEnd"/>
            <w:r w:rsidRPr="004640B1">
              <w:rPr>
                <w:szCs w:val="18"/>
              </w:rPr>
              <w:t xml:space="preserve"> (O)</w:t>
            </w:r>
          </w:p>
        </w:tc>
        <w:tc>
          <w:tcPr>
            <w:tcW w:w="1890" w:type="dxa"/>
            <w:tcBorders>
              <w:top w:val="single" w:sz="8" w:space="0" w:color="4F81BD"/>
              <w:bottom w:val="single" w:sz="8" w:space="0" w:color="4F81BD"/>
            </w:tcBorders>
            <w:shd w:val="clear" w:color="auto" w:fill="FFFFFF"/>
          </w:tcPr>
          <w:p w14:paraId="22D620A6" w14:textId="79A3101B" w:rsidR="00BA7D44" w:rsidRPr="00170294" w:rsidRDefault="00BA7D44" w:rsidP="00BA7D44">
            <w:pPr>
              <w:jc w:val="left"/>
              <w:rPr>
                <w:szCs w:val="18"/>
              </w:rPr>
            </w:pPr>
            <w:r w:rsidRPr="00170294">
              <w:rPr>
                <w:szCs w:val="18"/>
                <w:lang w:val="es-CR"/>
              </w:rPr>
              <w:t>MICIT</w:t>
            </w:r>
            <w:r w:rsidR="00425B00">
              <w:rPr>
                <w:szCs w:val="18"/>
                <w:lang w:val="es-CR"/>
              </w:rPr>
              <w:t>T</w:t>
            </w:r>
          </w:p>
        </w:tc>
        <w:tc>
          <w:tcPr>
            <w:tcW w:w="3125" w:type="dxa"/>
            <w:tcBorders>
              <w:top w:val="single" w:sz="8" w:space="0" w:color="4F81BD"/>
              <w:bottom w:val="single" w:sz="8" w:space="0" w:color="4F81BD"/>
              <w:right w:val="single" w:sz="8" w:space="0" w:color="4F81BD"/>
            </w:tcBorders>
            <w:shd w:val="clear" w:color="auto" w:fill="FFFFFF"/>
          </w:tcPr>
          <w:p w14:paraId="0BAF3DAD" w14:textId="0243AF27" w:rsidR="00BA7D44" w:rsidRPr="00D71D05" w:rsidRDefault="00BA7D44" w:rsidP="00BA7D44">
            <w:pPr>
              <w:rPr>
                <w:szCs w:val="18"/>
                <w:lang w:val="es-CR"/>
              </w:rPr>
            </w:pPr>
            <w:r w:rsidRPr="004640B1">
              <w:rPr>
                <w:szCs w:val="18"/>
              </w:rPr>
              <w:t>El Ministerio de Ciencia</w:t>
            </w:r>
            <w:r w:rsidR="002B0605">
              <w:rPr>
                <w:szCs w:val="18"/>
              </w:rPr>
              <w:t xml:space="preserve">, </w:t>
            </w:r>
            <w:r w:rsidR="00425B00">
              <w:rPr>
                <w:szCs w:val="18"/>
              </w:rPr>
              <w:t xml:space="preserve">Innovación, </w:t>
            </w:r>
            <w:r w:rsidRPr="004640B1">
              <w:rPr>
                <w:szCs w:val="18"/>
              </w:rPr>
              <w:t>Tecnología</w:t>
            </w:r>
            <w:r w:rsidR="002B0605">
              <w:rPr>
                <w:szCs w:val="18"/>
              </w:rPr>
              <w:t xml:space="preserve"> y Telecomunicaciones</w:t>
            </w:r>
            <w:r w:rsidRPr="004640B1">
              <w:rPr>
                <w:szCs w:val="18"/>
              </w:rPr>
              <w:t xml:space="preserve"> es el responsable de la Raíz Nacional</w:t>
            </w:r>
            <w:r w:rsidR="00AA7188">
              <w:rPr>
                <w:szCs w:val="18"/>
              </w:rPr>
              <w:t>.</w:t>
            </w:r>
          </w:p>
        </w:tc>
      </w:tr>
      <w:tr w:rsidR="00BA7D44" w:rsidRPr="008D6A0A" w14:paraId="274044D0" w14:textId="77777777" w:rsidTr="00BA7D44">
        <w:trPr>
          <w:trHeight w:val="594"/>
        </w:trPr>
        <w:tc>
          <w:tcPr>
            <w:tcW w:w="2185" w:type="dxa"/>
            <w:tcBorders>
              <w:top w:val="single" w:sz="8" w:space="0" w:color="4F81BD"/>
              <w:left w:val="single" w:sz="8" w:space="0" w:color="4F81BD"/>
              <w:bottom w:val="single" w:sz="8" w:space="0" w:color="4F81BD"/>
            </w:tcBorders>
            <w:shd w:val="clear" w:color="auto" w:fill="FFFFFF"/>
          </w:tcPr>
          <w:p w14:paraId="42257679" w14:textId="77777777" w:rsidR="00BA7D44" w:rsidRPr="00170294" w:rsidRDefault="00BA7D44" w:rsidP="00AF1474">
            <w:pPr>
              <w:rPr>
                <w:szCs w:val="18"/>
              </w:rPr>
            </w:pPr>
            <w:proofErr w:type="spellStart"/>
            <w:r w:rsidRPr="004640B1">
              <w:rPr>
                <w:szCs w:val="18"/>
              </w:rPr>
              <w:lastRenderedPageBreak/>
              <w:t>Organization</w:t>
            </w:r>
            <w:proofErr w:type="spellEnd"/>
            <w:r w:rsidRPr="004640B1">
              <w:rPr>
                <w:szCs w:val="18"/>
              </w:rPr>
              <w:t xml:space="preserve"> </w:t>
            </w:r>
            <w:proofErr w:type="spellStart"/>
            <w:r w:rsidRPr="004640B1">
              <w:rPr>
                <w:szCs w:val="18"/>
              </w:rPr>
              <w:t>Unit</w:t>
            </w:r>
            <w:proofErr w:type="spellEnd"/>
            <w:r w:rsidRPr="004640B1">
              <w:rPr>
                <w:szCs w:val="18"/>
              </w:rPr>
              <w:t xml:space="preserve"> (OU)</w:t>
            </w:r>
          </w:p>
        </w:tc>
        <w:tc>
          <w:tcPr>
            <w:tcW w:w="1890" w:type="dxa"/>
            <w:tcBorders>
              <w:top w:val="single" w:sz="8" w:space="0" w:color="4F81BD"/>
              <w:bottom w:val="single" w:sz="8" w:space="0" w:color="4F81BD"/>
            </w:tcBorders>
            <w:shd w:val="clear" w:color="auto" w:fill="FFFFFF"/>
          </w:tcPr>
          <w:p w14:paraId="323ED946" w14:textId="77777777" w:rsidR="00BA7D44" w:rsidRPr="00170294" w:rsidRDefault="00BA7D44" w:rsidP="00BA7D44">
            <w:pPr>
              <w:jc w:val="left"/>
              <w:rPr>
                <w:szCs w:val="18"/>
              </w:rPr>
            </w:pPr>
            <w:r w:rsidRPr="004640B1">
              <w:rPr>
                <w:szCs w:val="18"/>
              </w:rPr>
              <w:t>DCFD</w:t>
            </w:r>
          </w:p>
        </w:tc>
        <w:tc>
          <w:tcPr>
            <w:tcW w:w="3125" w:type="dxa"/>
            <w:tcBorders>
              <w:top w:val="single" w:sz="8" w:space="0" w:color="4F81BD"/>
              <w:bottom w:val="single" w:sz="8" w:space="0" w:color="4F81BD"/>
              <w:right w:val="single" w:sz="8" w:space="0" w:color="4F81BD"/>
            </w:tcBorders>
            <w:shd w:val="clear" w:color="auto" w:fill="FFFFFF"/>
          </w:tcPr>
          <w:p w14:paraId="302219B0" w14:textId="77777777" w:rsidR="00BA7D44" w:rsidRPr="003C7CCD" w:rsidRDefault="00BA7D44">
            <w:pPr>
              <w:rPr>
                <w:szCs w:val="18"/>
                <w:lang w:val="es-CR"/>
              </w:rPr>
            </w:pPr>
            <w:r w:rsidRPr="004640B1">
              <w:rPr>
                <w:szCs w:val="18"/>
              </w:rPr>
              <w:t xml:space="preserve">La </w:t>
            </w:r>
            <w:r w:rsidRPr="00D71D05">
              <w:rPr>
                <w:szCs w:val="18"/>
              </w:rPr>
              <w:t>Dirección de Certificadores de Firma Digital</w:t>
            </w:r>
            <w:r w:rsidR="00AA7188">
              <w:rPr>
                <w:szCs w:val="18"/>
              </w:rPr>
              <w:t>.</w:t>
            </w:r>
          </w:p>
        </w:tc>
      </w:tr>
      <w:tr w:rsidR="00BA7D44" w:rsidRPr="008D6A0A" w14:paraId="7E56CC16" w14:textId="77777777" w:rsidTr="00BA7D44">
        <w:trPr>
          <w:trHeight w:val="20"/>
        </w:trPr>
        <w:tc>
          <w:tcPr>
            <w:tcW w:w="2185" w:type="dxa"/>
            <w:tcBorders>
              <w:top w:val="single" w:sz="8" w:space="0" w:color="4F81BD"/>
              <w:left w:val="single" w:sz="8" w:space="0" w:color="4F81BD"/>
              <w:bottom w:val="single" w:sz="8" w:space="0" w:color="4F81BD"/>
            </w:tcBorders>
            <w:shd w:val="clear" w:color="auto" w:fill="FFFFFF"/>
          </w:tcPr>
          <w:p w14:paraId="679CAB2A" w14:textId="77777777" w:rsidR="00BA7D44" w:rsidRPr="00170294" w:rsidRDefault="00BA7D44" w:rsidP="00AF1474">
            <w:pPr>
              <w:rPr>
                <w:szCs w:val="18"/>
              </w:rPr>
            </w:pPr>
            <w:r w:rsidRPr="004640B1">
              <w:rPr>
                <w:szCs w:val="18"/>
              </w:rPr>
              <w:t xml:space="preserve">Common </w:t>
            </w:r>
            <w:proofErr w:type="spellStart"/>
            <w:r w:rsidRPr="004640B1">
              <w:rPr>
                <w:szCs w:val="18"/>
              </w:rPr>
              <w:t>Name</w:t>
            </w:r>
            <w:proofErr w:type="spellEnd"/>
          </w:p>
        </w:tc>
        <w:tc>
          <w:tcPr>
            <w:tcW w:w="1890" w:type="dxa"/>
            <w:tcBorders>
              <w:top w:val="single" w:sz="8" w:space="0" w:color="4F81BD"/>
              <w:bottom w:val="single" w:sz="8" w:space="0" w:color="4F81BD"/>
            </w:tcBorders>
            <w:shd w:val="clear" w:color="auto" w:fill="FFFFFF"/>
          </w:tcPr>
          <w:p w14:paraId="005F4EAA" w14:textId="77777777" w:rsidR="00BA7D44" w:rsidRPr="00170294" w:rsidRDefault="00BA7D44" w:rsidP="00BA7D44">
            <w:pPr>
              <w:jc w:val="left"/>
              <w:rPr>
                <w:szCs w:val="18"/>
              </w:rPr>
            </w:pPr>
            <w:r w:rsidRPr="004640B1">
              <w:rPr>
                <w:szCs w:val="18"/>
              </w:rPr>
              <w:t>CA RAIZ NACIONAL – COSTA RICA</w:t>
            </w:r>
          </w:p>
        </w:tc>
        <w:tc>
          <w:tcPr>
            <w:tcW w:w="3125" w:type="dxa"/>
            <w:tcBorders>
              <w:top w:val="single" w:sz="8" w:space="0" w:color="4F81BD"/>
              <w:bottom w:val="single" w:sz="8" w:space="0" w:color="4F81BD"/>
              <w:right w:val="single" w:sz="8" w:space="0" w:color="4F81BD"/>
            </w:tcBorders>
            <w:shd w:val="clear" w:color="auto" w:fill="FFFFFF"/>
          </w:tcPr>
          <w:p w14:paraId="63599284" w14:textId="77777777" w:rsidR="00BA7D44" w:rsidRPr="004640B1" w:rsidRDefault="00BA7D44" w:rsidP="00BA7D44">
            <w:pPr>
              <w:rPr>
                <w:szCs w:val="18"/>
                <w:lang w:val="es-CR"/>
              </w:rPr>
            </w:pPr>
            <w:r w:rsidRPr="00170294">
              <w:rPr>
                <w:szCs w:val="18"/>
                <w:lang w:val="es-CR"/>
              </w:rPr>
              <w:t>Nombre de la CA Raíz</w:t>
            </w:r>
            <w:r w:rsidR="00AA7188">
              <w:rPr>
                <w:szCs w:val="18"/>
                <w:lang w:val="es-CR"/>
              </w:rPr>
              <w:t>.</w:t>
            </w:r>
          </w:p>
        </w:tc>
      </w:tr>
      <w:tr w:rsidR="00BA7D44" w:rsidRPr="008D6A0A" w14:paraId="28D48FAA" w14:textId="77777777" w:rsidTr="00BA7D44">
        <w:trPr>
          <w:trHeight w:val="20"/>
        </w:trPr>
        <w:tc>
          <w:tcPr>
            <w:tcW w:w="2185" w:type="dxa"/>
            <w:tcBorders>
              <w:top w:val="single" w:sz="8" w:space="0" w:color="4F81BD"/>
              <w:left w:val="single" w:sz="8" w:space="0" w:color="4F81BD"/>
              <w:bottom w:val="single" w:sz="8" w:space="0" w:color="4F81BD"/>
            </w:tcBorders>
            <w:shd w:val="clear" w:color="auto" w:fill="FFFFFF"/>
          </w:tcPr>
          <w:p w14:paraId="62E05310" w14:textId="77777777" w:rsidR="00BA7D44" w:rsidRPr="00170294" w:rsidRDefault="00BA7D44" w:rsidP="00BA7D44">
            <w:pPr>
              <w:rPr>
                <w:szCs w:val="18"/>
                <w:lang w:val="es-CR"/>
              </w:rPr>
            </w:pPr>
            <w:r w:rsidRPr="00170294">
              <w:rPr>
                <w:szCs w:val="18"/>
                <w:lang w:val="es-CR"/>
              </w:rPr>
              <w:t xml:space="preserve">Serial </w:t>
            </w:r>
            <w:proofErr w:type="spellStart"/>
            <w:r w:rsidRPr="00170294">
              <w:rPr>
                <w:szCs w:val="18"/>
                <w:lang w:val="es-CR"/>
              </w:rPr>
              <w:t>Number</w:t>
            </w:r>
            <w:proofErr w:type="spellEnd"/>
          </w:p>
          <w:p w14:paraId="52DF7C61" w14:textId="77777777" w:rsidR="00BA7D44" w:rsidRPr="004640B1" w:rsidRDefault="00BA7D44" w:rsidP="00BA7D44">
            <w:pPr>
              <w:rPr>
                <w:szCs w:val="18"/>
              </w:rPr>
            </w:pPr>
            <w:r w:rsidRPr="00170294">
              <w:rPr>
                <w:szCs w:val="18"/>
                <w:lang w:val="es-CR"/>
              </w:rPr>
              <w:t>{OID:2.5.4.5}</w:t>
            </w:r>
          </w:p>
        </w:tc>
        <w:tc>
          <w:tcPr>
            <w:tcW w:w="1890" w:type="dxa"/>
            <w:tcBorders>
              <w:top w:val="single" w:sz="8" w:space="0" w:color="4F81BD"/>
              <w:bottom w:val="single" w:sz="8" w:space="0" w:color="4F81BD"/>
            </w:tcBorders>
            <w:shd w:val="clear" w:color="auto" w:fill="FFFFFF"/>
          </w:tcPr>
          <w:p w14:paraId="62B380D5" w14:textId="77777777" w:rsidR="00BA7D44" w:rsidRPr="00170294" w:rsidRDefault="00BA7D44" w:rsidP="00BA7D44">
            <w:pPr>
              <w:jc w:val="left"/>
              <w:rPr>
                <w:szCs w:val="18"/>
              </w:rPr>
            </w:pPr>
            <w:r w:rsidRPr="00D71D05">
              <w:rPr>
                <w:szCs w:val="18"/>
              </w:rPr>
              <w:t>CPJ-2-100-098311</w:t>
            </w:r>
          </w:p>
        </w:tc>
        <w:tc>
          <w:tcPr>
            <w:tcW w:w="3125" w:type="dxa"/>
            <w:tcBorders>
              <w:top w:val="single" w:sz="8" w:space="0" w:color="4F81BD"/>
              <w:bottom w:val="single" w:sz="8" w:space="0" w:color="4F81BD"/>
              <w:right w:val="single" w:sz="8" w:space="0" w:color="4F81BD"/>
            </w:tcBorders>
            <w:shd w:val="clear" w:color="auto" w:fill="FFFFFF"/>
          </w:tcPr>
          <w:p w14:paraId="1B62654A" w14:textId="77777777" w:rsidR="00BA7D44" w:rsidRPr="00170294" w:rsidRDefault="00BA7D44" w:rsidP="00BA7D44">
            <w:pPr>
              <w:rPr>
                <w:szCs w:val="18"/>
              </w:rPr>
            </w:pPr>
            <w:r w:rsidRPr="004640B1">
              <w:rPr>
                <w:szCs w:val="18"/>
              </w:rPr>
              <w:t xml:space="preserve">Número de cédula de persona jurídica en el Registro Nacional. El prefijo CPJ </w:t>
            </w:r>
            <w:r w:rsidR="002B0605">
              <w:rPr>
                <w:szCs w:val="18"/>
              </w:rPr>
              <w:t xml:space="preserve">corresponde a </w:t>
            </w:r>
            <w:r w:rsidRPr="004640B1">
              <w:rPr>
                <w:szCs w:val="18"/>
              </w:rPr>
              <w:t xml:space="preserve">Cédula Persona </w:t>
            </w:r>
            <w:r w:rsidRPr="00D71D05">
              <w:rPr>
                <w:szCs w:val="18"/>
              </w:rPr>
              <w:t>Jurídica</w:t>
            </w:r>
            <w:r w:rsidR="00AA7188">
              <w:rPr>
                <w:szCs w:val="18"/>
              </w:rPr>
              <w:t>.</w:t>
            </w:r>
          </w:p>
        </w:tc>
      </w:tr>
    </w:tbl>
    <w:p w14:paraId="7D98470B" w14:textId="77777777" w:rsidR="008D6A0A" w:rsidRPr="00170294" w:rsidRDefault="008D6A0A" w:rsidP="001911C7"/>
    <w:p w14:paraId="55EA6C7A" w14:textId="77777777" w:rsidR="00BA7D44" w:rsidRDefault="00BA7D44" w:rsidP="001911C7">
      <w:r w:rsidRPr="001D320A">
        <w:t>En el caso de la</w:t>
      </w:r>
      <w:r w:rsidR="002B0605">
        <w:t>s</w:t>
      </w:r>
      <w:r w:rsidRPr="001D320A">
        <w:t xml:space="preserve"> CA de Políticas:</w:t>
      </w:r>
    </w:p>
    <w:tbl>
      <w:tblPr>
        <w:tblW w:w="720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2185"/>
        <w:gridCol w:w="1890"/>
        <w:gridCol w:w="3125"/>
      </w:tblGrid>
      <w:tr w:rsidR="00BA7D44" w:rsidRPr="00DC6524" w14:paraId="7E913E16" w14:textId="77777777" w:rsidTr="00AF1474">
        <w:trPr>
          <w:trHeight w:val="270"/>
        </w:trPr>
        <w:tc>
          <w:tcPr>
            <w:tcW w:w="2185" w:type="dxa"/>
            <w:shd w:val="clear" w:color="auto" w:fill="0055A4"/>
          </w:tcPr>
          <w:p w14:paraId="1D506B59" w14:textId="77777777" w:rsidR="00BA7D44" w:rsidRPr="00DC6524" w:rsidRDefault="00BA7D44" w:rsidP="007E7687">
            <w:pPr>
              <w:pStyle w:val="TituloTabla"/>
            </w:pPr>
            <w:r>
              <w:t>Atributo</w:t>
            </w:r>
          </w:p>
        </w:tc>
        <w:tc>
          <w:tcPr>
            <w:tcW w:w="1890" w:type="dxa"/>
            <w:shd w:val="clear" w:color="auto" w:fill="0055A4"/>
          </w:tcPr>
          <w:p w14:paraId="313305CE" w14:textId="77777777" w:rsidR="00BA7D44" w:rsidRPr="00053C65" w:rsidRDefault="00BA7D44" w:rsidP="007E7687">
            <w:pPr>
              <w:pStyle w:val="TituloTabla"/>
            </w:pPr>
            <w:r>
              <w:t>Valor</w:t>
            </w:r>
          </w:p>
        </w:tc>
        <w:tc>
          <w:tcPr>
            <w:tcW w:w="3125" w:type="dxa"/>
            <w:shd w:val="clear" w:color="auto" w:fill="0055A4"/>
          </w:tcPr>
          <w:p w14:paraId="0D728CD3" w14:textId="77777777" w:rsidR="00BA7D44" w:rsidRPr="00DC6524" w:rsidRDefault="00BA7D44" w:rsidP="007E7687">
            <w:pPr>
              <w:pStyle w:val="TituloTabla"/>
            </w:pPr>
            <w:r w:rsidRPr="00053C65">
              <w:t xml:space="preserve">Descripción </w:t>
            </w:r>
          </w:p>
        </w:tc>
      </w:tr>
      <w:tr w:rsidR="00BA7D44" w:rsidRPr="008D6A0A" w14:paraId="3D23DA20"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2507BE1E" w14:textId="77777777" w:rsidR="00BA7D44" w:rsidRPr="00D71D05" w:rsidRDefault="00BA7D44" w:rsidP="00AF1474">
            <w:pPr>
              <w:rPr>
                <w:szCs w:val="18"/>
              </w:rPr>
            </w:pPr>
            <w:r w:rsidRPr="004640B1">
              <w:rPr>
                <w:szCs w:val="18"/>
              </w:rPr>
              <w:t>Country (C)</w:t>
            </w:r>
          </w:p>
        </w:tc>
        <w:tc>
          <w:tcPr>
            <w:tcW w:w="1890" w:type="dxa"/>
            <w:tcBorders>
              <w:top w:val="single" w:sz="8" w:space="0" w:color="4F81BD"/>
              <w:bottom w:val="single" w:sz="8" w:space="0" w:color="4F81BD"/>
            </w:tcBorders>
            <w:shd w:val="clear" w:color="auto" w:fill="FFFFFF"/>
          </w:tcPr>
          <w:p w14:paraId="35153C92" w14:textId="77777777" w:rsidR="00BA7D44" w:rsidRPr="00170294" w:rsidRDefault="00BA7D44" w:rsidP="00AF1474">
            <w:pPr>
              <w:jc w:val="left"/>
              <w:rPr>
                <w:szCs w:val="18"/>
              </w:rPr>
            </w:pPr>
            <w:r w:rsidRPr="003C7CCD">
              <w:rPr>
                <w:szCs w:val="18"/>
              </w:rPr>
              <w:t>CR</w:t>
            </w:r>
          </w:p>
        </w:tc>
        <w:tc>
          <w:tcPr>
            <w:tcW w:w="3125" w:type="dxa"/>
            <w:tcBorders>
              <w:top w:val="single" w:sz="8" w:space="0" w:color="4F81BD"/>
              <w:bottom w:val="single" w:sz="8" w:space="0" w:color="4F81BD"/>
              <w:right w:val="single" w:sz="8" w:space="0" w:color="4F81BD"/>
            </w:tcBorders>
            <w:shd w:val="clear" w:color="auto" w:fill="FFFFFF"/>
          </w:tcPr>
          <w:p w14:paraId="0AC1854F" w14:textId="77777777" w:rsidR="00BA7D44" w:rsidRPr="00D71D05" w:rsidRDefault="00BA7D44" w:rsidP="00BA7D44">
            <w:pPr>
              <w:rPr>
                <w:szCs w:val="18"/>
                <w:lang w:val="es-CR"/>
              </w:rPr>
            </w:pPr>
            <w:r w:rsidRPr="004640B1">
              <w:rPr>
                <w:szCs w:val="18"/>
                <w:lang w:val="es-CR"/>
              </w:rPr>
              <w:t xml:space="preserve">El código de país es asignado </w:t>
            </w:r>
            <w:proofErr w:type="gramStart"/>
            <w:r w:rsidRPr="004640B1">
              <w:rPr>
                <w:szCs w:val="18"/>
                <w:lang w:val="es-CR"/>
              </w:rPr>
              <w:t>de acuerdo al</w:t>
            </w:r>
            <w:proofErr w:type="gramEnd"/>
            <w:r w:rsidRPr="004640B1">
              <w:rPr>
                <w:szCs w:val="18"/>
                <w:lang w:val="es-CR"/>
              </w:rPr>
              <w:t xml:space="preserve"> estándar ISO 3166</w:t>
            </w:r>
            <w:r w:rsidR="00AA7188">
              <w:rPr>
                <w:szCs w:val="18"/>
                <w:lang w:val="es-CR"/>
              </w:rPr>
              <w:t>.</w:t>
            </w:r>
          </w:p>
        </w:tc>
      </w:tr>
      <w:tr w:rsidR="002B0605" w:rsidRPr="008D6A0A" w14:paraId="4F1D9245"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2373E0D5" w14:textId="77777777" w:rsidR="002B0605" w:rsidRPr="00170294" w:rsidRDefault="002B0605" w:rsidP="00AF1474">
            <w:pPr>
              <w:rPr>
                <w:szCs w:val="18"/>
              </w:rPr>
            </w:pPr>
            <w:proofErr w:type="spellStart"/>
            <w:r w:rsidRPr="004640B1">
              <w:rPr>
                <w:szCs w:val="18"/>
              </w:rPr>
              <w:t>Organization</w:t>
            </w:r>
            <w:proofErr w:type="spellEnd"/>
            <w:r w:rsidRPr="004640B1">
              <w:rPr>
                <w:szCs w:val="18"/>
              </w:rPr>
              <w:t xml:space="preserve"> (O)</w:t>
            </w:r>
          </w:p>
        </w:tc>
        <w:tc>
          <w:tcPr>
            <w:tcW w:w="1890" w:type="dxa"/>
            <w:tcBorders>
              <w:top w:val="single" w:sz="8" w:space="0" w:color="4F81BD"/>
              <w:bottom w:val="single" w:sz="8" w:space="0" w:color="4F81BD"/>
            </w:tcBorders>
            <w:shd w:val="clear" w:color="auto" w:fill="FFFFFF"/>
          </w:tcPr>
          <w:p w14:paraId="2F8511BD" w14:textId="408AA497" w:rsidR="002B0605" w:rsidRPr="00170294" w:rsidRDefault="002B0605" w:rsidP="00AF1474">
            <w:pPr>
              <w:jc w:val="left"/>
              <w:rPr>
                <w:szCs w:val="18"/>
              </w:rPr>
            </w:pPr>
            <w:r w:rsidRPr="00170294">
              <w:rPr>
                <w:szCs w:val="18"/>
                <w:lang w:val="es-CR"/>
              </w:rPr>
              <w:t>MICIT</w:t>
            </w:r>
            <w:r w:rsidR="00693591">
              <w:rPr>
                <w:szCs w:val="18"/>
                <w:lang w:val="es-CR"/>
              </w:rPr>
              <w:t>T</w:t>
            </w:r>
          </w:p>
        </w:tc>
        <w:tc>
          <w:tcPr>
            <w:tcW w:w="3125" w:type="dxa"/>
            <w:tcBorders>
              <w:top w:val="single" w:sz="8" w:space="0" w:color="4F81BD"/>
              <w:bottom w:val="single" w:sz="8" w:space="0" w:color="4F81BD"/>
              <w:right w:val="single" w:sz="8" w:space="0" w:color="4F81BD"/>
            </w:tcBorders>
            <w:shd w:val="clear" w:color="auto" w:fill="FFFFFF"/>
          </w:tcPr>
          <w:p w14:paraId="1F0648A5" w14:textId="44F101A3" w:rsidR="002B0605" w:rsidRPr="003C7CCD" w:rsidRDefault="002B0605" w:rsidP="002B0605">
            <w:pPr>
              <w:rPr>
                <w:szCs w:val="18"/>
                <w:lang w:val="es-CR"/>
              </w:rPr>
            </w:pPr>
            <w:r w:rsidRPr="004640B1">
              <w:rPr>
                <w:szCs w:val="18"/>
              </w:rPr>
              <w:t>El Ministerio de Ciencia</w:t>
            </w:r>
            <w:r>
              <w:rPr>
                <w:szCs w:val="18"/>
              </w:rPr>
              <w:t xml:space="preserve">, </w:t>
            </w:r>
            <w:r w:rsidR="00693591">
              <w:rPr>
                <w:szCs w:val="18"/>
              </w:rPr>
              <w:t xml:space="preserve">Innovación, </w:t>
            </w:r>
            <w:r w:rsidRPr="004640B1">
              <w:rPr>
                <w:szCs w:val="18"/>
              </w:rPr>
              <w:t>Tecnología</w:t>
            </w:r>
            <w:r>
              <w:rPr>
                <w:szCs w:val="18"/>
              </w:rPr>
              <w:t xml:space="preserve"> y Telecomunicaciones</w:t>
            </w:r>
            <w:r w:rsidRPr="004640B1">
              <w:rPr>
                <w:szCs w:val="18"/>
              </w:rPr>
              <w:t xml:space="preserve"> es el responsable de la</w:t>
            </w:r>
            <w:r>
              <w:rPr>
                <w:szCs w:val="18"/>
              </w:rPr>
              <w:t>s CA de Políticas.</w:t>
            </w:r>
          </w:p>
        </w:tc>
      </w:tr>
      <w:tr w:rsidR="00BA7D44" w:rsidRPr="008D6A0A" w14:paraId="7316028D" w14:textId="77777777" w:rsidTr="00AF1474">
        <w:trPr>
          <w:trHeight w:val="594"/>
        </w:trPr>
        <w:tc>
          <w:tcPr>
            <w:tcW w:w="2185" w:type="dxa"/>
            <w:tcBorders>
              <w:top w:val="single" w:sz="8" w:space="0" w:color="4F81BD"/>
              <w:left w:val="single" w:sz="8" w:space="0" w:color="4F81BD"/>
              <w:bottom w:val="single" w:sz="8" w:space="0" w:color="4F81BD"/>
            </w:tcBorders>
            <w:shd w:val="clear" w:color="auto" w:fill="FFFFFF"/>
          </w:tcPr>
          <w:p w14:paraId="3C8140FA" w14:textId="77777777" w:rsidR="00BA7D44" w:rsidRPr="00170294" w:rsidRDefault="00BA7D44" w:rsidP="00AF1474">
            <w:pPr>
              <w:rPr>
                <w:szCs w:val="18"/>
              </w:rPr>
            </w:pPr>
            <w:proofErr w:type="spellStart"/>
            <w:r w:rsidRPr="004640B1">
              <w:rPr>
                <w:szCs w:val="18"/>
              </w:rPr>
              <w:t>Organization</w:t>
            </w:r>
            <w:proofErr w:type="spellEnd"/>
            <w:r w:rsidRPr="004640B1">
              <w:rPr>
                <w:szCs w:val="18"/>
              </w:rPr>
              <w:t xml:space="preserve"> </w:t>
            </w:r>
            <w:proofErr w:type="spellStart"/>
            <w:r w:rsidRPr="004640B1">
              <w:rPr>
                <w:szCs w:val="18"/>
              </w:rPr>
              <w:t>Unit</w:t>
            </w:r>
            <w:proofErr w:type="spellEnd"/>
            <w:r w:rsidRPr="004640B1">
              <w:rPr>
                <w:szCs w:val="18"/>
              </w:rPr>
              <w:t xml:space="preserve"> (OU)</w:t>
            </w:r>
          </w:p>
        </w:tc>
        <w:tc>
          <w:tcPr>
            <w:tcW w:w="1890" w:type="dxa"/>
            <w:tcBorders>
              <w:top w:val="single" w:sz="8" w:space="0" w:color="4F81BD"/>
              <w:bottom w:val="single" w:sz="8" w:space="0" w:color="4F81BD"/>
            </w:tcBorders>
            <w:shd w:val="clear" w:color="auto" w:fill="FFFFFF"/>
          </w:tcPr>
          <w:p w14:paraId="45A67D7A" w14:textId="77777777" w:rsidR="00BA7D44" w:rsidRPr="00170294" w:rsidRDefault="00BA7D44" w:rsidP="00AF1474">
            <w:pPr>
              <w:jc w:val="left"/>
              <w:rPr>
                <w:szCs w:val="18"/>
              </w:rPr>
            </w:pPr>
            <w:r w:rsidRPr="004640B1">
              <w:rPr>
                <w:szCs w:val="18"/>
              </w:rPr>
              <w:t>DCFD</w:t>
            </w:r>
          </w:p>
        </w:tc>
        <w:tc>
          <w:tcPr>
            <w:tcW w:w="3125" w:type="dxa"/>
            <w:tcBorders>
              <w:top w:val="single" w:sz="8" w:space="0" w:color="4F81BD"/>
              <w:bottom w:val="single" w:sz="8" w:space="0" w:color="4F81BD"/>
              <w:right w:val="single" w:sz="8" w:space="0" w:color="4F81BD"/>
            </w:tcBorders>
            <w:shd w:val="clear" w:color="auto" w:fill="FFFFFF"/>
          </w:tcPr>
          <w:p w14:paraId="1F28962D" w14:textId="77777777" w:rsidR="00BA7D44" w:rsidRPr="00D71D05" w:rsidRDefault="00BA7D44" w:rsidP="00AF1474">
            <w:pPr>
              <w:rPr>
                <w:szCs w:val="18"/>
                <w:lang w:val="es-CR"/>
              </w:rPr>
            </w:pPr>
            <w:r w:rsidRPr="004640B1">
              <w:rPr>
                <w:szCs w:val="18"/>
              </w:rPr>
              <w:t>La Dirección de Certificadores de Firma Digital</w:t>
            </w:r>
            <w:r w:rsidR="00AA7188">
              <w:rPr>
                <w:szCs w:val="18"/>
              </w:rPr>
              <w:t>.</w:t>
            </w:r>
          </w:p>
        </w:tc>
      </w:tr>
      <w:tr w:rsidR="00BA7D44" w:rsidRPr="008D6A0A" w14:paraId="0DAD5136"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2E6CE2FE" w14:textId="77777777" w:rsidR="00BA7D44" w:rsidRPr="00170294" w:rsidRDefault="00BA7D44" w:rsidP="00AF1474">
            <w:pPr>
              <w:rPr>
                <w:szCs w:val="18"/>
              </w:rPr>
            </w:pPr>
            <w:r w:rsidRPr="004640B1">
              <w:rPr>
                <w:szCs w:val="18"/>
              </w:rPr>
              <w:t xml:space="preserve">Common </w:t>
            </w:r>
            <w:proofErr w:type="spellStart"/>
            <w:r w:rsidRPr="004640B1">
              <w:rPr>
                <w:szCs w:val="18"/>
              </w:rPr>
              <w:t>Name</w:t>
            </w:r>
            <w:proofErr w:type="spellEnd"/>
          </w:p>
        </w:tc>
        <w:tc>
          <w:tcPr>
            <w:tcW w:w="1890" w:type="dxa"/>
            <w:tcBorders>
              <w:top w:val="single" w:sz="8" w:space="0" w:color="4F81BD"/>
              <w:bottom w:val="single" w:sz="8" w:space="0" w:color="4F81BD"/>
            </w:tcBorders>
            <w:shd w:val="clear" w:color="auto" w:fill="FFFFFF"/>
          </w:tcPr>
          <w:p w14:paraId="224D0936" w14:textId="77777777" w:rsidR="00BA7D44" w:rsidRPr="00170294" w:rsidRDefault="0049615A" w:rsidP="0049615A">
            <w:pPr>
              <w:jc w:val="left"/>
              <w:rPr>
                <w:szCs w:val="18"/>
              </w:rPr>
            </w:pPr>
            <w:r w:rsidRPr="004640B1">
              <w:rPr>
                <w:szCs w:val="18"/>
              </w:rPr>
              <w:t xml:space="preserve">CA POLITICA </w:t>
            </w:r>
            <w:r w:rsidR="008E3B7D" w:rsidRPr="00D71D05">
              <w:rPr>
                <w:i/>
                <w:szCs w:val="18"/>
              </w:rPr>
              <w:t>PERSONA FISICA</w:t>
            </w:r>
            <w:r w:rsidRPr="003C7CCD">
              <w:rPr>
                <w:i/>
                <w:szCs w:val="18"/>
              </w:rPr>
              <w:t xml:space="preserve"> </w:t>
            </w:r>
            <w:r w:rsidRPr="00170294">
              <w:rPr>
                <w:szCs w:val="18"/>
              </w:rPr>
              <w:t>– COSTA RICA</w:t>
            </w:r>
          </w:p>
        </w:tc>
        <w:tc>
          <w:tcPr>
            <w:tcW w:w="3125" w:type="dxa"/>
            <w:tcBorders>
              <w:top w:val="single" w:sz="8" w:space="0" w:color="4F81BD"/>
              <w:bottom w:val="single" w:sz="8" w:space="0" w:color="4F81BD"/>
              <w:right w:val="single" w:sz="8" w:space="0" w:color="4F81BD"/>
            </w:tcBorders>
            <w:shd w:val="clear" w:color="auto" w:fill="FFFFFF"/>
          </w:tcPr>
          <w:p w14:paraId="0067156B" w14:textId="77777777" w:rsidR="00BA7D44" w:rsidRPr="004640B1" w:rsidRDefault="008E3B7D" w:rsidP="0049615A">
            <w:pPr>
              <w:rPr>
                <w:szCs w:val="18"/>
                <w:lang w:val="es-CR"/>
              </w:rPr>
            </w:pPr>
            <w:r w:rsidRPr="00170294">
              <w:rPr>
                <w:szCs w:val="18"/>
                <w:lang w:val="es-CR"/>
              </w:rPr>
              <w:t>CA POL</w:t>
            </w:r>
            <w:r w:rsidR="002B0605">
              <w:rPr>
                <w:szCs w:val="18"/>
                <w:lang w:val="es-CR"/>
              </w:rPr>
              <w:t>I</w:t>
            </w:r>
            <w:r w:rsidRPr="00170294">
              <w:rPr>
                <w:szCs w:val="18"/>
                <w:lang w:val="es-CR"/>
              </w:rPr>
              <w:t xml:space="preserve">TICA </w:t>
            </w:r>
            <w:r w:rsidR="008E7708" w:rsidRPr="00170294">
              <w:rPr>
                <w:szCs w:val="18"/>
                <w:lang w:val="es-CR"/>
              </w:rPr>
              <w:t>+</w:t>
            </w:r>
            <w:r w:rsidRPr="00170294">
              <w:rPr>
                <w:szCs w:val="18"/>
                <w:lang w:val="es-CR"/>
              </w:rPr>
              <w:t xml:space="preserve"> </w:t>
            </w:r>
            <w:r w:rsidRPr="00170294">
              <w:rPr>
                <w:i/>
                <w:szCs w:val="18"/>
                <w:lang w:val="es-CR"/>
              </w:rPr>
              <w:t>Nombre de la política</w:t>
            </w:r>
            <w:r w:rsidR="0049615A" w:rsidRPr="00170294">
              <w:rPr>
                <w:i/>
                <w:szCs w:val="18"/>
                <w:lang w:val="es-CR"/>
              </w:rPr>
              <w:t xml:space="preserve"> </w:t>
            </w:r>
            <w:r w:rsidR="0049615A" w:rsidRPr="00170294">
              <w:rPr>
                <w:szCs w:val="18"/>
                <w:lang w:val="es-CR"/>
              </w:rPr>
              <w:t>– COSTA RICA</w:t>
            </w:r>
          </w:p>
        </w:tc>
      </w:tr>
      <w:tr w:rsidR="00BA7D44" w:rsidRPr="008D6A0A" w14:paraId="062B12EA"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4D1145F5" w14:textId="77777777" w:rsidR="00BA7D44" w:rsidRPr="00170294" w:rsidRDefault="00BA7D44" w:rsidP="00AF1474">
            <w:pPr>
              <w:rPr>
                <w:szCs w:val="18"/>
                <w:lang w:val="es-CR"/>
              </w:rPr>
            </w:pPr>
            <w:r w:rsidRPr="00170294">
              <w:rPr>
                <w:szCs w:val="18"/>
                <w:lang w:val="es-CR"/>
              </w:rPr>
              <w:t xml:space="preserve">Serial </w:t>
            </w:r>
            <w:proofErr w:type="spellStart"/>
            <w:r w:rsidRPr="00170294">
              <w:rPr>
                <w:szCs w:val="18"/>
                <w:lang w:val="es-CR"/>
              </w:rPr>
              <w:t>Number</w:t>
            </w:r>
            <w:proofErr w:type="spellEnd"/>
          </w:p>
          <w:p w14:paraId="2AB598D6" w14:textId="77777777" w:rsidR="00BA7D44" w:rsidRPr="004640B1" w:rsidRDefault="00BA7D44" w:rsidP="00AF1474">
            <w:pPr>
              <w:rPr>
                <w:szCs w:val="18"/>
              </w:rPr>
            </w:pPr>
            <w:r w:rsidRPr="00170294">
              <w:rPr>
                <w:szCs w:val="18"/>
                <w:lang w:val="es-CR"/>
              </w:rPr>
              <w:t>{OID:2.5.4.5}</w:t>
            </w:r>
          </w:p>
        </w:tc>
        <w:tc>
          <w:tcPr>
            <w:tcW w:w="1890" w:type="dxa"/>
            <w:tcBorders>
              <w:top w:val="single" w:sz="8" w:space="0" w:color="4F81BD"/>
              <w:bottom w:val="single" w:sz="8" w:space="0" w:color="4F81BD"/>
            </w:tcBorders>
            <w:shd w:val="clear" w:color="auto" w:fill="FFFFFF"/>
          </w:tcPr>
          <w:p w14:paraId="13B504B7" w14:textId="77777777" w:rsidR="00BA7D44" w:rsidRPr="00170294" w:rsidRDefault="00BA7D44" w:rsidP="00AF1474">
            <w:pPr>
              <w:jc w:val="left"/>
              <w:rPr>
                <w:szCs w:val="18"/>
              </w:rPr>
            </w:pPr>
            <w:r w:rsidRPr="00D71D05">
              <w:rPr>
                <w:szCs w:val="18"/>
              </w:rPr>
              <w:t>CPJ-2-100-098311</w:t>
            </w:r>
          </w:p>
        </w:tc>
        <w:tc>
          <w:tcPr>
            <w:tcW w:w="3125" w:type="dxa"/>
            <w:tcBorders>
              <w:top w:val="single" w:sz="8" w:space="0" w:color="4F81BD"/>
              <w:bottom w:val="single" w:sz="8" w:space="0" w:color="4F81BD"/>
              <w:right w:val="single" w:sz="8" w:space="0" w:color="4F81BD"/>
            </w:tcBorders>
            <w:shd w:val="clear" w:color="auto" w:fill="FFFFFF"/>
          </w:tcPr>
          <w:p w14:paraId="22829216" w14:textId="77777777" w:rsidR="00BA7D44" w:rsidRPr="00170294" w:rsidRDefault="00BA7D44" w:rsidP="00AF1474">
            <w:pPr>
              <w:rPr>
                <w:szCs w:val="18"/>
              </w:rPr>
            </w:pPr>
            <w:r w:rsidRPr="004640B1">
              <w:rPr>
                <w:szCs w:val="18"/>
              </w:rPr>
              <w:t xml:space="preserve">Número de cédula de persona jurídica en el Registro Nacional. El prefijo CPJ </w:t>
            </w:r>
            <w:r w:rsidR="002B0605">
              <w:rPr>
                <w:szCs w:val="18"/>
              </w:rPr>
              <w:t>corresponde a</w:t>
            </w:r>
            <w:r w:rsidRPr="004640B1">
              <w:rPr>
                <w:szCs w:val="18"/>
              </w:rPr>
              <w:t xml:space="preserve"> Cédula Persona Jurídica</w:t>
            </w:r>
            <w:r w:rsidR="00AA7188">
              <w:rPr>
                <w:szCs w:val="18"/>
              </w:rPr>
              <w:t>.</w:t>
            </w:r>
          </w:p>
        </w:tc>
      </w:tr>
    </w:tbl>
    <w:p w14:paraId="3D8141F9" w14:textId="77777777" w:rsidR="00D60A8E" w:rsidRDefault="00D60A8E" w:rsidP="001911C7"/>
    <w:p w14:paraId="22CCB251" w14:textId="77777777" w:rsidR="00BA7D44" w:rsidRDefault="008E3B7D" w:rsidP="001911C7">
      <w:r w:rsidRPr="008E3B7D">
        <w:t>En el caso de la</w:t>
      </w:r>
      <w:r w:rsidR="002B0605">
        <w:t>s</w:t>
      </w:r>
      <w:r w:rsidRPr="008E3B7D">
        <w:t xml:space="preserve"> CA emisoras:</w:t>
      </w:r>
    </w:p>
    <w:tbl>
      <w:tblPr>
        <w:tblW w:w="720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2185"/>
        <w:gridCol w:w="1890"/>
        <w:gridCol w:w="3125"/>
      </w:tblGrid>
      <w:tr w:rsidR="008E3B7D" w:rsidRPr="00DC6524" w14:paraId="5D47086D" w14:textId="77777777" w:rsidTr="00AF1474">
        <w:trPr>
          <w:trHeight w:val="270"/>
        </w:trPr>
        <w:tc>
          <w:tcPr>
            <w:tcW w:w="2185" w:type="dxa"/>
            <w:shd w:val="clear" w:color="auto" w:fill="0055A4"/>
          </w:tcPr>
          <w:p w14:paraId="21E1A47F" w14:textId="77777777" w:rsidR="008E3B7D" w:rsidRPr="00DC6524" w:rsidRDefault="008E3B7D" w:rsidP="007E7687">
            <w:pPr>
              <w:pStyle w:val="TituloTabla"/>
              <w:rPr>
                <w:lang w:val="en-US"/>
              </w:rPr>
            </w:pPr>
            <w:r>
              <w:t>Atributo</w:t>
            </w:r>
          </w:p>
        </w:tc>
        <w:tc>
          <w:tcPr>
            <w:tcW w:w="1890" w:type="dxa"/>
            <w:shd w:val="clear" w:color="auto" w:fill="0055A4"/>
          </w:tcPr>
          <w:p w14:paraId="68705228" w14:textId="77777777" w:rsidR="008E3B7D" w:rsidRPr="00053C65" w:rsidRDefault="008E3B7D" w:rsidP="007E7687">
            <w:pPr>
              <w:pStyle w:val="TituloTabla"/>
            </w:pPr>
            <w:r>
              <w:t>Valor</w:t>
            </w:r>
          </w:p>
        </w:tc>
        <w:tc>
          <w:tcPr>
            <w:tcW w:w="3125" w:type="dxa"/>
            <w:shd w:val="clear" w:color="auto" w:fill="0055A4"/>
          </w:tcPr>
          <w:p w14:paraId="380CC750" w14:textId="77777777" w:rsidR="008E3B7D" w:rsidRPr="00DC6524" w:rsidRDefault="008E3B7D" w:rsidP="007E7687">
            <w:pPr>
              <w:pStyle w:val="TituloTabla"/>
            </w:pPr>
            <w:r w:rsidRPr="00053C65">
              <w:t xml:space="preserve">Descripción </w:t>
            </w:r>
          </w:p>
        </w:tc>
      </w:tr>
      <w:tr w:rsidR="008E3B7D" w:rsidRPr="008D6A0A" w14:paraId="70CCE3D4"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091B1890" w14:textId="77777777" w:rsidR="008E3B7D" w:rsidRPr="00D71D05" w:rsidRDefault="008E3B7D" w:rsidP="00AF1474">
            <w:pPr>
              <w:rPr>
                <w:szCs w:val="18"/>
              </w:rPr>
            </w:pPr>
            <w:r w:rsidRPr="004640B1">
              <w:rPr>
                <w:szCs w:val="18"/>
              </w:rPr>
              <w:t>Country (C)</w:t>
            </w:r>
          </w:p>
        </w:tc>
        <w:tc>
          <w:tcPr>
            <w:tcW w:w="1890" w:type="dxa"/>
            <w:tcBorders>
              <w:top w:val="single" w:sz="8" w:space="0" w:color="4F81BD"/>
              <w:bottom w:val="single" w:sz="8" w:space="0" w:color="4F81BD"/>
            </w:tcBorders>
            <w:shd w:val="clear" w:color="auto" w:fill="FFFFFF"/>
          </w:tcPr>
          <w:p w14:paraId="6F8A136B" w14:textId="77777777" w:rsidR="008E3B7D" w:rsidRPr="00170294" w:rsidRDefault="008E3B7D" w:rsidP="00AF1474">
            <w:pPr>
              <w:jc w:val="left"/>
              <w:rPr>
                <w:szCs w:val="18"/>
              </w:rPr>
            </w:pPr>
            <w:r w:rsidRPr="003C7CCD">
              <w:rPr>
                <w:szCs w:val="18"/>
              </w:rPr>
              <w:t>CR</w:t>
            </w:r>
          </w:p>
        </w:tc>
        <w:tc>
          <w:tcPr>
            <w:tcW w:w="3125" w:type="dxa"/>
            <w:tcBorders>
              <w:top w:val="single" w:sz="8" w:space="0" w:color="4F81BD"/>
              <w:bottom w:val="single" w:sz="8" w:space="0" w:color="4F81BD"/>
              <w:right w:val="single" w:sz="8" w:space="0" w:color="4F81BD"/>
            </w:tcBorders>
            <w:shd w:val="clear" w:color="auto" w:fill="FFFFFF"/>
          </w:tcPr>
          <w:p w14:paraId="1F17D82C" w14:textId="77777777" w:rsidR="008E3B7D" w:rsidRPr="00D71D05" w:rsidRDefault="008E3B7D" w:rsidP="00AF1474">
            <w:pPr>
              <w:rPr>
                <w:szCs w:val="18"/>
                <w:lang w:val="es-CR"/>
              </w:rPr>
            </w:pPr>
            <w:r w:rsidRPr="004640B1">
              <w:rPr>
                <w:szCs w:val="18"/>
                <w:lang w:val="es-CR"/>
              </w:rPr>
              <w:t xml:space="preserve">El código de país es asignado </w:t>
            </w:r>
            <w:proofErr w:type="gramStart"/>
            <w:r w:rsidRPr="004640B1">
              <w:rPr>
                <w:szCs w:val="18"/>
                <w:lang w:val="es-CR"/>
              </w:rPr>
              <w:t>de acuerdo al</w:t>
            </w:r>
            <w:proofErr w:type="gramEnd"/>
            <w:r w:rsidRPr="004640B1">
              <w:rPr>
                <w:szCs w:val="18"/>
                <w:lang w:val="es-CR"/>
              </w:rPr>
              <w:t xml:space="preserve"> estándar ISO 3166</w:t>
            </w:r>
            <w:r w:rsidR="00AA7188">
              <w:rPr>
                <w:szCs w:val="18"/>
                <w:lang w:val="es-CR"/>
              </w:rPr>
              <w:t>.</w:t>
            </w:r>
          </w:p>
        </w:tc>
      </w:tr>
      <w:tr w:rsidR="008E3B7D" w:rsidRPr="008D6A0A" w14:paraId="5FDF7F17"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7F4D1FAB" w14:textId="77777777" w:rsidR="008E3B7D" w:rsidRPr="00170294" w:rsidRDefault="008E3B7D" w:rsidP="00AF1474">
            <w:pPr>
              <w:rPr>
                <w:szCs w:val="18"/>
              </w:rPr>
            </w:pPr>
            <w:proofErr w:type="spellStart"/>
            <w:r w:rsidRPr="004640B1">
              <w:rPr>
                <w:szCs w:val="18"/>
              </w:rPr>
              <w:t>Organization</w:t>
            </w:r>
            <w:proofErr w:type="spellEnd"/>
            <w:r w:rsidRPr="00D71D05">
              <w:rPr>
                <w:szCs w:val="18"/>
              </w:rPr>
              <w:t xml:space="preserve"> (O)</w:t>
            </w:r>
          </w:p>
        </w:tc>
        <w:tc>
          <w:tcPr>
            <w:tcW w:w="1890" w:type="dxa"/>
            <w:tcBorders>
              <w:top w:val="single" w:sz="8" w:space="0" w:color="4F81BD"/>
              <w:bottom w:val="single" w:sz="8" w:space="0" w:color="4F81BD"/>
            </w:tcBorders>
            <w:shd w:val="clear" w:color="auto" w:fill="FFFFFF"/>
          </w:tcPr>
          <w:p w14:paraId="4CC4D370" w14:textId="77777777" w:rsidR="008E3B7D" w:rsidRPr="00170294" w:rsidRDefault="008E3B7D" w:rsidP="00AF1474">
            <w:pPr>
              <w:jc w:val="left"/>
              <w:rPr>
                <w:i/>
                <w:szCs w:val="18"/>
              </w:rPr>
            </w:pPr>
            <w:r w:rsidRPr="00170294">
              <w:rPr>
                <w:i/>
                <w:szCs w:val="18"/>
                <w:lang w:val="es-CR"/>
              </w:rPr>
              <w:t xml:space="preserve">CORP. EJEMPLO </w:t>
            </w:r>
            <w:proofErr w:type="gramStart"/>
            <w:r w:rsidRPr="00170294">
              <w:rPr>
                <w:i/>
                <w:szCs w:val="18"/>
                <w:lang w:val="es-CR"/>
              </w:rPr>
              <w:t>S.A</w:t>
            </w:r>
            <w:proofErr w:type="gramEnd"/>
            <w:r w:rsidRPr="004640B1">
              <w:rPr>
                <w:rStyle w:val="Style"/>
                <w:szCs w:val="18"/>
              </w:rPr>
              <w:footnoteReference w:id="4"/>
            </w:r>
          </w:p>
        </w:tc>
        <w:tc>
          <w:tcPr>
            <w:tcW w:w="3125" w:type="dxa"/>
            <w:tcBorders>
              <w:top w:val="single" w:sz="8" w:space="0" w:color="4F81BD"/>
              <w:bottom w:val="single" w:sz="8" w:space="0" w:color="4F81BD"/>
              <w:right w:val="single" w:sz="8" w:space="0" w:color="4F81BD"/>
            </w:tcBorders>
            <w:shd w:val="clear" w:color="auto" w:fill="FFFFFF"/>
          </w:tcPr>
          <w:p w14:paraId="35F05451" w14:textId="77777777" w:rsidR="008E3B7D" w:rsidRPr="00D71D05" w:rsidRDefault="008E3B7D" w:rsidP="00AF1474">
            <w:pPr>
              <w:rPr>
                <w:szCs w:val="18"/>
                <w:lang w:val="es-CR"/>
              </w:rPr>
            </w:pPr>
            <w:r w:rsidRPr="004640B1">
              <w:rPr>
                <w:szCs w:val="18"/>
              </w:rPr>
              <w:t>Nombre de la empresa o institución definido en la certificación de personería jurídica</w:t>
            </w:r>
            <w:r w:rsidR="00AA7188">
              <w:rPr>
                <w:szCs w:val="18"/>
              </w:rPr>
              <w:t>.</w:t>
            </w:r>
          </w:p>
        </w:tc>
      </w:tr>
      <w:tr w:rsidR="008E3B7D" w:rsidRPr="008D6A0A" w14:paraId="3D16CD83" w14:textId="77777777" w:rsidTr="00AF1474">
        <w:trPr>
          <w:trHeight w:val="594"/>
        </w:trPr>
        <w:tc>
          <w:tcPr>
            <w:tcW w:w="2185" w:type="dxa"/>
            <w:tcBorders>
              <w:top w:val="single" w:sz="8" w:space="0" w:color="4F81BD"/>
              <w:left w:val="single" w:sz="8" w:space="0" w:color="4F81BD"/>
              <w:bottom w:val="single" w:sz="8" w:space="0" w:color="4F81BD"/>
            </w:tcBorders>
            <w:shd w:val="clear" w:color="auto" w:fill="FFFFFF"/>
          </w:tcPr>
          <w:p w14:paraId="1C1B8321" w14:textId="77777777" w:rsidR="008E3B7D" w:rsidRPr="00170294" w:rsidRDefault="008E3B7D" w:rsidP="00AF1474">
            <w:pPr>
              <w:rPr>
                <w:szCs w:val="18"/>
              </w:rPr>
            </w:pPr>
            <w:proofErr w:type="spellStart"/>
            <w:r w:rsidRPr="004640B1">
              <w:rPr>
                <w:szCs w:val="18"/>
              </w:rPr>
              <w:t>Organization</w:t>
            </w:r>
            <w:proofErr w:type="spellEnd"/>
            <w:r w:rsidRPr="004640B1">
              <w:rPr>
                <w:szCs w:val="18"/>
              </w:rPr>
              <w:t xml:space="preserve"> </w:t>
            </w:r>
            <w:proofErr w:type="spellStart"/>
            <w:r w:rsidRPr="004640B1">
              <w:rPr>
                <w:szCs w:val="18"/>
              </w:rPr>
              <w:t>Unit</w:t>
            </w:r>
            <w:proofErr w:type="spellEnd"/>
            <w:r w:rsidRPr="004640B1">
              <w:rPr>
                <w:szCs w:val="18"/>
              </w:rPr>
              <w:t xml:space="preserve"> (OU)</w:t>
            </w:r>
          </w:p>
        </w:tc>
        <w:tc>
          <w:tcPr>
            <w:tcW w:w="1890" w:type="dxa"/>
            <w:tcBorders>
              <w:top w:val="single" w:sz="8" w:space="0" w:color="4F81BD"/>
              <w:bottom w:val="single" w:sz="8" w:space="0" w:color="4F81BD"/>
            </w:tcBorders>
            <w:shd w:val="clear" w:color="auto" w:fill="FFFFFF"/>
          </w:tcPr>
          <w:p w14:paraId="6682406F" w14:textId="77777777" w:rsidR="008E3B7D" w:rsidRPr="00170294" w:rsidRDefault="008E3B7D" w:rsidP="00AF1474">
            <w:pPr>
              <w:jc w:val="left"/>
              <w:rPr>
                <w:i/>
                <w:szCs w:val="18"/>
              </w:rPr>
            </w:pPr>
            <w:r w:rsidRPr="004640B1">
              <w:rPr>
                <w:i/>
                <w:szCs w:val="18"/>
              </w:rPr>
              <w:t>CA EJEMPLO</w:t>
            </w:r>
          </w:p>
        </w:tc>
        <w:tc>
          <w:tcPr>
            <w:tcW w:w="3125" w:type="dxa"/>
            <w:tcBorders>
              <w:top w:val="single" w:sz="8" w:space="0" w:color="4F81BD"/>
              <w:bottom w:val="single" w:sz="8" w:space="0" w:color="4F81BD"/>
              <w:right w:val="single" w:sz="8" w:space="0" w:color="4F81BD"/>
            </w:tcBorders>
            <w:shd w:val="clear" w:color="auto" w:fill="FFFFFF"/>
          </w:tcPr>
          <w:p w14:paraId="2DEECC0D" w14:textId="77777777" w:rsidR="008E3B7D" w:rsidRPr="00D71D05" w:rsidRDefault="008E3B7D" w:rsidP="002B0605">
            <w:pPr>
              <w:rPr>
                <w:szCs w:val="18"/>
                <w:lang w:val="es-CR"/>
              </w:rPr>
            </w:pPr>
            <w:r w:rsidRPr="004640B1">
              <w:rPr>
                <w:szCs w:val="18"/>
              </w:rPr>
              <w:t>Unidad organizacional de la</w:t>
            </w:r>
            <w:r w:rsidR="00353625">
              <w:rPr>
                <w:szCs w:val="18"/>
              </w:rPr>
              <w:t xml:space="preserve"> </w:t>
            </w:r>
            <w:r w:rsidR="002B0605">
              <w:rPr>
                <w:szCs w:val="18"/>
              </w:rPr>
              <w:t>persona jurídica responsable de la CA emisora</w:t>
            </w:r>
            <w:r w:rsidR="00AA7188">
              <w:rPr>
                <w:szCs w:val="18"/>
              </w:rPr>
              <w:t>.</w:t>
            </w:r>
          </w:p>
        </w:tc>
      </w:tr>
      <w:tr w:rsidR="008E3B7D" w:rsidRPr="008D6A0A" w14:paraId="38CA680E"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2ED6FCAC" w14:textId="77777777" w:rsidR="008E3B7D" w:rsidRPr="00170294" w:rsidRDefault="008E3B7D" w:rsidP="00AF1474">
            <w:pPr>
              <w:rPr>
                <w:szCs w:val="18"/>
              </w:rPr>
            </w:pPr>
            <w:r w:rsidRPr="004640B1">
              <w:rPr>
                <w:szCs w:val="18"/>
              </w:rPr>
              <w:t xml:space="preserve">Common </w:t>
            </w:r>
            <w:proofErr w:type="spellStart"/>
            <w:r w:rsidRPr="004640B1">
              <w:rPr>
                <w:szCs w:val="18"/>
              </w:rPr>
              <w:t>Name</w:t>
            </w:r>
            <w:proofErr w:type="spellEnd"/>
          </w:p>
        </w:tc>
        <w:tc>
          <w:tcPr>
            <w:tcW w:w="1890" w:type="dxa"/>
            <w:tcBorders>
              <w:top w:val="single" w:sz="8" w:space="0" w:color="4F81BD"/>
              <w:bottom w:val="single" w:sz="8" w:space="0" w:color="4F81BD"/>
            </w:tcBorders>
            <w:shd w:val="clear" w:color="auto" w:fill="FFFFFF"/>
          </w:tcPr>
          <w:p w14:paraId="08A82369" w14:textId="77777777" w:rsidR="008E3B7D" w:rsidRPr="00170294" w:rsidRDefault="008E3B7D" w:rsidP="00AF1474">
            <w:pPr>
              <w:jc w:val="left"/>
              <w:rPr>
                <w:szCs w:val="18"/>
              </w:rPr>
            </w:pPr>
            <w:r w:rsidRPr="004640B1">
              <w:rPr>
                <w:szCs w:val="18"/>
              </w:rPr>
              <w:t xml:space="preserve">CA </w:t>
            </w:r>
            <w:proofErr w:type="gramStart"/>
            <w:r w:rsidRPr="00D71D05">
              <w:rPr>
                <w:i/>
                <w:szCs w:val="18"/>
              </w:rPr>
              <w:t>EJEMPLO</w:t>
            </w:r>
            <w:r w:rsidRPr="003C7CCD">
              <w:rPr>
                <w:szCs w:val="18"/>
              </w:rPr>
              <w:t xml:space="preserve">  -</w:t>
            </w:r>
            <w:proofErr w:type="gramEnd"/>
            <w:r w:rsidRPr="003C7CCD">
              <w:rPr>
                <w:szCs w:val="18"/>
              </w:rPr>
              <w:t xml:space="preserve"> </w:t>
            </w:r>
            <w:r w:rsidRPr="00504B02">
              <w:rPr>
                <w:i/>
                <w:szCs w:val="18"/>
              </w:rPr>
              <w:t>PERSONA FISICA</w:t>
            </w:r>
          </w:p>
        </w:tc>
        <w:tc>
          <w:tcPr>
            <w:tcW w:w="3125" w:type="dxa"/>
            <w:tcBorders>
              <w:top w:val="single" w:sz="8" w:space="0" w:color="4F81BD"/>
              <w:bottom w:val="single" w:sz="8" w:space="0" w:color="4F81BD"/>
              <w:right w:val="single" w:sz="8" w:space="0" w:color="4F81BD"/>
            </w:tcBorders>
            <w:shd w:val="clear" w:color="auto" w:fill="FFFFFF"/>
          </w:tcPr>
          <w:p w14:paraId="35632D37" w14:textId="77777777" w:rsidR="008E3B7D" w:rsidRPr="004640B1" w:rsidRDefault="008E3B7D">
            <w:pPr>
              <w:rPr>
                <w:szCs w:val="18"/>
                <w:lang w:val="es-CR"/>
              </w:rPr>
            </w:pPr>
            <w:r w:rsidRPr="00170294">
              <w:rPr>
                <w:szCs w:val="18"/>
                <w:lang w:val="es-CR"/>
              </w:rPr>
              <w:t xml:space="preserve">CA + Nombre CA - Política. La Política puede ser: PERSONA FISICA, </w:t>
            </w:r>
            <w:r w:rsidR="008D6A0A">
              <w:rPr>
                <w:szCs w:val="18"/>
                <w:lang w:val="es-CR"/>
              </w:rPr>
              <w:t>PERSONA JURÍDICA</w:t>
            </w:r>
            <w:r w:rsidRPr="00170294">
              <w:rPr>
                <w:szCs w:val="18"/>
                <w:lang w:val="es-CR"/>
              </w:rPr>
              <w:t>, SELLADO DE TIEMPO, u otra definida por la CA Raíz</w:t>
            </w:r>
            <w:r w:rsidR="00AA7188">
              <w:rPr>
                <w:szCs w:val="18"/>
                <w:lang w:val="es-CR"/>
              </w:rPr>
              <w:t>.</w:t>
            </w:r>
          </w:p>
        </w:tc>
      </w:tr>
      <w:tr w:rsidR="008E3B7D" w:rsidRPr="008D6A0A" w14:paraId="05A00B85" w14:textId="77777777" w:rsidTr="00AF1474">
        <w:trPr>
          <w:trHeight w:val="20"/>
        </w:trPr>
        <w:tc>
          <w:tcPr>
            <w:tcW w:w="2185" w:type="dxa"/>
            <w:tcBorders>
              <w:top w:val="single" w:sz="8" w:space="0" w:color="4F81BD"/>
              <w:left w:val="single" w:sz="8" w:space="0" w:color="4F81BD"/>
              <w:bottom w:val="single" w:sz="8" w:space="0" w:color="4F81BD"/>
            </w:tcBorders>
            <w:shd w:val="clear" w:color="auto" w:fill="FFFFFF"/>
          </w:tcPr>
          <w:p w14:paraId="4806A918" w14:textId="77777777" w:rsidR="008E3B7D" w:rsidRPr="00170294" w:rsidRDefault="008E3B7D" w:rsidP="00AF1474">
            <w:pPr>
              <w:rPr>
                <w:szCs w:val="18"/>
                <w:lang w:val="es-CR"/>
              </w:rPr>
            </w:pPr>
            <w:r w:rsidRPr="00170294">
              <w:rPr>
                <w:szCs w:val="18"/>
                <w:lang w:val="es-CR"/>
              </w:rPr>
              <w:t xml:space="preserve">Serial </w:t>
            </w:r>
            <w:proofErr w:type="spellStart"/>
            <w:r w:rsidRPr="00170294">
              <w:rPr>
                <w:szCs w:val="18"/>
                <w:lang w:val="es-CR"/>
              </w:rPr>
              <w:t>Number</w:t>
            </w:r>
            <w:proofErr w:type="spellEnd"/>
          </w:p>
          <w:p w14:paraId="4291C68D" w14:textId="77777777" w:rsidR="008E3B7D" w:rsidRPr="004640B1" w:rsidRDefault="008E3B7D" w:rsidP="00AF1474">
            <w:pPr>
              <w:rPr>
                <w:szCs w:val="18"/>
              </w:rPr>
            </w:pPr>
            <w:r w:rsidRPr="00170294">
              <w:rPr>
                <w:szCs w:val="18"/>
                <w:lang w:val="es-CR"/>
              </w:rPr>
              <w:t>{OID:2.5.4.5}</w:t>
            </w:r>
          </w:p>
        </w:tc>
        <w:tc>
          <w:tcPr>
            <w:tcW w:w="1890" w:type="dxa"/>
            <w:tcBorders>
              <w:top w:val="single" w:sz="8" w:space="0" w:color="4F81BD"/>
              <w:bottom w:val="single" w:sz="8" w:space="0" w:color="4F81BD"/>
            </w:tcBorders>
            <w:shd w:val="clear" w:color="auto" w:fill="FFFFFF"/>
          </w:tcPr>
          <w:p w14:paraId="6D7AD7FA" w14:textId="77777777" w:rsidR="008E3B7D" w:rsidRPr="00170294" w:rsidRDefault="00D1728D" w:rsidP="00AF1474">
            <w:pPr>
              <w:jc w:val="left"/>
              <w:rPr>
                <w:szCs w:val="18"/>
              </w:rPr>
            </w:pPr>
            <w:r w:rsidRPr="00D71D05">
              <w:rPr>
                <w:szCs w:val="18"/>
              </w:rPr>
              <w:t>CPJ</w:t>
            </w:r>
            <w:r w:rsidRPr="003C7CCD">
              <w:rPr>
                <w:i/>
                <w:szCs w:val="18"/>
              </w:rPr>
              <w:t>-9-999-999999</w:t>
            </w:r>
          </w:p>
        </w:tc>
        <w:tc>
          <w:tcPr>
            <w:tcW w:w="3125" w:type="dxa"/>
            <w:tcBorders>
              <w:top w:val="single" w:sz="8" w:space="0" w:color="4F81BD"/>
              <w:bottom w:val="single" w:sz="8" w:space="0" w:color="4F81BD"/>
              <w:right w:val="single" w:sz="8" w:space="0" w:color="4F81BD"/>
            </w:tcBorders>
            <w:shd w:val="clear" w:color="auto" w:fill="FFFFFF"/>
          </w:tcPr>
          <w:p w14:paraId="1CBC79F9" w14:textId="77777777" w:rsidR="008E3B7D" w:rsidRPr="00170294" w:rsidRDefault="00D1728D" w:rsidP="00AF1474">
            <w:pPr>
              <w:rPr>
                <w:szCs w:val="18"/>
              </w:rPr>
            </w:pPr>
            <w:r w:rsidRPr="004640B1">
              <w:rPr>
                <w:szCs w:val="18"/>
              </w:rPr>
              <w:t xml:space="preserve">Número de cédula de persona jurídica en el Registro </w:t>
            </w:r>
            <w:r w:rsidRPr="00D71D05">
              <w:rPr>
                <w:szCs w:val="18"/>
              </w:rPr>
              <w:t>Nacional, debe ser validada durante el proceso de registro.</w:t>
            </w:r>
          </w:p>
        </w:tc>
      </w:tr>
    </w:tbl>
    <w:p w14:paraId="67E69A6C" w14:textId="77777777" w:rsidR="008D6A0A" w:rsidRDefault="008D6A0A" w:rsidP="001911C7"/>
    <w:p w14:paraId="14BF086A" w14:textId="77777777" w:rsidR="008E3B7D" w:rsidRPr="00BD55F3" w:rsidRDefault="00BD55F3">
      <w:r w:rsidRPr="00BD55F3">
        <w:t>En el caso de suscriptor persona física:</w:t>
      </w:r>
    </w:p>
    <w:tbl>
      <w:tblPr>
        <w:tblW w:w="720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1735"/>
        <w:gridCol w:w="1620"/>
        <w:gridCol w:w="3845"/>
      </w:tblGrid>
      <w:tr w:rsidR="00BD55F3" w:rsidRPr="00DC6524" w14:paraId="36FC8DD6" w14:textId="77777777" w:rsidTr="00617772">
        <w:trPr>
          <w:trHeight w:val="270"/>
        </w:trPr>
        <w:tc>
          <w:tcPr>
            <w:tcW w:w="1735" w:type="dxa"/>
            <w:shd w:val="clear" w:color="auto" w:fill="0055A4"/>
          </w:tcPr>
          <w:p w14:paraId="7FB2828D" w14:textId="77777777" w:rsidR="00BD55F3" w:rsidRPr="00DC6524" w:rsidRDefault="00BD55F3" w:rsidP="007E7687">
            <w:pPr>
              <w:pStyle w:val="TituloTabla"/>
            </w:pPr>
            <w:r>
              <w:t>Atributo</w:t>
            </w:r>
          </w:p>
        </w:tc>
        <w:tc>
          <w:tcPr>
            <w:tcW w:w="1620" w:type="dxa"/>
            <w:shd w:val="clear" w:color="auto" w:fill="0055A4"/>
          </w:tcPr>
          <w:p w14:paraId="7E475654" w14:textId="77777777" w:rsidR="00BD55F3" w:rsidRPr="00053C65" w:rsidRDefault="00BD55F3" w:rsidP="007E7687">
            <w:pPr>
              <w:pStyle w:val="TituloTabla"/>
            </w:pPr>
            <w:r>
              <w:t>Valor</w:t>
            </w:r>
          </w:p>
        </w:tc>
        <w:tc>
          <w:tcPr>
            <w:tcW w:w="3845" w:type="dxa"/>
            <w:shd w:val="clear" w:color="auto" w:fill="0055A4"/>
          </w:tcPr>
          <w:p w14:paraId="11C7BF24" w14:textId="77777777" w:rsidR="00BD55F3" w:rsidRPr="00DC6524" w:rsidRDefault="00BD55F3" w:rsidP="007E7687">
            <w:pPr>
              <w:pStyle w:val="TituloTabla"/>
            </w:pPr>
            <w:r w:rsidRPr="00053C65">
              <w:t xml:space="preserve">Descripción </w:t>
            </w:r>
          </w:p>
        </w:tc>
      </w:tr>
      <w:tr w:rsidR="00BD55F3" w:rsidRPr="008D6A0A" w14:paraId="743895A9" w14:textId="77777777" w:rsidTr="00617772">
        <w:trPr>
          <w:trHeight w:val="20"/>
        </w:trPr>
        <w:tc>
          <w:tcPr>
            <w:tcW w:w="1735" w:type="dxa"/>
            <w:tcBorders>
              <w:top w:val="single" w:sz="8" w:space="0" w:color="4F81BD"/>
              <w:left w:val="single" w:sz="8" w:space="0" w:color="4F81BD"/>
              <w:bottom w:val="single" w:sz="8" w:space="0" w:color="4F81BD"/>
            </w:tcBorders>
            <w:shd w:val="clear" w:color="auto" w:fill="FFFFFF"/>
          </w:tcPr>
          <w:p w14:paraId="11DA28B5" w14:textId="77777777" w:rsidR="00BD55F3" w:rsidRPr="00D71D05" w:rsidRDefault="00BD55F3" w:rsidP="00AF1474">
            <w:pPr>
              <w:rPr>
                <w:szCs w:val="18"/>
              </w:rPr>
            </w:pPr>
            <w:r w:rsidRPr="004640B1">
              <w:rPr>
                <w:szCs w:val="18"/>
              </w:rPr>
              <w:t>Country (C)</w:t>
            </w:r>
          </w:p>
        </w:tc>
        <w:tc>
          <w:tcPr>
            <w:tcW w:w="1620" w:type="dxa"/>
            <w:tcBorders>
              <w:top w:val="single" w:sz="8" w:space="0" w:color="4F81BD"/>
              <w:bottom w:val="single" w:sz="8" w:space="0" w:color="4F81BD"/>
            </w:tcBorders>
            <w:shd w:val="clear" w:color="auto" w:fill="FFFFFF"/>
          </w:tcPr>
          <w:p w14:paraId="795852AF" w14:textId="77777777" w:rsidR="00BD55F3" w:rsidRPr="00170294" w:rsidRDefault="00BD55F3" w:rsidP="00AF1474">
            <w:pPr>
              <w:jc w:val="left"/>
              <w:rPr>
                <w:szCs w:val="18"/>
              </w:rPr>
            </w:pPr>
            <w:r w:rsidRPr="003C7CCD">
              <w:rPr>
                <w:szCs w:val="18"/>
              </w:rPr>
              <w:t>CR</w:t>
            </w:r>
          </w:p>
        </w:tc>
        <w:tc>
          <w:tcPr>
            <w:tcW w:w="3845" w:type="dxa"/>
            <w:tcBorders>
              <w:top w:val="single" w:sz="8" w:space="0" w:color="4F81BD"/>
              <w:bottom w:val="single" w:sz="8" w:space="0" w:color="4F81BD"/>
              <w:right w:val="single" w:sz="8" w:space="0" w:color="4F81BD"/>
            </w:tcBorders>
            <w:shd w:val="clear" w:color="auto" w:fill="FFFFFF"/>
          </w:tcPr>
          <w:p w14:paraId="4C6906D9" w14:textId="77777777" w:rsidR="00BD55F3" w:rsidRPr="00D71D05" w:rsidRDefault="00BD55F3" w:rsidP="00AF1474">
            <w:pPr>
              <w:rPr>
                <w:szCs w:val="18"/>
                <w:lang w:val="es-CR"/>
              </w:rPr>
            </w:pPr>
            <w:r w:rsidRPr="004640B1">
              <w:rPr>
                <w:szCs w:val="18"/>
                <w:lang w:val="es-CR"/>
              </w:rPr>
              <w:t xml:space="preserve">El código de país es asignado </w:t>
            </w:r>
            <w:proofErr w:type="gramStart"/>
            <w:r w:rsidRPr="004640B1">
              <w:rPr>
                <w:szCs w:val="18"/>
                <w:lang w:val="es-CR"/>
              </w:rPr>
              <w:t>de acuerdo al</w:t>
            </w:r>
            <w:proofErr w:type="gramEnd"/>
            <w:r w:rsidRPr="004640B1">
              <w:rPr>
                <w:szCs w:val="18"/>
                <w:lang w:val="es-CR"/>
              </w:rPr>
              <w:t xml:space="preserve"> estándar ISO 3166</w:t>
            </w:r>
            <w:r w:rsidR="004E08D3">
              <w:rPr>
                <w:szCs w:val="18"/>
                <w:lang w:val="es-CR"/>
              </w:rPr>
              <w:t>.</w:t>
            </w:r>
          </w:p>
        </w:tc>
      </w:tr>
      <w:tr w:rsidR="00BD55F3" w:rsidRPr="008D6A0A" w14:paraId="468A232E" w14:textId="77777777" w:rsidTr="00617772">
        <w:trPr>
          <w:trHeight w:val="20"/>
        </w:trPr>
        <w:tc>
          <w:tcPr>
            <w:tcW w:w="1735" w:type="dxa"/>
            <w:tcBorders>
              <w:top w:val="single" w:sz="8" w:space="0" w:color="4F81BD"/>
              <w:left w:val="single" w:sz="8" w:space="0" w:color="4F81BD"/>
              <w:bottom w:val="single" w:sz="8" w:space="0" w:color="4F81BD"/>
            </w:tcBorders>
            <w:shd w:val="clear" w:color="auto" w:fill="FFFFFF"/>
          </w:tcPr>
          <w:p w14:paraId="39D264A3" w14:textId="77777777" w:rsidR="00BD55F3" w:rsidRPr="00170294" w:rsidRDefault="00BD55F3" w:rsidP="00AF1474">
            <w:pPr>
              <w:rPr>
                <w:szCs w:val="18"/>
              </w:rPr>
            </w:pPr>
            <w:proofErr w:type="spellStart"/>
            <w:r w:rsidRPr="004640B1">
              <w:rPr>
                <w:szCs w:val="18"/>
              </w:rPr>
              <w:t>Organization</w:t>
            </w:r>
            <w:proofErr w:type="spellEnd"/>
            <w:r w:rsidRPr="004640B1">
              <w:rPr>
                <w:szCs w:val="18"/>
              </w:rPr>
              <w:t xml:space="preserve"> (O)</w:t>
            </w:r>
          </w:p>
        </w:tc>
        <w:tc>
          <w:tcPr>
            <w:tcW w:w="1620" w:type="dxa"/>
            <w:tcBorders>
              <w:top w:val="single" w:sz="8" w:space="0" w:color="4F81BD"/>
              <w:bottom w:val="single" w:sz="8" w:space="0" w:color="4F81BD"/>
            </w:tcBorders>
            <w:shd w:val="clear" w:color="auto" w:fill="FFFFFF"/>
          </w:tcPr>
          <w:p w14:paraId="576B9EF3" w14:textId="77777777" w:rsidR="00BD55F3" w:rsidRPr="00170294" w:rsidRDefault="00BD55F3" w:rsidP="00AF1474">
            <w:pPr>
              <w:jc w:val="left"/>
              <w:rPr>
                <w:i/>
                <w:szCs w:val="18"/>
              </w:rPr>
            </w:pPr>
            <w:r w:rsidRPr="00170294">
              <w:rPr>
                <w:i/>
                <w:szCs w:val="18"/>
                <w:lang w:val="es-CR"/>
              </w:rPr>
              <w:t>PERSONA FISICA</w:t>
            </w:r>
          </w:p>
        </w:tc>
        <w:tc>
          <w:tcPr>
            <w:tcW w:w="3845" w:type="dxa"/>
            <w:tcBorders>
              <w:top w:val="single" w:sz="8" w:space="0" w:color="4F81BD"/>
              <w:bottom w:val="single" w:sz="8" w:space="0" w:color="4F81BD"/>
              <w:right w:val="single" w:sz="8" w:space="0" w:color="4F81BD"/>
            </w:tcBorders>
            <w:shd w:val="clear" w:color="auto" w:fill="FFFFFF"/>
          </w:tcPr>
          <w:p w14:paraId="56BDB308" w14:textId="77777777" w:rsidR="00BD55F3" w:rsidRPr="00504B02" w:rsidRDefault="00BD55F3">
            <w:pPr>
              <w:rPr>
                <w:szCs w:val="18"/>
                <w:lang w:val="es-CR"/>
              </w:rPr>
            </w:pPr>
            <w:r w:rsidRPr="004640B1">
              <w:rPr>
                <w:szCs w:val="18"/>
              </w:rPr>
              <w:t xml:space="preserve">La política identifica si se trata de un certificado para: Persona Física, </w:t>
            </w:r>
            <w:r w:rsidR="008D6A0A">
              <w:rPr>
                <w:szCs w:val="18"/>
              </w:rPr>
              <w:t>Persona Jurídica</w:t>
            </w:r>
            <w:r w:rsidRPr="004640B1">
              <w:rPr>
                <w:szCs w:val="18"/>
              </w:rPr>
              <w:t xml:space="preserve"> o Sellado de </w:t>
            </w:r>
            <w:r w:rsidR="008D6A0A">
              <w:rPr>
                <w:szCs w:val="18"/>
              </w:rPr>
              <w:t>Ti</w:t>
            </w:r>
            <w:r w:rsidR="008D6A0A" w:rsidRPr="004640B1">
              <w:rPr>
                <w:szCs w:val="18"/>
              </w:rPr>
              <w:t>empo</w:t>
            </w:r>
            <w:r w:rsidR="00E04270">
              <w:rPr>
                <w:szCs w:val="18"/>
              </w:rPr>
              <w:t>,</w:t>
            </w:r>
            <w:r w:rsidR="008D6A0A" w:rsidRPr="004640B1">
              <w:rPr>
                <w:szCs w:val="18"/>
              </w:rPr>
              <w:t xml:space="preserve"> </w:t>
            </w:r>
            <w:r w:rsidRPr="00D71D05">
              <w:rPr>
                <w:szCs w:val="18"/>
              </w:rPr>
              <w:t xml:space="preserve">o bien otra definida por la jerarquía </w:t>
            </w:r>
            <w:r w:rsidRPr="00D71D05">
              <w:rPr>
                <w:szCs w:val="18"/>
              </w:rPr>
              <w:lastRenderedPageBreak/>
              <w:t>nacional de certificadores registrados</w:t>
            </w:r>
            <w:r w:rsidR="00B60EC6" w:rsidRPr="003C7CCD">
              <w:rPr>
                <w:szCs w:val="18"/>
              </w:rPr>
              <w:t>.</w:t>
            </w:r>
          </w:p>
        </w:tc>
      </w:tr>
      <w:tr w:rsidR="00BD55F3" w:rsidRPr="008D6A0A" w14:paraId="59CD94A5" w14:textId="77777777" w:rsidTr="00617772">
        <w:trPr>
          <w:trHeight w:val="594"/>
        </w:trPr>
        <w:tc>
          <w:tcPr>
            <w:tcW w:w="1735" w:type="dxa"/>
            <w:tcBorders>
              <w:top w:val="single" w:sz="8" w:space="0" w:color="4F81BD"/>
              <w:left w:val="single" w:sz="8" w:space="0" w:color="4F81BD"/>
              <w:bottom w:val="single" w:sz="8" w:space="0" w:color="4F81BD"/>
            </w:tcBorders>
            <w:shd w:val="clear" w:color="auto" w:fill="FFFFFF"/>
          </w:tcPr>
          <w:p w14:paraId="3C747D6B" w14:textId="77777777" w:rsidR="00BD55F3" w:rsidRPr="00170294" w:rsidRDefault="00BD55F3" w:rsidP="00AF1474">
            <w:pPr>
              <w:rPr>
                <w:szCs w:val="18"/>
              </w:rPr>
            </w:pPr>
            <w:proofErr w:type="spellStart"/>
            <w:r w:rsidRPr="004640B1">
              <w:rPr>
                <w:szCs w:val="18"/>
              </w:rPr>
              <w:lastRenderedPageBreak/>
              <w:t>Organization</w:t>
            </w:r>
            <w:proofErr w:type="spellEnd"/>
            <w:r w:rsidRPr="004640B1">
              <w:rPr>
                <w:szCs w:val="18"/>
              </w:rPr>
              <w:t xml:space="preserve"> </w:t>
            </w:r>
            <w:proofErr w:type="spellStart"/>
            <w:r w:rsidRPr="004640B1">
              <w:rPr>
                <w:szCs w:val="18"/>
              </w:rPr>
              <w:t>Unit</w:t>
            </w:r>
            <w:proofErr w:type="spellEnd"/>
            <w:r w:rsidRPr="004640B1">
              <w:rPr>
                <w:szCs w:val="18"/>
              </w:rPr>
              <w:t xml:space="preserve"> (OU)</w:t>
            </w:r>
          </w:p>
        </w:tc>
        <w:tc>
          <w:tcPr>
            <w:tcW w:w="1620" w:type="dxa"/>
            <w:tcBorders>
              <w:top w:val="single" w:sz="8" w:space="0" w:color="4F81BD"/>
              <w:bottom w:val="single" w:sz="8" w:space="0" w:color="4F81BD"/>
            </w:tcBorders>
            <w:shd w:val="clear" w:color="auto" w:fill="FFFFFF"/>
          </w:tcPr>
          <w:p w14:paraId="5BFC4650" w14:textId="77777777" w:rsidR="00BD55F3" w:rsidRPr="00170294" w:rsidRDefault="00BD55F3" w:rsidP="00AF1474">
            <w:pPr>
              <w:jc w:val="left"/>
              <w:rPr>
                <w:i/>
                <w:szCs w:val="18"/>
              </w:rPr>
            </w:pPr>
            <w:r w:rsidRPr="004640B1">
              <w:rPr>
                <w:i/>
                <w:szCs w:val="18"/>
              </w:rPr>
              <w:t>CIUDADANO</w:t>
            </w:r>
          </w:p>
        </w:tc>
        <w:tc>
          <w:tcPr>
            <w:tcW w:w="3845" w:type="dxa"/>
            <w:tcBorders>
              <w:top w:val="single" w:sz="8" w:space="0" w:color="4F81BD"/>
              <w:bottom w:val="single" w:sz="8" w:space="0" w:color="4F81BD"/>
              <w:right w:val="single" w:sz="8" w:space="0" w:color="4F81BD"/>
            </w:tcBorders>
            <w:shd w:val="clear" w:color="auto" w:fill="FFFFFF"/>
          </w:tcPr>
          <w:p w14:paraId="78226019" w14:textId="77777777" w:rsidR="00BD55F3" w:rsidRPr="004640B1" w:rsidRDefault="00BD55F3" w:rsidP="00AF1474">
            <w:pPr>
              <w:rPr>
                <w:szCs w:val="18"/>
                <w:lang w:val="es-CR"/>
              </w:rPr>
            </w:pPr>
            <w:r w:rsidRPr="00170294">
              <w:rPr>
                <w:szCs w:val="18"/>
                <w:lang w:val="es-CR"/>
              </w:rPr>
              <w:t>La clase de certificado es: CIUDADANO, EXTRANJERO</w:t>
            </w:r>
            <w:r w:rsidR="00FD24FC">
              <w:rPr>
                <w:szCs w:val="18"/>
                <w:lang w:val="es-CR"/>
              </w:rPr>
              <w:t xml:space="preserve"> o DIPLOMATICO.</w:t>
            </w:r>
          </w:p>
        </w:tc>
      </w:tr>
      <w:tr w:rsidR="00BD55F3" w:rsidRPr="008D6A0A" w14:paraId="67FE9219" w14:textId="77777777" w:rsidTr="00617772">
        <w:trPr>
          <w:trHeight w:val="20"/>
        </w:trPr>
        <w:tc>
          <w:tcPr>
            <w:tcW w:w="1735" w:type="dxa"/>
            <w:tcBorders>
              <w:top w:val="single" w:sz="8" w:space="0" w:color="4F81BD"/>
              <w:left w:val="single" w:sz="8" w:space="0" w:color="4F81BD"/>
              <w:bottom w:val="single" w:sz="8" w:space="0" w:color="4F81BD"/>
            </w:tcBorders>
            <w:shd w:val="clear" w:color="auto" w:fill="FFFFFF"/>
          </w:tcPr>
          <w:p w14:paraId="3ECC57A2" w14:textId="77777777" w:rsidR="00BD55F3" w:rsidRPr="00170294" w:rsidRDefault="00BD55F3" w:rsidP="00AF1474">
            <w:pPr>
              <w:rPr>
                <w:szCs w:val="18"/>
              </w:rPr>
            </w:pPr>
            <w:r w:rsidRPr="004640B1">
              <w:rPr>
                <w:szCs w:val="18"/>
              </w:rPr>
              <w:t xml:space="preserve">Common </w:t>
            </w:r>
            <w:proofErr w:type="spellStart"/>
            <w:r w:rsidRPr="004640B1">
              <w:rPr>
                <w:szCs w:val="18"/>
              </w:rPr>
              <w:t>Name</w:t>
            </w:r>
            <w:proofErr w:type="spellEnd"/>
          </w:p>
        </w:tc>
        <w:tc>
          <w:tcPr>
            <w:tcW w:w="1620" w:type="dxa"/>
            <w:tcBorders>
              <w:top w:val="single" w:sz="8" w:space="0" w:color="4F81BD"/>
              <w:bottom w:val="single" w:sz="8" w:space="0" w:color="4F81BD"/>
            </w:tcBorders>
            <w:shd w:val="clear" w:color="auto" w:fill="FFFFFF"/>
          </w:tcPr>
          <w:p w14:paraId="404AA596" w14:textId="77777777" w:rsidR="00BD55F3" w:rsidRPr="00170294" w:rsidRDefault="00BD55F3" w:rsidP="00AF1474">
            <w:pPr>
              <w:jc w:val="left"/>
              <w:rPr>
                <w:szCs w:val="18"/>
              </w:rPr>
            </w:pPr>
            <w:r w:rsidRPr="004640B1">
              <w:rPr>
                <w:i/>
                <w:szCs w:val="18"/>
              </w:rPr>
              <w:t xml:space="preserve">JUAN PEREZ </w:t>
            </w:r>
            <w:proofErr w:type="spellStart"/>
            <w:r w:rsidRPr="004640B1">
              <w:rPr>
                <w:i/>
                <w:szCs w:val="18"/>
              </w:rPr>
              <w:t>PEREZ</w:t>
            </w:r>
            <w:proofErr w:type="spellEnd"/>
            <w:r w:rsidRPr="00D71D05">
              <w:rPr>
                <w:szCs w:val="18"/>
              </w:rPr>
              <w:t xml:space="preserve"> (</w:t>
            </w:r>
            <w:r w:rsidRPr="003C7CCD">
              <w:rPr>
                <w:i/>
                <w:szCs w:val="18"/>
              </w:rPr>
              <w:t>FIRMA</w:t>
            </w:r>
            <w:r w:rsidRPr="00504B02">
              <w:rPr>
                <w:szCs w:val="18"/>
              </w:rPr>
              <w:t>)</w:t>
            </w:r>
          </w:p>
        </w:tc>
        <w:tc>
          <w:tcPr>
            <w:tcW w:w="3845" w:type="dxa"/>
            <w:tcBorders>
              <w:top w:val="single" w:sz="8" w:space="0" w:color="4F81BD"/>
              <w:bottom w:val="single" w:sz="8" w:space="0" w:color="4F81BD"/>
              <w:right w:val="single" w:sz="8" w:space="0" w:color="4F81BD"/>
            </w:tcBorders>
            <w:shd w:val="clear" w:color="auto" w:fill="FFFFFF"/>
          </w:tcPr>
          <w:p w14:paraId="0ABF4D21" w14:textId="77777777" w:rsidR="00BD55F3" w:rsidRPr="004640B1" w:rsidRDefault="00BD55F3">
            <w:pPr>
              <w:rPr>
                <w:szCs w:val="18"/>
                <w:lang w:val="es-CR"/>
              </w:rPr>
            </w:pPr>
            <w:r w:rsidRPr="00170294">
              <w:rPr>
                <w:szCs w:val="18"/>
                <w:lang w:val="es-CR"/>
              </w:rPr>
              <w:t>Nombre del suscriptor, según documento de identificación</w:t>
            </w:r>
            <w:r w:rsidR="005058E2">
              <w:rPr>
                <w:szCs w:val="18"/>
                <w:lang w:val="es-CR"/>
              </w:rPr>
              <w:t xml:space="preserve"> oficial</w:t>
            </w:r>
            <w:r w:rsidRPr="00170294">
              <w:rPr>
                <w:szCs w:val="18"/>
                <w:lang w:val="es-CR"/>
              </w:rPr>
              <w:t xml:space="preserve">, en mayúsculas y sin tildes El propósito </w:t>
            </w:r>
            <w:r w:rsidR="00F72285" w:rsidRPr="00170294">
              <w:rPr>
                <w:szCs w:val="18"/>
                <w:lang w:val="es-CR"/>
              </w:rPr>
              <w:t xml:space="preserve">debe </w:t>
            </w:r>
            <w:r w:rsidRPr="00170294">
              <w:rPr>
                <w:szCs w:val="18"/>
                <w:lang w:val="es-CR"/>
              </w:rPr>
              <w:t>ser FIRMA o AUTENTICACION</w:t>
            </w:r>
            <w:r w:rsidR="00B60EC6" w:rsidRPr="00170294">
              <w:rPr>
                <w:szCs w:val="18"/>
                <w:lang w:val="es-CR"/>
              </w:rPr>
              <w:t>.</w:t>
            </w:r>
          </w:p>
        </w:tc>
      </w:tr>
      <w:tr w:rsidR="00BD55F3" w:rsidRPr="008D6A0A" w14:paraId="626FCD7B" w14:textId="77777777" w:rsidTr="00617772">
        <w:trPr>
          <w:trHeight w:val="20"/>
        </w:trPr>
        <w:tc>
          <w:tcPr>
            <w:tcW w:w="1735" w:type="dxa"/>
            <w:tcBorders>
              <w:top w:val="single" w:sz="8" w:space="0" w:color="4F81BD"/>
              <w:left w:val="single" w:sz="8" w:space="0" w:color="4F81BD"/>
              <w:bottom w:val="single" w:sz="8" w:space="0" w:color="4F81BD"/>
            </w:tcBorders>
            <w:shd w:val="clear" w:color="auto" w:fill="FFFFFF"/>
          </w:tcPr>
          <w:p w14:paraId="2C37C23E" w14:textId="77777777" w:rsidR="00BD55F3" w:rsidRPr="00170294" w:rsidRDefault="00BD55F3" w:rsidP="00AF1474">
            <w:pPr>
              <w:rPr>
                <w:szCs w:val="18"/>
                <w:lang w:val="es-CR"/>
              </w:rPr>
            </w:pPr>
            <w:r w:rsidRPr="00170294">
              <w:rPr>
                <w:szCs w:val="18"/>
                <w:lang w:val="es-CR"/>
              </w:rPr>
              <w:t xml:space="preserve">Serial </w:t>
            </w:r>
            <w:proofErr w:type="spellStart"/>
            <w:r w:rsidRPr="00170294">
              <w:rPr>
                <w:szCs w:val="18"/>
                <w:lang w:val="es-CR"/>
              </w:rPr>
              <w:t>Number</w:t>
            </w:r>
            <w:proofErr w:type="spellEnd"/>
          </w:p>
          <w:p w14:paraId="72239358" w14:textId="77777777" w:rsidR="00BD55F3" w:rsidRPr="004640B1" w:rsidRDefault="00BD55F3" w:rsidP="00AF1474">
            <w:pPr>
              <w:rPr>
                <w:szCs w:val="18"/>
              </w:rPr>
            </w:pPr>
            <w:r w:rsidRPr="00170294">
              <w:rPr>
                <w:szCs w:val="18"/>
                <w:lang w:val="es-CR"/>
              </w:rPr>
              <w:t>{OID:2.5.4.5}</w:t>
            </w:r>
          </w:p>
        </w:tc>
        <w:tc>
          <w:tcPr>
            <w:tcW w:w="1620" w:type="dxa"/>
            <w:tcBorders>
              <w:top w:val="single" w:sz="8" w:space="0" w:color="4F81BD"/>
              <w:bottom w:val="single" w:sz="8" w:space="0" w:color="4F81BD"/>
            </w:tcBorders>
            <w:shd w:val="clear" w:color="auto" w:fill="FFFFFF"/>
          </w:tcPr>
          <w:p w14:paraId="59D89A77" w14:textId="77777777" w:rsidR="00BD55F3" w:rsidRPr="00170294" w:rsidRDefault="00BD55F3" w:rsidP="00AF1474">
            <w:pPr>
              <w:jc w:val="left"/>
              <w:rPr>
                <w:szCs w:val="18"/>
              </w:rPr>
            </w:pPr>
            <w:r w:rsidRPr="00D71D05">
              <w:rPr>
                <w:szCs w:val="18"/>
              </w:rPr>
              <w:t>CPF-</w:t>
            </w:r>
            <w:r w:rsidRPr="003C7CCD">
              <w:rPr>
                <w:i/>
                <w:szCs w:val="18"/>
              </w:rPr>
              <w:t>01-0449-0161</w:t>
            </w:r>
          </w:p>
        </w:tc>
        <w:tc>
          <w:tcPr>
            <w:tcW w:w="3845" w:type="dxa"/>
            <w:tcBorders>
              <w:top w:val="single" w:sz="8" w:space="0" w:color="4F81BD"/>
              <w:bottom w:val="single" w:sz="8" w:space="0" w:color="4F81BD"/>
              <w:right w:val="single" w:sz="8" w:space="0" w:color="4F81BD"/>
            </w:tcBorders>
            <w:shd w:val="clear" w:color="auto" w:fill="FFFFFF"/>
          </w:tcPr>
          <w:p w14:paraId="65AABF0A" w14:textId="77777777" w:rsidR="00BD55F3" w:rsidRPr="00170294" w:rsidRDefault="00BD55F3" w:rsidP="00AF1474">
            <w:pPr>
              <w:rPr>
                <w:szCs w:val="18"/>
              </w:rPr>
            </w:pPr>
            <w:r w:rsidRPr="004640B1">
              <w:rPr>
                <w:szCs w:val="18"/>
              </w:rPr>
              <w:t>El formato del documento de identificación se especifica en la sección 3.1.4 “Reglas para la interpretación de varias formas de nombres”</w:t>
            </w:r>
            <w:r w:rsidR="00AA7188">
              <w:rPr>
                <w:szCs w:val="18"/>
              </w:rPr>
              <w:t>.</w:t>
            </w:r>
          </w:p>
        </w:tc>
      </w:tr>
      <w:tr w:rsidR="00BD55F3" w:rsidRPr="008D6A0A" w14:paraId="1321A0F0" w14:textId="77777777" w:rsidTr="00617772">
        <w:trPr>
          <w:trHeight w:val="20"/>
        </w:trPr>
        <w:tc>
          <w:tcPr>
            <w:tcW w:w="1735" w:type="dxa"/>
            <w:tcBorders>
              <w:top w:val="single" w:sz="8" w:space="0" w:color="4F81BD"/>
              <w:left w:val="single" w:sz="8" w:space="0" w:color="4F81BD"/>
              <w:bottom w:val="single" w:sz="8" w:space="0" w:color="4F81BD"/>
            </w:tcBorders>
            <w:shd w:val="clear" w:color="auto" w:fill="FFFFFF"/>
          </w:tcPr>
          <w:p w14:paraId="762AC245" w14:textId="77777777" w:rsidR="00BD55F3" w:rsidRPr="00170294" w:rsidRDefault="00BD55F3" w:rsidP="00BD55F3">
            <w:pPr>
              <w:rPr>
                <w:szCs w:val="18"/>
                <w:lang w:val="es-CR"/>
              </w:rPr>
            </w:pPr>
            <w:proofErr w:type="spellStart"/>
            <w:r w:rsidRPr="00170294">
              <w:rPr>
                <w:szCs w:val="18"/>
                <w:lang w:val="es-CR"/>
              </w:rPr>
              <w:t>Surname</w:t>
            </w:r>
            <w:proofErr w:type="spellEnd"/>
            <w:r w:rsidRPr="00170294">
              <w:rPr>
                <w:szCs w:val="18"/>
                <w:lang w:val="es-CR"/>
              </w:rPr>
              <w:t xml:space="preserve"> (SN) </w:t>
            </w:r>
          </w:p>
          <w:p w14:paraId="616BC20E" w14:textId="77777777" w:rsidR="00BD55F3" w:rsidRPr="00170294" w:rsidRDefault="00BD55F3" w:rsidP="00BD55F3">
            <w:pPr>
              <w:rPr>
                <w:szCs w:val="18"/>
                <w:lang w:val="es-CR"/>
              </w:rPr>
            </w:pPr>
            <w:r w:rsidRPr="00170294">
              <w:rPr>
                <w:szCs w:val="18"/>
                <w:lang w:val="es-CR"/>
              </w:rPr>
              <w:t>{OID:2.5.4.4}</w:t>
            </w:r>
          </w:p>
        </w:tc>
        <w:tc>
          <w:tcPr>
            <w:tcW w:w="1620" w:type="dxa"/>
            <w:tcBorders>
              <w:top w:val="single" w:sz="8" w:space="0" w:color="4F81BD"/>
              <w:bottom w:val="single" w:sz="8" w:space="0" w:color="4F81BD"/>
            </w:tcBorders>
            <w:shd w:val="clear" w:color="auto" w:fill="FFFFFF"/>
          </w:tcPr>
          <w:p w14:paraId="7E008FFD" w14:textId="77777777" w:rsidR="00BD55F3" w:rsidRPr="00170294" w:rsidRDefault="00BD55F3" w:rsidP="00AF1474">
            <w:pPr>
              <w:jc w:val="left"/>
              <w:rPr>
                <w:i/>
                <w:szCs w:val="18"/>
              </w:rPr>
            </w:pPr>
            <w:r w:rsidRPr="004640B1">
              <w:rPr>
                <w:i/>
                <w:szCs w:val="18"/>
              </w:rPr>
              <w:t xml:space="preserve">PEREZ </w:t>
            </w:r>
            <w:proofErr w:type="spellStart"/>
            <w:r w:rsidRPr="004640B1">
              <w:rPr>
                <w:i/>
                <w:szCs w:val="18"/>
              </w:rPr>
              <w:t>PEREZ</w:t>
            </w:r>
            <w:proofErr w:type="spellEnd"/>
          </w:p>
        </w:tc>
        <w:tc>
          <w:tcPr>
            <w:tcW w:w="3845" w:type="dxa"/>
            <w:tcBorders>
              <w:top w:val="single" w:sz="8" w:space="0" w:color="4F81BD"/>
              <w:bottom w:val="single" w:sz="8" w:space="0" w:color="4F81BD"/>
              <w:right w:val="single" w:sz="8" w:space="0" w:color="4F81BD"/>
            </w:tcBorders>
            <w:shd w:val="clear" w:color="auto" w:fill="FFFFFF"/>
          </w:tcPr>
          <w:p w14:paraId="76A0D53E" w14:textId="77777777" w:rsidR="00BD55F3" w:rsidRPr="00170294" w:rsidRDefault="00BD55F3" w:rsidP="00AF1474">
            <w:pPr>
              <w:rPr>
                <w:szCs w:val="18"/>
              </w:rPr>
            </w:pPr>
            <w:r w:rsidRPr="004640B1">
              <w:rPr>
                <w:szCs w:val="18"/>
              </w:rPr>
              <w:t xml:space="preserve">Se registran los dos apellidos del suscriptor, en mayúsculas y </w:t>
            </w:r>
            <w:r w:rsidRPr="00D71D05">
              <w:rPr>
                <w:szCs w:val="18"/>
              </w:rPr>
              <w:t>sin tildes.</w:t>
            </w:r>
          </w:p>
        </w:tc>
      </w:tr>
      <w:tr w:rsidR="00BD55F3" w:rsidRPr="008D6A0A" w14:paraId="0D2E9CEA" w14:textId="77777777" w:rsidTr="00617772">
        <w:trPr>
          <w:trHeight w:val="20"/>
        </w:trPr>
        <w:tc>
          <w:tcPr>
            <w:tcW w:w="1735" w:type="dxa"/>
            <w:tcBorders>
              <w:top w:val="single" w:sz="8" w:space="0" w:color="4F81BD"/>
              <w:left w:val="single" w:sz="8" w:space="0" w:color="4F81BD"/>
              <w:bottom w:val="single" w:sz="8" w:space="0" w:color="4F81BD"/>
            </w:tcBorders>
            <w:shd w:val="clear" w:color="auto" w:fill="FFFFFF"/>
          </w:tcPr>
          <w:p w14:paraId="0C27E2F2" w14:textId="77777777" w:rsidR="00BD55F3" w:rsidRPr="00170294" w:rsidRDefault="00BD55F3" w:rsidP="00BD55F3">
            <w:pPr>
              <w:rPr>
                <w:szCs w:val="18"/>
                <w:lang w:val="es-CR"/>
              </w:rPr>
            </w:pPr>
            <w:proofErr w:type="spellStart"/>
            <w:r w:rsidRPr="00170294">
              <w:rPr>
                <w:szCs w:val="18"/>
                <w:lang w:val="es-CR"/>
              </w:rPr>
              <w:t>GivenName</w:t>
            </w:r>
            <w:proofErr w:type="spellEnd"/>
            <w:r w:rsidRPr="00170294">
              <w:rPr>
                <w:szCs w:val="18"/>
                <w:lang w:val="es-CR"/>
              </w:rPr>
              <w:t xml:space="preserve"> (G)</w:t>
            </w:r>
          </w:p>
          <w:p w14:paraId="713A0387" w14:textId="77777777" w:rsidR="00BD55F3" w:rsidRPr="00170294" w:rsidRDefault="00BD55F3" w:rsidP="00BD55F3">
            <w:pPr>
              <w:rPr>
                <w:szCs w:val="18"/>
                <w:lang w:val="es-CR"/>
              </w:rPr>
            </w:pPr>
            <w:r w:rsidRPr="00170294">
              <w:rPr>
                <w:szCs w:val="18"/>
                <w:lang w:val="es-CR"/>
              </w:rPr>
              <w:t>{OID:2.5.4.42}</w:t>
            </w:r>
          </w:p>
        </w:tc>
        <w:tc>
          <w:tcPr>
            <w:tcW w:w="1620" w:type="dxa"/>
            <w:tcBorders>
              <w:top w:val="single" w:sz="8" w:space="0" w:color="4F81BD"/>
              <w:bottom w:val="single" w:sz="8" w:space="0" w:color="4F81BD"/>
            </w:tcBorders>
            <w:shd w:val="clear" w:color="auto" w:fill="FFFFFF"/>
          </w:tcPr>
          <w:p w14:paraId="59A632ED" w14:textId="77777777" w:rsidR="00BD55F3" w:rsidRPr="00170294" w:rsidRDefault="00BD55F3" w:rsidP="00AF1474">
            <w:pPr>
              <w:jc w:val="left"/>
              <w:rPr>
                <w:i/>
                <w:szCs w:val="18"/>
              </w:rPr>
            </w:pPr>
            <w:r w:rsidRPr="004640B1">
              <w:rPr>
                <w:i/>
                <w:szCs w:val="18"/>
              </w:rPr>
              <w:t>JUAN</w:t>
            </w:r>
          </w:p>
        </w:tc>
        <w:tc>
          <w:tcPr>
            <w:tcW w:w="3845" w:type="dxa"/>
            <w:tcBorders>
              <w:top w:val="single" w:sz="8" w:space="0" w:color="4F81BD"/>
              <w:bottom w:val="single" w:sz="8" w:space="0" w:color="4F81BD"/>
              <w:right w:val="single" w:sz="8" w:space="0" w:color="4F81BD"/>
            </w:tcBorders>
            <w:shd w:val="clear" w:color="auto" w:fill="FFFFFF"/>
          </w:tcPr>
          <w:p w14:paraId="57FC82B1" w14:textId="77777777" w:rsidR="00BD55F3" w:rsidRPr="00170294" w:rsidRDefault="00BD55F3" w:rsidP="00AF1474">
            <w:pPr>
              <w:rPr>
                <w:szCs w:val="18"/>
              </w:rPr>
            </w:pPr>
            <w:r w:rsidRPr="004640B1">
              <w:rPr>
                <w:szCs w:val="18"/>
              </w:rPr>
              <w:t>Se registra el nombre del suscriptor, en mayúsculas y sin tildes</w:t>
            </w:r>
            <w:r w:rsidR="00AA7188">
              <w:rPr>
                <w:szCs w:val="18"/>
              </w:rPr>
              <w:t>.</w:t>
            </w:r>
          </w:p>
        </w:tc>
      </w:tr>
    </w:tbl>
    <w:p w14:paraId="504683F7" w14:textId="77777777" w:rsidR="00D71D05" w:rsidRDefault="00D71D05" w:rsidP="001911C7"/>
    <w:p w14:paraId="3C417518" w14:textId="77777777" w:rsidR="009A643E" w:rsidRDefault="00BD55F3" w:rsidP="001911C7">
      <w:r w:rsidRPr="00BD55F3">
        <w:t xml:space="preserve">En el caso de suscriptor para </w:t>
      </w:r>
      <w:r w:rsidR="008D6A0A">
        <w:t>persona jurídica</w:t>
      </w:r>
      <w:r w:rsidRPr="00BD55F3">
        <w:t>:</w:t>
      </w:r>
    </w:p>
    <w:tbl>
      <w:tblPr>
        <w:tblW w:w="7203"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1735"/>
        <w:gridCol w:w="1782"/>
        <w:gridCol w:w="3686"/>
      </w:tblGrid>
      <w:tr w:rsidR="00BD55F3" w:rsidRPr="00DC6524" w14:paraId="61511B79" w14:textId="77777777" w:rsidTr="00FB10EB">
        <w:trPr>
          <w:trHeight w:val="270"/>
        </w:trPr>
        <w:tc>
          <w:tcPr>
            <w:tcW w:w="1735" w:type="dxa"/>
            <w:shd w:val="clear" w:color="auto" w:fill="0055A4"/>
          </w:tcPr>
          <w:p w14:paraId="3635F5CE" w14:textId="77777777" w:rsidR="00BD55F3" w:rsidRPr="00DC6524" w:rsidRDefault="00BD55F3" w:rsidP="007E7687">
            <w:pPr>
              <w:pStyle w:val="TituloTabla"/>
              <w:rPr>
                <w:lang w:val="en-US"/>
              </w:rPr>
            </w:pPr>
            <w:r>
              <w:t>Atributo</w:t>
            </w:r>
          </w:p>
        </w:tc>
        <w:tc>
          <w:tcPr>
            <w:tcW w:w="1782" w:type="dxa"/>
            <w:shd w:val="clear" w:color="auto" w:fill="0055A4"/>
          </w:tcPr>
          <w:p w14:paraId="4F23C2BE" w14:textId="77777777" w:rsidR="00BD55F3" w:rsidRPr="00053C65" w:rsidRDefault="00BD55F3" w:rsidP="007E7687">
            <w:pPr>
              <w:pStyle w:val="TituloTabla"/>
            </w:pPr>
            <w:r>
              <w:t>Valor</w:t>
            </w:r>
          </w:p>
        </w:tc>
        <w:tc>
          <w:tcPr>
            <w:tcW w:w="3686" w:type="dxa"/>
            <w:shd w:val="clear" w:color="auto" w:fill="0055A4"/>
          </w:tcPr>
          <w:p w14:paraId="29F2C3DF" w14:textId="77777777" w:rsidR="00BD55F3" w:rsidRPr="00DC6524" w:rsidRDefault="00BD55F3" w:rsidP="007E7687">
            <w:pPr>
              <w:pStyle w:val="TituloTabla"/>
            </w:pPr>
            <w:r w:rsidRPr="00053C65">
              <w:t xml:space="preserve">Descripción </w:t>
            </w:r>
          </w:p>
        </w:tc>
      </w:tr>
      <w:tr w:rsidR="00BD55F3" w:rsidRPr="008D6A0A" w14:paraId="64139E4B" w14:textId="77777777" w:rsidTr="00FB10EB">
        <w:trPr>
          <w:trHeight w:val="20"/>
        </w:trPr>
        <w:tc>
          <w:tcPr>
            <w:tcW w:w="1735" w:type="dxa"/>
            <w:tcBorders>
              <w:top w:val="single" w:sz="8" w:space="0" w:color="4F81BD"/>
              <w:left w:val="single" w:sz="8" w:space="0" w:color="4F81BD"/>
              <w:bottom w:val="single" w:sz="8" w:space="0" w:color="4F81BD"/>
            </w:tcBorders>
            <w:shd w:val="clear" w:color="auto" w:fill="FFFFFF"/>
          </w:tcPr>
          <w:p w14:paraId="7F97EC83" w14:textId="77777777" w:rsidR="00BD55F3" w:rsidRPr="00D71D05" w:rsidRDefault="00BD55F3" w:rsidP="00AF1474">
            <w:pPr>
              <w:rPr>
                <w:szCs w:val="18"/>
              </w:rPr>
            </w:pPr>
            <w:r w:rsidRPr="004640B1">
              <w:rPr>
                <w:szCs w:val="18"/>
              </w:rPr>
              <w:t>Country (C)</w:t>
            </w:r>
          </w:p>
        </w:tc>
        <w:tc>
          <w:tcPr>
            <w:tcW w:w="1782" w:type="dxa"/>
            <w:tcBorders>
              <w:top w:val="single" w:sz="8" w:space="0" w:color="4F81BD"/>
              <w:bottom w:val="single" w:sz="8" w:space="0" w:color="4F81BD"/>
            </w:tcBorders>
            <w:shd w:val="clear" w:color="auto" w:fill="FFFFFF"/>
          </w:tcPr>
          <w:p w14:paraId="02594B97" w14:textId="77777777" w:rsidR="00BD55F3" w:rsidRPr="00170294" w:rsidRDefault="00BD55F3" w:rsidP="00AF1474">
            <w:pPr>
              <w:jc w:val="left"/>
              <w:rPr>
                <w:szCs w:val="18"/>
              </w:rPr>
            </w:pPr>
            <w:r w:rsidRPr="003C7CCD">
              <w:rPr>
                <w:szCs w:val="18"/>
              </w:rPr>
              <w:t>CR</w:t>
            </w:r>
          </w:p>
        </w:tc>
        <w:tc>
          <w:tcPr>
            <w:tcW w:w="3686" w:type="dxa"/>
            <w:tcBorders>
              <w:top w:val="single" w:sz="8" w:space="0" w:color="4F81BD"/>
              <w:bottom w:val="single" w:sz="8" w:space="0" w:color="4F81BD"/>
              <w:right w:val="single" w:sz="8" w:space="0" w:color="4F81BD"/>
            </w:tcBorders>
            <w:shd w:val="clear" w:color="auto" w:fill="FFFFFF"/>
          </w:tcPr>
          <w:p w14:paraId="6CDC8CD4" w14:textId="7755D001" w:rsidR="00F839C6" w:rsidRPr="003C7CCD" w:rsidRDefault="00BD55F3" w:rsidP="00AF1474">
            <w:pPr>
              <w:rPr>
                <w:szCs w:val="18"/>
                <w:lang w:val="es-CR"/>
              </w:rPr>
            </w:pPr>
            <w:r w:rsidRPr="004640B1">
              <w:rPr>
                <w:szCs w:val="18"/>
                <w:lang w:val="es-CR"/>
              </w:rPr>
              <w:t xml:space="preserve">El código de país es asignado </w:t>
            </w:r>
            <w:proofErr w:type="gramStart"/>
            <w:r w:rsidRPr="004640B1">
              <w:rPr>
                <w:szCs w:val="18"/>
                <w:lang w:val="es-CR"/>
              </w:rPr>
              <w:t>de</w:t>
            </w:r>
            <w:r w:rsidRPr="00D71D05">
              <w:rPr>
                <w:szCs w:val="18"/>
                <w:lang w:val="es-CR"/>
              </w:rPr>
              <w:t xml:space="preserve"> acuerdo al</w:t>
            </w:r>
            <w:proofErr w:type="gramEnd"/>
            <w:r w:rsidRPr="00D71D05">
              <w:rPr>
                <w:szCs w:val="18"/>
                <w:lang w:val="es-CR"/>
              </w:rPr>
              <w:t xml:space="preserve"> estándar ISO 3166</w:t>
            </w:r>
            <w:r w:rsidR="00B84922">
              <w:rPr>
                <w:szCs w:val="18"/>
                <w:lang w:val="es-CR"/>
              </w:rPr>
              <w:t>.</w:t>
            </w:r>
          </w:p>
        </w:tc>
      </w:tr>
      <w:tr w:rsidR="00B60EC6" w:rsidRPr="008D6A0A" w14:paraId="3AB7A61A" w14:textId="77777777" w:rsidTr="00FB10EB">
        <w:trPr>
          <w:trHeight w:val="20"/>
        </w:trPr>
        <w:tc>
          <w:tcPr>
            <w:tcW w:w="1735" w:type="dxa"/>
            <w:tcBorders>
              <w:top w:val="single" w:sz="8" w:space="0" w:color="4F81BD"/>
              <w:left w:val="single" w:sz="8" w:space="0" w:color="4F81BD"/>
              <w:bottom w:val="single" w:sz="8" w:space="0" w:color="4F81BD"/>
            </w:tcBorders>
            <w:shd w:val="clear" w:color="auto" w:fill="FFFFFF"/>
          </w:tcPr>
          <w:p w14:paraId="5FAC980F" w14:textId="77777777" w:rsidR="00B60EC6" w:rsidRPr="00170294" w:rsidRDefault="00B60EC6" w:rsidP="00AF1474">
            <w:pPr>
              <w:rPr>
                <w:b/>
                <w:szCs w:val="18"/>
              </w:rPr>
            </w:pPr>
            <w:proofErr w:type="spellStart"/>
            <w:r w:rsidRPr="004640B1">
              <w:rPr>
                <w:szCs w:val="18"/>
              </w:rPr>
              <w:t>Organization</w:t>
            </w:r>
            <w:proofErr w:type="spellEnd"/>
            <w:r w:rsidRPr="004640B1">
              <w:rPr>
                <w:szCs w:val="18"/>
              </w:rPr>
              <w:t xml:space="preserve"> (O)</w:t>
            </w:r>
          </w:p>
        </w:tc>
        <w:tc>
          <w:tcPr>
            <w:tcW w:w="1782" w:type="dxa"/>
            <w:tcBorders>
              <w:top w:val="single" w:sz="8" w:space="0" w:color="4F81BD"/>
              <w:bottom w:val="single" w:sz="8" w:space="0" w:color="4F81BD"/>
            </w:tcBorders>
            <w:shd w:val="clear" w:color="auto" w:fill="FFFFFF"/>
          </w:tcPr>
          <w:p w14:paraId="7B52581A" w14:textId="77777777" w:rsidR="00B60EC6" w:rsidRPr="00170294" w:rsidRDefault="00F72285" w:rsidP="00AF1474">
            <w:pPr>
              <w:jc w:val="left"/>
              <w:rPr>
                <w:i/>
                <w:szCs w:val="18"/>
              </w:rPr>
            </w:pPr>
            <w:r w:rsidRPr="00170294">
              <w:rPr>
                <w:i/>
                <w:szCs w:val="18"/>
                <w:lang w:val="es-CR"/>
              </w:rPr>
              <w:t>PERSONA JURÍDICA</w:t>
            </w:r>
          </w:p>
        </w:tc>
        <w:tc>
          <w:tcPr>
            <w:tcW w:w="3686" w:type="dxa"/>
            <w:tcBorders>
              <w:top w:val="single" w:sz="8" w:space="0" w:color="4F81BD"/>
              <w:bottom w:val="single" w:sz="8" w:space="0" w:color="4F81BD"/>
              <w:right w:val="single" w:sz="8" w:space="0" w:color="4F81BD"/>
            </w:tcBorders>
            <w:shd w:val="clear" w:color="auto" w:fill="FFFFFF"/>
          </w:tcPr>
          <w:p w14:paraId="210AE9CA" w14:textId="77777777" w:rsidR="00B60EC6" w:rsidRPr="003C7CCD" w:rsidRDefault="00B60EC6">
            <w:pPr>
              <w:rPr>
                <w:szCs w:val="18"/>
                <w:lang w:val="es-CR"/>
              </w:rPr>
            </w:pPr>
            <w:r w:rsidRPr="004640B1">
              <w:rPr>
                <w:szCs w:val="18"/>
              </w:rPr>
              <w:t xml:space="preserve">La política identifica si se trata de un certificado para: Persona Física, </w:t>
            </w:r>
            <w:r w:rsidR="00F72285" w:rsidRPr="00170294">
              <w:rPr>
                <w:szCs w:val="18"/>
              </w:rPr>
              <w:t>Persona Jurídica</w:t>
            </w:r>
            <w:r w:rsidRPr="004640B1">
              <w:rPr>
                <w:szCs w:val="18"/>
              </w:rPr>
              <w:t xml:space="preserve"> o Sellado de </w:t>
            </w:r>
            <w:r w:rsidR="00F72285" w:rsidRPr="00170294">
              <w:rPr>
                <w:szCs w:val="18"/>
              </w:rPr>
              <w:t>T</w:t>
            </w:r>
            <w:r w:rsidRPr="004640B1">
              <w:rPr>
                <w:szCs w:val="18"/>
              </w:rPr>
              <w:t>iempo</w:t>
            </w:r>
            <w:r w:rsidR="00F72285" w:rsidRPr="00170294">
              <w:rPr>
                <w:szCs w:val="18"/>
              </w:rPr>
              <w:t>,</w:t>
            </w:r>
            <w:r w:rsidRPr="004640B1">
              <w:rPr>
                <w:szCs w:val="18"/>
              </w:rPr>
              <w:t xml:space="preserve"> o bien otra definida por la jerarquía nacional de certificadores registrados.</w:t>
            </w:r>
          </w:p>
        </w:tc>
      </w:tr>
      <w:tr w:rsidR="00BD55F3" w:rsidRPr="00DB1322" w14:paraId="135C3E0D" w14:textId="77777777" w:rsidTr="00FB10EB">
        <w:trPr>
          <w:trHeight w:val="594"/>
        </w:trPr>
        <w:tc>
          <w:tcPr>
            <w:tcW w:w="1735" w:type="dxa"/>
            <w:tcBorders>
              <w:top w:val="single" w:sz="8" w:space="0" w:color="4F81BD"/>
              <w:left w:val="single" w:sz="8" w:space="0" w:color="4F81BD"/>
              <w:bottom w:val="single" w:sz="8" w:space="0" w:color="4F81BD"/>
            </w:tcBorders>
            <w:shd w:val="clear" w:color="auto" w:fill="FFFFFF"/>
          </w:tcPr>
          <w:p w14:paraId="326C045E" w14:textId="77777777" w:rsidR="00BD55F3" w:rsidRPr="00170294" w:rsidRDefault="00BD55F3" w:rsidP="00AF1474">
            <w:pPr>
              <w:rPr>
                <w:b/>
                <w:szCs w:val="18"/>
              </w:rPr>
            </w:pPr>
            <w:proofErr w:type="spellStart"/>
            <w:r w:rsidRPr="004640B1">
              <w:rPr>
                <w:szCs w:val="18"/>
              </w:rPr>
              <w:t>Organization</w:t>
            </w:r>
            <w:proofErr w:type="spellEnd"/>
            <w:r w:rsidRPr="004640B1">
              <w:rPr>
                <w:szCs w:val="18"/>
              </w:rPr>
              <w:t xml:space="preserve"> </w:t>
            </w:r>
            <w:proofErr w:type="spellStart"/>
            <w:r w:rsidRPr="004640B1">
              <w:rPr>
                <w:szCs w:val="18"/>
              </w:rPr>
              <w:t>Unit</w:t>
            </w:r>
            <w:proofErr w:type="spellEnd"/>
            <w:r w:rsidRPr="004640B1">
              <w:rPr>
                <w:szCs w:val="18"/>
              </w:rPr>
              <w:t xml:space="preserve"> (OU)</w:t>
            </w:r>
          </w:p>
        </w:tc>
        <w:tc>
          <w:tcPr>
            <w:tcW w:w="1782" w:type="dxa"/>
            <w:tcBorders>
              <w:top w:val="single" w:sz="8" w:space="0" w:color="4F81BD"/>
              <w:bottom w:val="single" w:sz="8" w:space="0" w:color="4F81BD"/>
            </w:tcBorders>
            <w:shd w:val="clear" w:color="auto" w:fill="FFFFFF"/>
          </w:tcPr>
          <w:p w14:paraId="74F06A94" w14:textId="77777777" w:rsidR="00BD55F3" w:rsidRPr="00170294" w:rsidRDefault="00BD55F3" w:rsidP="00AF1474">
            <w:pPr>
              <w:jc w:val="left"/>
              <w:rPr>
                <w:i/>
                <w:szCs w:val="18"/>
              </w:rPr>
            </w:pPr>
          </w:p>
        </w:tc>
        <w:tc>
          <w:tcPr>
            <w:tcW w:w="3686" w:type="dxa"/>
            <w:tcBorders>
              <w:top w:val="single" w:sz="8" w:space="0" w:color="4F81BD"/>
              <w:bottom w:val="single" w:sz="8" w:space="0" w:color="4F81BD"/>
              <w:right w:val="single" w:sz="8" w:space="0" w:color="4F81BD"/>
            </w:tcBorders>
            <w:shd w:val="clear" w:color="auto" w:fill="FFFFFF"/>
          </w:tcPr>
          <w:p w14:paraId="4635A734" w14:textId="77777777" w:rsidR="00BD55F3" w:rsidRPr="004640B1" w:rsidRDefault="00DB1322" w:rsidP="009904A5">
            <w:pPr>
              <w:rPr>
                <w:szCs w:val="18"/>
                <w:lang w:val="es-CR"/>
              </w:rPr>
            </w:pPr>
            <w:r>
              <w:rPr>
                <w:szCs w:val="18"/>
                <w:lang w:val="es-CR"/>
              </w:rPr>
              <w:t xml:space="preserve">Identificador opcional para unidades organizacionales </w:t>
            </w:r>
            <w:r w:rsidR="00EE6C43">
              <w:rPr>
                <w:szCs w:val="18"/>
                <w:lang w:val="es-CR"/>
              </w:rPr>
              <w:t xml:space="preserve">vinculadas jurídicamente a </w:t>
            </w:r>
            <w:proofErr w:type="gramStart"/>
            <w:r w:rsidR="00EE6C43">
              <w:rPr>
                <w:szCs w:val="18"/>
                <w:lang w:val="es-CR"/>
              </w:rPr>
              <w:t xml:space="preserve">la </w:t>
            </w:r>
            <w:r>
              <w:rPr>
                <w:szCs w:val="18"/>
                <w:lang w:val="es-CR"/>
              </w:rPr>
              <w:t xml:space="preserve"> persona</w:t>
            </w:r>
            <w:proofErr w:type="gramEnd"/>
            <w:r>
              <w:rPr>
                <w:szCs w:val="18"/>
                <w:lang w:val="es-CR"/>
              </w:rPr>
              <w:t xml:space="preserve"> jurídica</w:t>
            </w:r>
            <w:r w:rsidR="00EE6C43">
              <w:rPr>
                <w:szCs w:val="18"/>
                <w:lang w:val="es-CR"/>
              </w:rPr>
              <w:t xml:space="preserve"> solicitante</w:t>
            </w:r>
            <w:r>
              <w:rPr>
                <w:szCs w:val="18"/>
                <w:lang w:val="es-CR"/>
              </w:rPr>
              <w:t>.</w:t>
            </w:r>
          </w:p>
        </w:tc>
      </w:tr>
      <w:tr w:rsidR="00BD55F3" w:rsidRPr="008D6A0A" w14:paraId="535F1848" w14:textId="77777777" w:rsidTr="00FB10EB">
        <w:trPr>
          <w:trHeight w:val="20"/>
        </w:trPr>
        <w:tc>
          <w:tcPr>
            <w:tcW w:w="1735" w:type="dxa"/>
            <w:tcBorders>
              <w:top w:val="single" w:sz="8" w:space="0" w:color="4F81BD"/>
              <w:left w:val="single" w:sz="8" w:space="0" w:color="4F81BD"/>
              <w:bottom w:val="single" w:sz="8" w:space="0" w:color="4F81BD"/>
            </w:tcBorders>
            <w:shd w:val="clear" w:color="auto" w:fill="FFFFFF"/>
          </w:tcPr>
          <w:p w14:paraId="54C52920" w14:textId="77777777" w:rsidR="00BD55F3" w:rsidRPr="00170294" w:rsidRDefault="00BD55F3" w:rsidP="00AF1474">
            <w:pPr>
              <w:rPr>
                <w:b/>
                <w:szCs w:val="18"/>
              </w:rPr>
            </w:pPr>
            <w:r w:rsidRPr="004640B1">
              <w:rPr>
                <w:szCs w:val="18"/>
              </w:rPr>
              <w:t xml:space="preserve">Common </w:t>
            </w:r>
            <w:proofErr w:type="spellStart"/>
            <w:r w:rsidRPr="004640B1">
              <w:rPr>
                <w:szCs w:val="18"/>
              </w:rPr>
              <w:t>Name</w:t>
            </w:r>
            <w:proofErr w:type="spellEnd"/>
          </w:p>
        </w:tc>
        <w:tc>
          <w:tcPr>
            <w:tcW w:w="1782" w:type="dxa"/>
            <w:tcBorders>
              <w:top w:val="single" w:sz="8" w:space="0" w:color="4F81BD"/>
              <w:bottom w:val="single" w:sz="8" w:space="0" w:color="4F81BD"/>
            </w:tcBorders>
            <w:shd w:val="clear" w:color="auto" w:fill="FFFFFF"/>
          </w:tcPr>
          <w:p w14:paraId="2AC79781" w14:textId="77777777" w:rsidR="00BD55F3" w:rsidRPr="00170294" w:rsidRDefault="00BD55F3" w:rsidP="00AF1474">
            <w:pPr>
              <w:jc w:val="left"/>
              <w:rPr>
                <w:szCs w:val="18"/>
              </w:rPr>
            </w:pPr>
            <w:r w:rsidRPr="004640B1">
              <w:rPr>
                <w:i/>
                <w:szCs w:val="18"/>
              </w:rPr>
              <w:t>CORTE SUPREMA DE JUSTICI</w:t>
            </w:r>
            <w:r w:rsidR="00B60EC6" w:rsidRPr="00D71D05">
              <w:rPr>
                <w:i/>
                <w:szCs w:val="18"/>
              </w:rPr>
              <w:t xml:space="preserve">A (SELLO </w:t>
            </w:r>
            <w:r w:rsidR="00B60EC6" w:rsidRPr="003C7CCD">
              <w:rPr>
                <w:i/>
                <w:szCs w:val="18"/>
              </w:rPr>
              <w:t>E</w:t>
            </w:r>
            <w:r w:rsidR="00B60EC6" w:rsidRPr="00504B02">
              <w:rPr>
                <w:i/>
                <w:szCs w:val="18"/>
              </w:rPr>
              <w:t>LECTRONICO)</w:t>
            </w:r>
          </w:p>
        </w:tc>
        <w:tc>
          <w:tcPr>
            <w:tcW w:w="3686" w:type="dxa"/>
            <w:tcBorders>
              <w:top w:val="single" w:sz="8" w:space="0" w:color="4F81BD"/>
              <w:bottom w:val="single" w:sz="8" w:space="0" w:color="4F81BD"/>
              <w:right w:val="single" w:sz="8" w:space="0" w:color="4F81BD"/>
            </w:tcBorders>
            <w:shd w:val="clear" w:color="auto" w:fill="FFFFFF"/>
          </w:tcPr>
          <w:p w14:paraId="460BF266" w14:textId="77777777" w:rsidR="00BD55F3" w:rsidRPr="004640B1" w:rsidRDefault="00BD55F3" w:rsidP="00EC411F">
            <w:pPr>
              <w:rPr>
                <w:szCs w:val="18"/>
                <w:lang w:val="es-CR"/>
              </w:rPr>
            </w:pPr>
            <w:r w:rsidRPr="00170294">
              <w:rPr>
                <w:szCs w:val="18"/>
                <w:lang w:val="es-CR"/>
              </w:rPr>
              <w:t xml:space="preserve">Razón social/Nombre de </w:t>
            </w:r>
            <w:r w:rsidR="00C7067E">
              <w:rPr>
                <w:szCs w:val="18"/>
                <w:lang w:val="es-CR"/>
              </w:rPr>
              <w:t>la persona jurídica</w:t>
            </w:r>
            <w:r w:rsidRPr="00170294">
              <w:rPr>
                <w:szCs w:val="18"/>
                <w:lang w:val="es-CR"/>
              </w:rPr>
              <w:t xml:space="preserve"> que solicita el certificado, según la información del Registro </w:t>
            </w:r>
            <w:r w:rsidR="005058E2">
              <w:rPr>
                <w:szCs w:val="18"/>
                <w:lang w:val="es-CR"/>
              </w:rPr>
              <w:t>de Personas Jur</w:t>
            </w:r>
            <w:r w:rsidR="0029780F">
              <w:rPr>
                <w:szCs w:val="18"/>
                <w:lang w:val="es-CR"/>
              </w:rPr>
              <w:t>ídicas de</w:t>
            </w:r>
            <w:r w:rsidR="005058E2">
              <w:rPr>
                <w:szCs w:val="18"/>
                <w:lang w:val="es-CR"/>
              </w:rPr>
              <w:t xml:space="preserve"> Registro Nacional</w:t>
            </w:r>
            <w:r w:rsidRPr="00170294">
              <w:rPr>
                <w:szCs w:val="18"/>
                <w:lang w:val="es-CR"/>
              </w:rPr>
              <w:t>.</w:t>
            </w:r>
            <w:r w:rsidR="00B60EC6" w:rsidRPr="00170294">
              <w:rPr>
                <w:szCs w:val="18"/>
                <w:lang w:val="es-CR"/>
              </w:rPr>
              <w:t xml:space="preserve"> El propósito </w:t>
            </w:r>
            <w:r w:rsidR="00F72285" w:rsidRPr="00170294">
              <w:rPr>
                <w:szCs w:val="18"/>
                <w:lang w:val="es-CR"/>
              </w:rPr>
              <w:t>debe ser</w:t>
            </w:r>
            <w:r w:rsidR="00B60EC6" w:rsidRPr="00170294">
              <w:rPr>
                <w:szCs w:val="18"/>
                <w:lang w:val="es-CR"/>
              </w:rPr>
              <w:t xml:space="preserve"> </w:t>
            </w:r>
            <w:proofErr w:type="gramStart"/>
            <w:r w:rsidR="00B60EC6" w:rsidRPr="00170294">
              <w:rPr>
                <w:szCs w:val="18"/>
                <w:lang w:val="es-CR"/>
              </w:rPr>
              <w:t xml:space="preserve">SELLO ELECTRÓNICO o </w:t>
            </w:r>
            <w:r w:rsidR="003B058E" w:rsidRPr="00170294">
              <w:rPr>
                <w:szCs w:val="18"/>
                <w:lang w:val="es-CR"/>
              </w:rPr>
              <w:t>AGENTE ELECTRÓNICO</w:t>
            </w:r>
            <w:proofErr w:type="gramEnd"/>
            <w:r w:rsidR="00B60EC6" w:rsidRPr="00170294">
              <w:rPr>
                <w:szCs w:val="18"/>
                <w:lang w:val="es-CR"/>
              </w:rPr>
              <w:t>.</w:t>
            </w:r>
          </w:p>
        </w:tc>
      </w:tr>
      <w:tr w:rsidR="00BD55F3" w:rsidRPr="008D6A0A" w14:paraId="42A2E71A" w14:textId="77777777" w:rsidTr="00FB10EB">
        <w:trPr>
          <w:trHeight w:val="20"/>
        </w:trPr>
        <w:tc>
          <w:tcPr>
            <w:tcW w:w="1735" w:type="dxa"/>
            <w:tcBorders>
              <w:top w:val="single" w:sz="8" w:space="0" w:color="4F81BD"/>
              <w:left w:val="single" w:sz="8" w:space="0" w:color="4F81BD"/>
              <w:bottom w:val="single" w:sz="8" w:space="0" w:color="4F81BD"/>
            </w:tcBorders>
            <w:shd w:val="clear" w:color="auto" w:fill="FFFFFF"/>
          </w:tcPr>
          <w:p w14:paraId="02336B36" w14:textId="77777777" w:rsidR="00BD55F3" w:rsidRPr="00170294" w:rsidRDefault="00BD55F3" w:rsidP="00AF1474">
            <w:pPr>
              <w:rPr>
                <w:szCs w:val="18"/>
                <w:lang w:val="es-CR"/>
              </w:rPr>
            </w:pPr>
            <w:r w:rsidRPr="00170294">
              <w:rPr>
                <w:szCs w:val="18"/>
                <w:lang w:val="es-CR"/>
              </w:rPr>
              <w:t xml:space="preserve">Serial </w:t>
            </w:r>
            <w:proofErr w:type="spellStart"/>
            <w:r w:rsidRPr="00170294">
              <w:rPr>
                <w:szCs w:val="18"/>
                <w:lang w:val="es-CR"/>
              </w:rPr>
              <w:t>Number</w:t>
            </w:r>
            <w:proofErr w:type="spellEnd"/>
          </w:p>
          <w:p w14:paraId="09A49D0F" w14:textId="77777777" w:rsidR="00BD55F3" w:rsidRPr="004640B1" w:rsidRDefault="00BD55F3" w:rsidP="00AF1474">
            <w:pPr>
              <w:rPr>
                <w:szCs w:val="18"/>
              </w:rPr>
            </w:pPr>
            <w:r w:rsidRPr="00170294">
              <w:rPr>
                <w:szCs w:val="18"/>
                <w:lang w:val="es-CR"/>
              </w:rPr>
              <w:t>{OID:2.5.4.5}</w:t>
            </w:r>
          </w:p>
        </w:tc>
        <w:tc>
          <w:tcPr>
            <w:tcW w:w="1782" w:type="dxa"/>
            <w:tcBorders>
              <w:top w:val="single" w:sz="8" w:space="0" w:color="4F81BD"/>
              <w:bottom w:val="single" w:sz="8" w:space="0" w:color="4F81BD"/>
            </w:tcBorders>
            <w:shd w:val="clear" w:color="auto" w:fill="FFFFFF"/>
          </w:tcPr>
          <w:p w14:paraId="0B2A02E6" w14:textId="77777777" w:rsidR="00BD55F3" w:rsidRPr="00170294" w:rsidRDefault="007A4AE2" w:rsidP="00AF1474">
            <w:pPr>
              <w:jc w:val="left"/>
              <w:rPr>
                <w:szCs w:val="18"/>
              </w:rPr>
            </w:pPr>
            <w:r w:rsidRPr="00D71D05">
              <w:rPr>
                <w:szCs w:val="18"/>
              </w:rPr>
              <w:t>CPJ-</w:t>
            </w:r>
            <w:r w:rsidRPr="003C7CCD">
              <w:rPr>
                <w:i/>
                <w:szCs w:val="18"/>
              </w:rPr>
              <w:t>2-300-042155</w:t>
            </w:r>
          </w:p>
        </w:tc>
        <w:tc>
          <w:tcPr>
            <w:tcW w:w="3686" w:type="dxa"/>
            <w:tcBorders>
              <w:top w:val="single" w:sz="8" w:space="0" w:color="4F81BD"/>
              <w:bottom w:val="single" w:sz="8" w:space="0" w:color="4F81BD"/>
              <w:right w:val="single" w:sz="8" w:space="0" w:color="4F81BD"/>
            </w:tcBorders>
            <w:shd w:val="clear" w:color="auto" w:fill="FFFFFF"/>
          </w:tcPr>
          <w:p w14:paraId="65BDEFBC" w14:textId="77777777" w:rsidR="00BD55F3" w:rsidRPr="00170294" w:rsidRDefault="007A4AE2" w:rsidP="00AF1474">
            <w:pPr>
              <w:rPr>
                <w:szCs w:val="18"/>
              </w:rPr>
            </w:pPr>
            <w:r w:rsidRPr="004640B1">
              <w:rPr>
                <w:szCs w:val="18"/>
              </w:rPr>
              <w:t xml:space="preserve">El formato </w:t>
            </w:r>
            <w:r w:rsidRPr="00D71D05">
              <w:rPr>
                <w:szCs w:val="18"/>
              </w:rPr>
              <w:t>de la cédula de persona jurídica se especifica en la sección 3.1.4 “Reglas para la interpretación de varias formas de nombres”</w:t>
            </w:r>
            <w:r w:rsidR="00B84922">
              <w:rPr>
                <w:szCs w:val="18"/>
              </w:rPr>
              <w:t>.</w:t>
            </w:r>
          </w:p>
        </w:tc>
      </w:tr>
      <w:tr w:rsidR="007A4AE2" w:rsidRPr="008D6A0A" w14:paraId="4E4CBE6F" w14:textId="77777777" w:rsidTr="00FB10EB">
        <w:trPr>
          <w:trHeight w:val="20"/>
        </w:trPr>
        <w:tc>
          <w:tcPr>
            <w:tcW w:w="1735" w:type="dxa"/>
            <w:tcBorders>
              <w:top w:val="single" w:sz="8" w:space="0" w:color="4F81BD"/>
              <w:left w:val="single" w:sz="8" w:space="0" w:color="4F81BD"/>
              <w:bottom w:val="single" w:sz="8" w:space="0" w:color="4F81BD"/>
            </w:tcBorders>
            <w:shd w:val="clear" w:color="auto" w:fill="FFFFFF"/>
          </w:tcPr>
          <w:p w14:paraId="7E88A14A" w14:textId="77777777" w:rsidR="007A4AE2" w:rsidRPr="00170294" w:rsidRDefault="007A4AE2" w:rsidP="00AF1474">
            <w:pPr>
              <w:rPr>
                <w:szCs w:val="18"/>
                <w:lang w:val="es-CR"/>
              </w:rPr>
            </w:pPr>
            <w:proofErr w:type="spellStart"/>
            <w:r w:rsidRPr="00170294">
              <w:rPr>
                <w:szCs w:val="18"/>
                <w:lang w:val="es-CR"/>
              </w:rPr>
              <w:t>Subject</w:t>
            </w:r>
            <w:proofErr w:type="spellEnd"/>
            <w:r w:rsidRPr="00170294">
              <w:rPr>
                <w:szCs w:val="18"/>
                <w:lang w:val="es-CR"/>
              </w:rPr>
              <w:t xml:space="preserve"> Alternative </w:t>
            </w:r>
            <w:proofErr w:type="spellStart"/>
            <w:r w:rsidRPr="00170294">
              <w:rPr>
                <w:szCs w:val="18"/>
                <w:lang w:val="es-CR"/>
              </w:rPr>
              <w:t>Name</w:t>
            </w:r>
            <w:proofErr w:type="spellEnd"/>
            <w:r w:rsidRPr="00170294">
              <w:rPr>
                <w:szCs w:val="18"/>
                <w:lang w:val="es-CR"/>
              </w:rPr>
              <w:t xml:space="preserve"> {OID:2.5.29.17}</w:t>
            </w:r>
          </w:p>
        </w:tc>
        <w:tc>
          <w:tcPr>
            <w:tcW w:w="1782" w:type="dxa"/>
            <w:tcBorders>
              <w:top w:val="single" w:sz="8" w:space="0" w:color="4F81BD"/>
              <w:bottom w:val="single" w:sz="8" w:space="0" w:color="4F81BD"/>
            </w:tcBorders>
            <w:shd w:val="clear" w:color="auto" w:fill="FFFFFF"/>
          </w:tcPr>
          <w:p w14:paraId="5AA093B6" w14:textId="77777777" w:rsidR="007A4AE2" w:rsidRPr="00170294" w:rsidRDefault="007A4AE2" w:rsidP="00AF1474">
            <w:pPr>
              <w:jc w:val="left"/>
              <w:rPr>
                <w:szCs w:val="18"/>
              </w:rPr>
            </w:pPr>
            <w:r w:rsidRPr="004640B1">
              <w:rPr>
                <w:szCs w:val="18"/>
              </w:rPr>
              <w:t>Dns=www.poder-judicial.go.cr</w:t>
            </w:r>
          </w:p>
        </w:tc>
        <w:tc>
          <w:tcPr>
            <w:tcW w:w="3686" w:type="dxa"/>
            <w:tcBorders>
              <w:top w:val="single" w:sz="8" w:space="0" w:color="4F81BD"/>
              <w:bottom w:val="single" w:sz="8" w:space="0" w:color="4F81BD"/>
              <w:right w:val="single" w:sz="8" w:space="0" w:color="4F81BD"/>
            </w:tcBorders>
            <w:shd w:val="clear" w:color="auto" w:fill="FFFFFF"/>
          </w:tcPr>
          <w:p w14:paraId="5D4F8276" w14:textId="77777777" w:rsidR="007A4AE2" w:rsidRPr="00170294" w:rsidRDefault="0029780F">
            <w:pPr>
              <w:rPr>
                <w:szCs w:val="18"/>
              </w:rPr>
            </w:pPr>
            <w:r>
              <w:rPr>
                <w:szCs w:val="18"/>
              </w:rPr>
              <w:t>V</w:t>
            </w:r>
            <w:r w:rsidR="007A4AE2" w:rsidRPr="004640B1">
              <w:rPr>
                <w:szCs w:val="18"/>
              </w:rPr>
              <w:t xml:space="preserve">alor opcional donde se coloca el nombre del </w:t>
            </w:r>
            <w:r w:rsidR="007A4AE2" w:rsidRPr="00D71D05">
              <w:rPr>
                <w:szCs w:val="18"/>
              </w:rPr>
              <w:t>dominio</w:t>
            </w:r>
            <w:r w:rsidR="00B60EC6" w:rsidRPr="003C7CCD">
              <w:rPr>
                <w:szCs w:val="18"/>
              </w:rPr>
              <w:t xml:space="preserve">, y aplica únicamente para los certificados de </w:t>
            </w:r>
            <w:r w:rsidR="003B058E" w:rsidRPr="00504B02">
              <w:rPr>
                <w:szCs w:val="18"/>
              </w:rPr>
              <w:t>AGENTE ELECTRÓNICO</w:t>
            </w:r>
            <w:r w:rsidR="00B60EC6" w:rsidRPr="00281076">
              <w:rPr>
                <w:szCs w:val="18"/>
              </w:rPr>
              <w:t>.</w:t>
            </w:r>
          </w:p>
        </w:tc>
      </w:tr>
    </w:tbl>
    <w:p w14:paraId="713292CB" w14:textId="77777777" w:rsidR="008D6A0A" w:rsidRDefault="008D6A0A" w:rsidP="001911C7"/>
    <w:p w14:paraId="3C367A38" w14:textId="77777777" w:rsidR="000374D2" w:rsidRDefault="000374D2" w:rsidP="001911C7">
      <w:r w:rsidRPr="00C96863">
        <w:t xml:space="preserve"> </w:t>
      </w:r>
      <w:r w:rsidR="007A4AE2" w:rsidRPr="007A4AE2">
        <w:t>En el caso de suscriptor para autoridad de sellado de tiempo:</w:t>
      </w:r>
    </w:p>
    <w:tbl>
      <w:tblPr>
        <w:tblW w:w="720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1825"/>
        <w:gridCol w:w="1890"/>
        <w:gridCol w:w="3485"/>
      </w:tblGrid>
      <w:tr w:rsidR="007A4AE2" w:rsidRPr="00DC6524" w14:paraId="2BEF531E" w14:textId="77777777" w:rsidTr="00617772">
        <w:trPr>
          <w:trHeight w:val="270"/>
        </w:trPr>
        <w:tc>
          <w:tcPr>
            <w:tcW w:w="1825" w:type="dxa"/>
            <w:shd w:val="clear" w:color="auto" w:fill="0055A4"/>
          </w:tcPr>
          <w:p w14:paraId="10FB9595" w14:textId="77777777" w:rsidR="007A4AE2" w:rsidRPr="00DC6524" w:rsidRDefault="007A4AE2" w:rsidP="007E7687">
            <w:pPr>
              <w:pStyle w:val="TituloTabla"/>
            </w:pPr>
            <w:r>
              <w:t>Atributo</w:t>
            </w:r>
          </w:p>
        </w:tc>
        <w:tc>
          <w:tcPr>
            <w:tcW w:w="1890" w:type="dxa"/>
            <w:shd w:val="clear" w:color="auto" w:fill="0055A4"/>
          </w:tcPr>
          <w:p w14:paraId="1EA62370" w14:textId="77777777" w:rsidR="007A4AE2" w:rsidRPr="00053C65" w:rsidRDefault="007A4AE2" w:rsidP="007E7687">
            <w:pPr>
              <w:pStyle w:val="TituloTabla"/>
            </w:pPr>
            <w:r>
              <w:t>Valor</w:t>
            </w:r>
          </w:p>
        </w:tc>
        <w:tc>
          <w:tcPr>
            <w:tcW w:w="3485" w:type="dxa"/>
            <w:shd w:val="clear" w:color="auto" w:fill="0055A4"/>
          </w:tcPr>
          <w:p w14:paraId="66AA3CE7" w14:textId="77777777" w:rsidR="007A4AE2" w:rsidRPr="00DC6524" w:rsidRDefault="007A4AE2" w:rsidP="007E7687">
            <w:pPr>
              <w:pStyle w:val="TituloTabla"/>
            </w:pPr>
            <w:r w:rsidRPr="00053C65">
              <w:t xml:space="preserve">Descripción </w:t>
            </w:r>
          </w:p>
        </w:tc>
      </w:tr>
      <w:tr w:rsidR="007A4AE2" w:rsidRPr="008D6A0A" w14:paraId="1AFA24BA" w14:textId="77777777" w:rsidTr="00617772">
        <w:trPr>
          <w:trHeight w:val="20"/>
        </w:trPr>
        <w:tc>
          <w:tcPr>
            <w:tcW w:w="1825" w:type="dxa"/>
            <w:tcBorders>
              <w:top w:val="single" w:sz="8" w:space="0" w:color="4F81BD"/>
              <w:left w:val="single" w:sz="8" w:space="0" w:color="4F81BD"/>
              <w:bottom w:val="single" w:sz="8" w:space="0" w:color="4F81BD"/>
            </w:tcBorders>
            <w:shd w:val="clear" w:color="auto" w:fill="FFFFFF"/>
          </w:tcPr>
          <w:p w14:paraId="175480A4" w14:textId="77777777" w:rsidR="007A4AE2" w:rsidRPr="00D71D05" w:rsidRDefault="007A4AE2" w:rsidP="00AF1474">
            <w:pPr>
              <w:rPr>
                <w:szCs w:val="18"/>
              </w:rPr>
            </w:pPr>
            <w:r w:rsidRPr="004640B1">
              <w:rPr>
                <w:szCs w:val="18"/>
              </w:rPr>
              <w:t>Country (C)</w:t>
            </w:r>
          </w:p>
        </w:tc>
        <w:tc>
          <w:tcPr>
            <w:tcW w:w="1890" w:type="dxa"/>
            <w:tcBorders>
              <w:top w:val="single" w:sz="8" w:space="0" w:color="4F81BD"/>
              <w:bottom w:val="single" w:sz="8" w:space="0" w:color="4F81BD"/>
            </w:tcBorders>
            <w:shd w:val="clear" w:color="auto" w:fill="FFFFFF"/>
          </w:tcPr>
          <w:p w14:paraId="1FD7C5C8" w14:textId="77777777" w:rsidR="007A4AE2" w:rsidRPr="00170294" w:rsidRDefault="007A4AE2" w:rsidP="00AF1474">
            <w:pPr>
              <w:jc w:val="left"/>
              <w:rPr>
                <w:szCs w:val="18"/>
              </w:rPr>
            </w:pPr>
            <w:r w:rsidRPr="003C7CCD">
              <w:rPr>
                <w:szCs w:val="18"/>
              </w:rPr>
              <w:t>CR</w:t>
            </w:r>
          </w:p>
        </w:tc>
        <w:tc>
          <w:tcPr>
            <w:tcW w:w="3485" w:type="dxa"/>
            <w:tcBorders>
              <w:top w:val="single" w:sz="8" w:space="0" w:color="4F81BD"/>
              <w:bottom w:val="single" w:sz="8" w:space="0" w:color="4F81BD"/>
              <w:right w:val="single" w:sz="8" w:space="0" w:color="4F81BD"/>
            </w:tcBorders>
            <w:shd w:val="clear" w:color="auto" w:fill="FFFFFF"/>
          </w:tcPr>
          <w:p w14:paraId="33CB57F5" w14:textId="77777777" w:rsidR="007A4AE2" w:rsidRPr="00D71D05" w:rsidRDefault="007A4AE2" w:rsidP="00AF1474">
            <w:pPr>
              <w:rPr>
                <w:szCs w:val="18"/>
                <w:lang w:val="es-CR"/>
              </w:rPr>
            </w:pPr>
            <w:r w:rsidRPr="004640B1">
              <w:rPr>
                <w:szCs w:val="18"/>
                <w:lang w:val="es-CR"/>
              </w:rPr>
              <w:t xml:space="preserve">El código de país es asignado </w:t>
            </w:r>
            <w:proofErr w:type="gramStart"/>
            <w:r w:rsidRPr="004640B1">
              <w:rPr>
                <w:szCs w:val="18"/>
                <w:lang w:val="es-CR"/>
              </w:rPr>
              <w:t>de acuerdo al</w:t>
            </w:r>
            <w:proofErr w:type="gramEnd"/>
            <w:r w:rsidRPr="004640B1">
              <w:rPr>
                <w:szCs w:val="18"/>
                <w:lang w:val="es-CR"/>
              </w:rPr>
              <w:t xml:space="preserve"> estándar ISO 3166</w:t>
            </w:r>
            <w:r w:rsidR="00B84922">
              <w:rPr>
                <w:szCs w:val="18"/>
                <w:lang w:val="es-CR"/>
              </w:rPr>
              <w:t>.</w:t>
            </w:r>
          </w:p>
        </w:tc>
      </w:tr>
      <w:tr w:rsidR="007A4AE2" w:rsidRPr="008D6A0A" w14:paraId="7F8615FC" w14:textId="77777777" w:rsidTr="00617772">
        <w:trPr>
          <w:trHeight w:val="20"/>
        </w:trPr>
        <w:tc>
          <w:tcPr>
            <w:tcW w:w="1825" w:type="dxa"/>
            <w:tcBorders>
              <w:top w:val="single" w:sz="8" w:space="0" w:color="4F81BD"/>
              <w:left w:val="single" w:sz="8" w:space="0" w:color="4F81BD"/>
              <w:bottom w:val="single" w:sz="8" w:space="0" w:color="4F81BD"/>
            </w:tcBorders>
            <w:shd w:val="clear" w:color="auto" w:fill="FFFFFF"/>
          </w:tcPr>
          <w:p w14:paraId="095FBB6E" w14:textId="77777777" w:rsidR="007A4AE2" w:rsidRPr="00170294" w:rsidRDefault="007A4AE2" w:rsidP="00AF1474">
            <w:pPr>
              <w:rPr>
                <w:szCs w:val="18"/>
              </w:rPr>
            </w:pPr>
            <w:proofErr w:type="spellStart"/>
            <w:r w:rsidRPr="004640B1">
              <w:rPr>
                <w:szCs w:val="18"/>
              </w:rPr>
              <w:t>Organization</w:t>
            </w:r>
            <w:proofErr w:type="spellEnd"/>
            <w:r w:rsidRPr="004640B1">
              <w:rPr>
                <w:szCs w:val="18"/>
              </w:rPr>
              <w:t xml:space="preserve"> (O)</w:t>
            </w:r>
          </w:p>
        </w:tc>
        <w:tc>
          <w:tcPr>
            <w:tcW w:w="1890" w:type="dxa"/>
            <w:tcBorders>
              <w:top w:val="single" w:sz="8" w:space="0" w:color="4F81BD"/>
              <w:bottom w:val="single" w:sz="8" w:space="0" w:color="4F81BD"/>
            </w:tcBorders>
            <w:shd w:val="clear" w:color="auto" w:fill="FFFFFF"/>
          </w:tcPr>
          <w:p w14:paraId="38A625DB" w14:textId="77777777" w:rsidR="007A4AE2" w:rsidRPr="00170294" w:rsidRDefault="007A4AE2" w:rsidP="007A4AE2">
            <w:pPr>
              <w:rPr>
                <w:i/>
                <w:szCs w:val="18"/>
              </w:rPr>
            </w:pPr>
            <w:r w:rsidRPr="004640B1">
              <w:rPr>
                <w:i/>
                <w:szCs w:val="18"/>
                <w:lang w:val="es-CR"/>
              </w:rPr>
              <w:t>LABORATORIO COSTARRICENSE DE METROLOGIA</w:t>
            </w:r>
          </w:p>
        </w:tc>
        <w:tc>
          <w:tcPr>
            <w:tcW w:w="3485" w:type="dxa"/>
            <w:tcBorders>
              <w:top w:val="single" w:sz="8" w:space="0" w:color="4F81BD"/>
              <w:bottom w:val="single" w:sz="8" w:space="0" w:color="4F81BD"/>
              <w:right w:val="single" w:sz="8" w:space="0" w:color="4F81BD"/>
            </w:tcBorders>
            <w:shd w:val="clear" w:color="auto" w:fill="FFFFFF"/>
          </w:tcPr>
          <w:p w14:paraId="5907138E" w14:textId="77777777" w:rsidR="007A4AE2" w:rsidRPr="00D71D05" w:rsidRDefault="007A4AE2" w:rsidP="00AF1474">
            <w:pPr>
              <w:rPr>
                <w:szCs w:val="18"/>
                <w:lang w:val="es-CR"/>
              </w:rPr>
            </w:pPr>
            <w:r w:rsidRPr="004640B1">
              <w:rPr>
                <w:szCs w:val="18"/>
              </w:rPr>
              <w:t>Nombre de la empresa o institución que solicita el certificado</w:t>
            </w:r>
            <w:r w:rsidR="00B84922">
              <w:rPr>
                <w:szCs w:val="18"/>
              </w:rPr>
              <w:t>.</w:t>
            </w:r>
          </w:p>
        </w:tc>
      </w:tr>
      <w:tr w:rsidR="007A4AE2" w:rsidRPr="008D6A0A" w14:paraId="4443BA5D" w14:textId="77777777" w:rsidTr="00617772">
        <w:trPr>
          <w:trHeight w:val="594"/>
        </w:trPr>
        <w:tc>
          <w:tcPr>
            <w:tcW w:w="1825" w:type="dxa"/>
            <w:tcBorders>
              <w:top w:val="single" w:sz="8" w:space="0" w:color="4F81BD"/>
              <w:left w:val="single" w:sz="8" w:space="0" w:color="4F81BD"/>
              <w:bottom w:val="single" w:sz="8" w:space="0" w:color="4F81BD"/>
            </w:tcBorders>
            <w:shd w:val="clear" w:color="auto" w:fill="FFFFFF"/>
          </w:tcPr>
          <w:p w14:paraId="560657DC" w14:textId="77777777" w:rsidR="007A4AE2" w:rsidRPr="00170294" w:rsidRDefault="007A4AE2" w:rsidP="00AF1474">
            <w:pPr>
              <w:rPr>
                <w:szCs w:val="18"/>
              </w:rPr>
            </w:pPr>
            <w:proofErr w:type="spellStart"/>
            <w:r w:rsidRPr="004640B1">
              <w:rPr>
                <w:szCs w:val="18"/>
              </w:rPr>
              <w:t>Organization</w:t>
            </w:r>
            <w:proofErr w:type="spellEnd"/>
            <w:r w:rsidRPr="004640B1">
              <w:rPr>
                <w:szCs w:val="18"/>
              </w:rPr>
              <w:t xml:space="preserve"> </w:t>
            </w:r>
            <w:proofErr w:type="spellStart"/>
            <w:r w:rsidRPr="004640B1">
              <w:rPr>
                <w:szCs w:val="18"/>
              </w:rPr>
              <w:t>Unit</w:t>
            </w:r>
            <w:proofErr w:type="spellEnd"/>
            <w:r w:rsidRPr="004640B1">
              <w:rPr>
                <w:szCs w:val="18"/>
              </w:rPr>
              <w:t xml:space="preserve"> (OU)</w:t>
            </w:r>
          </w:p>
        </w:tc>
        <w:tc>
          <w:tcPr>
            <w:tcW w:w="1890" w:type="dxa"/>
            <w:tcBorders>
              <w:top w:val="single" w:sz="8" w:space="0" w:color="4F81BD"/>
              <w:bottom w:val="single" w:sz="8" w:space="0" w:color="4F81BD"/>
            </w:tcBorders>
            <w:shd w:val="clear" w:color="auto" w:fill="FFFFFF"/>
          </w:tcPr>
          <w:p w14:paraId="4C6581BE" w14:textId="77777777" w:rsidR="007A4AE2" w:rsidRPr="00170294" w:rsidRDefault="007A4AE2" w:rsidP="00AF1474">
            <w:pPr>
              <w:jc w:val="left"/>
              <w:rPr>
                <w:i/>
                <w:szCs w:val="18"/>
              </w:rPr>
            </w:pPr>
            <w:r w:rsidRPr="004640B1">
              <w:rPr>
                <w:i/>
                <w:szCs w:val="18"/>
              </w:rPr>
              <w:t>0001</w:t>
            </w:r>
          </w:p>
        </w:tc>
        <w:tc>
          <w:tcPr>
            <w:tcW w:w="3485" w:type="dxa"/>
            <w:tcBorders>
              <w:top w:val="single" w:sz="8" w:space="0" w:color="4F81BD"/>
              <w:bottom w:val="single" w:sz="8" w:space="0" w:color="4F81BD"/>
              <w:right w:val="single" w:sz="8" w:space="0" w:color="4F81BD"/>
            </w:tcBorders>
            <w:shd w:val="clear" w:color="auto" w:fill="FFFFFF"/>
          </w:tcPr>
          <w:p w14:paraId="6D2F224C" w14:textId="77777777" w:rsidR="007A4AE2" w:rsidRPr="003C7CCD" w:rsidRDefault="007A4AE2" w:rsidP="007A4AE2">
            <w:pPr>
              <w:rPr>
                <w:szCs w:val="18"/>
                <w:lang w:val="es-CR"/>
              </w:rPr>
            </w:pPr>
            <w:r w:rsidRPr="004640B1">
              <w:rPr>
                <w:szCs w:val="18"/>
                <w:lang w:val="es-CR"/>
              </w:rPr>
              <w:t>Identificador consecutivo para la autoridad de sellado de tiempo. Este campo es responsabilidad de la empre</w:t>
            </w:r>
            <w:r w:rsidRPr="00D71D05">
              <w:rPr>
                <w:szCs w:val="18"/>
                <w:lang w:val="es-CR"/>
              </w:rPr>
              <w:t>sa o institución proporcionarlo, y es utilizado para mantener la continuidad del negocio</w:t>
            </w:r>
            <w:r w:rsidR="00B84922">
              <w:rPr>
                <w:szCs w:val="18"/>
                <w:lang w:val="es-CR"/>
              </w:rPr>
              <w:t>.</w:t>
            </w:r>
          </w:p>
        </w:tc>
      </w:tr>
      <w:tr w:rsidR="007A4AE2" w:rsidRPr="008D6A0A" w14:paraId="116692BE" w14:textId="77777777" w:rsidTr="00617772">
        <w:trPr>
          <w:trHeight w:val="20"/>
        </w:trPr>
        <w:tc>
          <w:tcPr>
            <w:tcW w:w="1825" w:type="dxa"/>
            <w:tcBorders>
              <w:top w:val="single" w:sz="8" w:space="0" w:color="4F81BD"/>
              <w:left w:val="single" w:sz="8" w:space="0" w:color="4F81BD"/>
              <w:bottom w:val="single" w:sz="8" w:space="0" w:color="4F81BD"/>
            </w:tcBorders>
            <w:shd w:val="clear" w:color="auto" w:fill="FFFFFF"/>
          </w:tcPr>
          <w:p w14:paraId="75516C41" w14:textId="77777777" w:rsidR="007A4AE2" w:rsidRPr="00170294" w:rsidRDefault="007A4AE2" w:rsidP="00AF1474">
            <w:pPr>
              <w:rPr>
                <w:szCs w:val="18"/>
              </w:rPr>
            </w:pPr>
            <w:r w:rsidRPr="004640B1">
              <w:rPr>
                <w:szCs w:val="18"/>
              </w:rPr>
              <w:t xml:space="preserve">Common </w:t>
            </w:r>
            <w:proofErr w:type="spellStart"/>
            <w:r w:rsidRPr="004640B1">
              <w:rPr>
                <w:szCs w:val="18"/>
              </w:rPr>
              <w:t>Name</w:t>
            </w:r>
            <w:proofErr w:type="spellEnd"/>
          </w:p>
        </w:tc>
        <w:tc>
          <w:tcPr>
            <w:tcW w:w="1890" w:type="dxa"/>
            <w:tcBorders>
              <w:top w:val="single" w:sz="8" w:space="0" w:color="4F81BD"/>
              <w:bottom w:val="single" w:sz="8" w:space="0" w:color="4F81BD"/>
            </w:tcBorders>
            <w:shd w:val="clear" w:color="auto" w:fill="FFFFFF"/>
          </w:tcPr>
          <w:p w14:paraId="4FB2FE16" w14:textId="77777777" w:rsidR="007A4AE2" w:rsidRPr="00170294" w:rsidRDefault="007A4AE2" w:rsidP="00AF1474">
            <w:pPr>
              <w:jc w:val="left"/>
              <w:rPr>
                <w:szCs w:val="18"/>
              </w:rPr>
            </w:pPr>
            <w:r w:rsidRPr="004640B1">
              <w:rPr>
                <w:szCs w:val="18"/>
              </w:rPr>
              <w:t>TSA</w:t>
            </w:r>
            <w:r w:rsidRPr="00D71D05">
              <w:rPr>
                <w:i/>
                <w:szCs w:val="18"/>
              </w:rPr>
              <w:t xml:space="preserve"> LABORATORIO COSTARRICENSE DE </w:t>
            </w:r>
            <w:r w:rsidRPr="00D71D05">
              <w:rPr>
                <w:i/>
                <w:szCs w:val="18"/>
              </w:rPr>
              <w:lastRenderedPageBreak/>
              <w:t>METROLOGIA</w:t>
            </w:r>
          </w:p>
        </w:tc>
        <w:tc>
          <w:tcPr>
            <w:tcW w:w="3485" w:type="dxa"/>
            <w:tcBorders>
              <w:top w:val="single" w:sz="8" w:space="0" w:color="4F81BD"/>
              <w:bottom w:val="single" w:sz="8" w:space="0" w:color="4F81BD"/>
              <w:right w:val="single" w:sz="8" w:space="0" w:color="4F81BD"/>
            </w:tcBorders>
            <w:shd w:val="clear" w:color="auto" w:fill="FFFFFF"/>
          </w:tcPr>
          <w:p w14:paraId="20CA713A" w14:textId="77777777" w:rsidR="007A4AE2" w:rsidRPr="004640B1" w:rsidRDefault="007A4AE2" w:rsidP="0029780F">
            <w:pPr>
              <w:rPr>
                <w:szCs w:val="18"/>
                <w:lang w:val="es-CR"/>
              </w:rPr>
            </w:pPr>
            <w:r w:rsidRPr="00170294">
              <w:rPr>
                <w:szCs w:val="18"/>
                <w:lang w:val="es-CR"/>
              </w:rPr>
              <w:lastRenderedPageBreak/>
              <w:t xml:space="preserve">TSA + </w:t>
            </w:r>
            <w:r w:rsidRPr="00170294">
              <w:rPr>
                <w:i/>
                <w:szCs w:val="18"/>
                <w:lang w:val="es-CR"/>
              </w:rPr>
              <w:t xml:space="preserve">Nombre de la </w:t>
            </w:r>
            <w:r w:rsidR="0029780F" w:rsidRPr="00170294">
              <w:rPr>
                <w:i/>
                <w:szCs w:val="18"/>
                <w:lang w:val="es-CR"/>
              </w:rPr>
              <w:t>persona jurídica</w:t>
            </w:r>
            <w:r w:rsidRPr="00170294">
              <w:rPr>
                <w:szCs w:val="18"/>
                <w:lang w:val="es-CR"/>
              </w:rPr>
              <w:t xml:space="preserve">, según </w:t>
            </w:r>
            <w:r w:rsidR="0029780F">
              <w:rPr>
                <w:szCs w:val="18"/>
                <w:lang w:val="es-CR"/>
              </w:rPr>
              <w:t xml:space="preserve">la información del Registro de Personas </w:t>
            </w:r>
            <w:r w:rsidR="0029780F">
              <w:rPr>
                <w:szCs w:val="18"/>
                <w:lang w:val="es-CR"/>
              </w:rPr>
              <w:lastRenderedPageBreak/>
              <w:t>Jurídicas de Registro Nacional</w:t>
            </w:r>
            <w:r w:rsidRPr="00170294">
              <w:rPr>
                <w:szCs w:val="18"/>
                <w:lang w:val="es-CR"/>
              </w:rPr>
              <w:t xml:space="preserve">. Se concatena el propósito de TSA (Time </w:t>
            </w:r>
            <w:proofErr w:type="spellStart"/>
            <w:r w:rsidRPr="00170294">
              <w:rPr>
                <w:szCs w:val="18"/>
                <w:lang w:val="es-CR"/>
              </w:rPr>
              <w:t>Stamping</w:t>
            </w:r>
            <w:proofErr w:type="spellEnd"/>
            <w:r w:rsidRPr="00170294">
              <w:rPr>
                <w:szCs w:val="18"/>
                <w:lang w:val="es-CR"/>
              </w:rPr>
              <w:t xml:space="preserve"> </w:t>
            </w:r>
            <w:proofErr w:type="spellStart"/>
            <w:r w:rsidRPr="00170294">
              <w:rPr>
                <w:szCs w:val="18"/>
                <w:lang w:val="es-CR"/>
              </w:rPr>
              <w:t>Authority</w:t>
            </w:r>
            <w:proofErr w:type="spellEnd"/>
            <w:r w:rsidRPr="00170294">
              <w:rPr>
                <w:szCs w:val="18"/>
                <w:lang w:val="es-CR"/>
              </w:rPr>
              <w:t>) para indicar que es una autoridad de sellado de tiempo.</w:t>
            </w:r>
          </w:p>
        </w:tc>
      </w:tr>
      <w:tr w:rsidR="007A4AE2" w:rsidRPr="008D6A0A" w14:paraId="36B3AB2B" w14:textId="77777777" w:rsidTr="00617772">
        <w:trPr>
          <w:trHeight w:val="20"/>
        </w:trPr>
        <w:tc>
          <w:tcPr>
            <w:tcW w:w="1825" w:type="dxa"/>
            <w:tcBorders>
              <w:top w:val="single" w:sz="8" w:space="0" w:color="4F81BD"/>
              <w:left w:val="single" w:sz="8" w:space="0" w:color="4F81BD"/>
              <w:bottom w:val="single" w:sz="8" w:space="0" w:color="4F81BD"/>
            </w:tcBorders>
            <w:shd w:val="clear" w:color="auto" w:fill="FFFFFF"/>
          </w:tcPr>
          <w:p w14:paraId="2718403E" w14:textId="77777777" w:rsidR="007A4AE2" w:rsidRPr="00170294" w:rsidRDefault="007A4AE2" w:rsidP="00AF1474">
            <w:pPr>
              <w:rPr>
                <w:szCs w:val="18"/>
                <w:lang w:val="es-CR"/>
              </w:rPr>
            </w:pPr>
            <w:r w:rsidRPr="00170294">
              <w:rPr>
                <w:szCs w:val="18"/>
                <w:lang w:val="es-CR"/>
              </w:rPr>
              <w:lastRenderedPageBreak/>
              <w:t xml:space="preserve">Serial </w:t>
            </w:r>
            <w:proofErr w:type="spellStart"/>
            <w:r w:rsidRPr="00170294">
              <w:rPr>
                <w:szCs w:val="18"/>
                <w:lang w:val="es-CR"/>
              </w:rPr>
              <w:t>Number</w:t>
            </w:r>
            <w:proofErr w:type="spellEnd"/>
          </w:p>
          <w:p w14:paraId="68654D5B" w14:textId="77777777" w:rsidR="007A4AE2" w:rsidRPr="004640B1" w:rsidRDefault="007A4AE2" w:rsidP="00AF1474">
            <w:pPr>
              <w:rPr>
                <w:szCs w:val="18"/>
              </w:rPr>
            </w:pPr>
            <w:r w:rsidRPr="00170294">
              <w:rPr>
                <w:szCs w:val="18"/>
                <w:lang w:val="es-CR"/>
              </w:rPr>
              <w:t>{OID:2.5.4.5}</w:t>
            </w:r>
          </w:p>
        </w:tc>
        <w:tc>
          <w:tcPr>
            <w:tcW w:w="1890" w:type="dxa"/>
            <w:tcBorders>
              <w:top w:val="single" w:sz="8" w:space="0" w:color="4F81BD"/>
              <w:bottom w:val="single" w:sz="8" w:space="0" w:color="4F81BD"/>
            </w:tcBorders>
            <w:shd w:val="clear" w:color="auto" w:fill="FFFFFF"/>
          </w:tcPr>
          <w:p w14:paraId="11559D2A" w14:textId="77777777" w:rsidR="007A4AE2" w:rsidRPr="00170294" w:rsidRDefault="007A4AE2" w:rsidP="00AF1474">
            <w:pPr>
              <w:jc w:val="left"/>
              <w:rPr>
                <w:szCs w:val="18"/>
              </w:rPr>
            </w:pPr>
            <w:r w:rsidRPr="00D71D05">
              <w:rPr>
                <w:szCs w:val="18"/>
              </w:rPr>
              <w:t>CPJ-3-007-351220</w:t>
            </w:r>
          </w:p>
        </w:tc>
        <w:tc>
          <w:tcPr>
            <w:tcW w:w="3485" w:type="dxa"/>
            <w:tcBorders>
              <w:top w:val="single" w:sz="8" w:space="0" w:color="4F81BD"/>
              <w:bottom w:val="single" w:sz="8" w:space="0" w:color="4F81BD"/>
              <w:right w:val="single" w:sz="8" w:space="0" w:color="4F81BD"/>
            </w:tcBorders>
            <w:shd w:val="clear" w:color="auto" w:fill="FFFFFF"/>
          </w:tcPr>
          <w:p w14:paraId="1C7B0676" w14:textId="77777777" w:rsidR="007A4AE2" w:rsidRPr="00170294" w:rsidRDefault="007A4AE2" w:rsidP="00AF1474">
            <w:pPr>
              <w:rPr>
                <w:szCs w:val="18"/>
              </w:rPr>
            </w:pPr>
            <w:r w:rsidRPr="004640B1">
              <w:rPr>
                <w:szCs w:val="18"/>
              </w:rPr>
              <w:t>El formato de la cédula de persona jurídica se especifica en la sección 3.1.4 “Reglas para la interpretación de varias formas de nombres”</w:t>
            </w:r>
            <w:r w:rsidR="00B84922">
              <w:rPr>
                <w:szCs w:val="18"/>
              </w:rPr>
              <w:t>.</w:t>
            </w:r>
          </w:p>
        </w:tc>
      </w:tr>
    </w:tbl>
    <w:p w14:paraId="25BA6358" w14:textId="77777777" w:rsidR="009A643E" w:rsidRDefault="007A4AE2" w:rsidP="00527EE1">
      <w:pPr>
        <w:pStyle w:val="Titulo3"/>
      </w:pPr>
      <w:bookmarkStart w:id="135" w:name="_Toc207777928"/>
      <w:bookmarkStart w:id="136" w:name="_Toc94699373"/>
      <w:bookmarkStart w:id="137" w:name="_Toc94700015"/>
      <w:r w:rsidRPr="00527EE1">
        <w:t>Necesidad</w:t>
      </w:r>
      <w:r w:rsidRPr="007A4AE2">
        <w:t xml:space="preserve"> de nombres significativos</w:t>
      </w:r>
      <w:bookmarkEnd w:id="135"/>
      <w:bookmarkEnd w:id="136"/>
      <w:bookmarkEnd w:id="137"/>
    </w:p>
    <w:p w14:paraId="7A81EED2" w14:textId="0181BA4A" w:rsidR="000374D2" w:rsidRPr="00504B02" w:rsidRDefault="007A4AE2">
      <w:pPr>
        <w:pStyle w:val="numeracion"/>
        <w:numPr>
          <w:ilvl w:val="0"/>
          <w:numId w:val="0"/>
        </w:numPr>
        <w:rPr>
          <w:rStyle w:val="Numeracion0"/>
          <w:sz w:val="18"/>
        </w:rPr>
      </w:pPr>
      <w:r w:rsidRPr="004640B1">
        <w:rPr>
          <w:rStyle w:val="Numeracion0"/>
          <w:sz w:val="18"/>
        </w:rPr>
        <w:t xml:space="preserve">El nombre significativo corresponde al nombre especificado en </w:t>
      </w:r>
      <w:r w:rsidRPr="00D71D05">
        <w:rPr>
          <w:rStyle w:val="Numeracion0"/>
          <w:sz w:val="18"/>
        </w:rPr>
        <w:t>e</w:t>
      </w:r>
      <w:r w:rsidRPr="003C7CCD">
        <w:rPr>
          <w:rStyle w:val="Numeracion0"/>
          <w:sz w:val="18"/>
        </w:rPr>
        <w:t xml:space="preserve">l documento oficial presentado por el solicitante en el momento de registro. </w:t>
      </w:r>
      <w:r w:rsidR="003228DB" w:rsidRPr="003C7CCD">
        <w:rPr>
          <w:rStyle w:val="Numeracion0"/>
          <w:sz w:val="18"/>
        </w:rPr>
        <w:t>Además,</w:t>
      </w:r>
      <w:r w:rsidRPr="003C7CCD">
        <w:rPr>
          <w:rStyle w:val="Numeracion0"/>
          <w:sz w:val="18"/>
        </w:rPr>
        <w:t xml:space="preserve"> para evitar errores de interpretación en el nombre de personas físicas, se registra el nombre y los apellidos en atributos separados (</w:t>
      </w:r>
      <w:proofErr w:type="spellStart"/>
      <w:r w:rsidRPr="003C7CCD">
        <w:rPr>
          <w:rStyle w:val="Numeracion0"/>
          <w:sz w:val="18"/>
        </w:rPr>
        <w:t>GivenName</w:t>
      </w:r>
      <w:proofErr w:type="spellEnd"/>
      <w:r w:rsidRPr="003C7CCD">
        <w:rPr>
          <w:rStyle w:val="Numeracion0"/>
          <w:sz w:val="18"/>
        </w:rPr>
        <w:t xml:space="preserve"> y </w:t>
      </w:r>
      <w:proofErr w:type="spellStart"/>
      <w:r w:rsidRPr="003C7CCD">
        <w:rPr>
          <w:rStyle w:val="Numeracion0"/>
          <w:sz w:val="18"/>
        </w:rPr>
        <w:t>SurName</w:t>
      </w:r>
      <w:proofErr w:type="spellEnd"/>
      <w:r w:rsidRPr="003C7CCD">
        <w:rPr>
          <w:rStyle w:val="Numeracion0"/>
          <w:sz w:val="18"/>
        </w:rPr>
        <w:t>, respectivamente).</w:t>
      </w:r>
    </w:p>
    <w:p w14:paraId="65B3F5E8" w14:textId="77777777" w:rsidR="007A4AE2" w:rsidRDefault="007A4AE2" w:rsidP="003C4BB3">
      <w:pPr>
        <w:pStyle w:val="Titulo3"/>
      </w:pPr>
      <w:bookmarkStart w:id="138" w:name="_Toc199577803"/>
      <w:bookmarkStart w:id="139" w:name="_Toc207777929"/>
      <w:bookmarkStart w:id="140" w:name="_Toc94699374"/>
      <w:bookmarkStart w:id="141" w:name="_Toc94700016"/>
      <w:r>
        <w:t>Anonimato o pseudónimos de los suscriptores</w:t>
      </w:r>
      <w:bookmarkEnd w:id="138"/>
      <w:bookmarkEnd w:id="139"/>
      <w:bookmarkEnd w:id="140"/>
      <w:bookmarkEnd w:id="141"/>
    </w:p>
    <w:p w14:paraId="43EDBCCB" w14:textId="77777777" w:rsidR="003C4BB3" w:rsidRPr="00ED6A54" w:rsidRDefault="003C4BB3" w:rsidP="001911C7">
      <w:r>
        <w:t xml:space="preserve">De acuerdo con la </w:t>
      </w:r>
      <w:r w:rsidR="00A271A3">
        <w:t>L</w:t>
      </w:r>
      <w:r>
        <w:t xml:space="preserve">ey </w:t>
      </w:r>
      <w:r w:rsidR="00A271A3">
        <w:t>N°</w:t>
      </w:r>
      <w:r>
        <w:t xml:space="preserve">8454, “Ley de certificados, firmas digitales y documentos electrónicos” y su reglamento, los certificados de firma digital no admiten anonimato para cumplir con el requisito de </w:t>
      </w:r>
      <w:r w:rsidRPr="00C11514">
        <w:t>“No Repudio”.</w:t>
      </w:r>
      <w:r>
        <w:t xml:space="preserve"> </w:t>
      </w:r>
      <w:r w:rsidRPr="00ED6A54">
        <w:t>El pseudónimo no se considera un nombre significativo del solicitante y no se utilizará como parte del certificado.</w:t>
      </w:r>
    </w:p>
    <w:p w14:paraId="127086B9" w14:textId="77777777" w:rsidR="007A4AE2" w:rsidRPr="003C4BB3" w:rsidRDefault="003C4BB3" w:rsidP="003C4BB3">
      <w:pPr>
        <w:pStyle w:val="Titulo3"/>
        <w:rPr>
          <w:rStyle w:val="Numeracion0"/>
          <w:color w:val="auto"/>
        </w:rPr>
      </w:pPr>
      <w:bookmarkStart w:id="142" w:name="_Toc207777930"/>
      <w:bookmarkStart w:id="143" w:name="_Toc94699375"/>
      <w:bookmarkStart w:id="144" w:name="_Toc94700017"/>
      <w:r w:rsidRPr="003C4BB3">
        <w:rPr>
          <w:rStyle w:val="Numeracion0"/>
          <w:color w:val="auto"/>
        </w:rPr>
        <w:t>Reglas para la interpretación de varias formas de nombres</w:t>
      </w:r>
      <w:bookmarkEnd w:id="142"/>
      <w:bookmarkEnd w:id="143"/>
      <w:bookmarkEnd w:id="144"/>
    </w:p>
    <w:p w14:paraId="01ED2BEC" w14:textId="77777777" w:rsidR="00527EE1" w:rsidRPr="00170294" w:rsidRDefault="00527EE1" w:rsidP="001911C7">
      <w:pPr>
        <w:rPr>
          <w:b/>
        </w:rPr>
      </w:pPr>
      <w:r w:rsidRPr="00170294">
        <w:rPr>
          <w:b/>
        </w:rPr>
        <w:t>Certificados de CA emisora</w:t>
      </w:r>
    </w:p>
    <w:p w14:paraId="02BA9F81" w14:textId="77777777" w:rsidR="00527EE1" w:rsidRDefault="00527EE1">
      <w:r>
        <w:t xml:space="preserve">La cédula de persona jurídica es definida por el Registro </w:t>
      </w:r>
      <w:r w:rsidR="00E14AD3">
        <w:t xml:space="preserve">de Personas Jurídicas de Registro Nacional </w:t>
      </w:r>
      <w:r>
        <w:t>y debe cumplir el siguiente format</w:t>
      </w:r>
      <w:r w:rsidR="00E14AD3">
        <w:t>o:</w:t>
      </w:r>
    </w:p>
    <w:tbl>
      <w:tblPr>
        <w:tblW w:w="7855"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3715"/>
        <w:gridCol w:w="1530"/>
        <w:gridCol w:w="2610"/>
      </w:tblGrid>
      <w:tr w:rsidR="00527EE1" w:rsidRPr="00DC6524" w14:paraId="1AD45557" w14:textId="77777777" w:rsidTr="00527EE1">
        <w:trPr>
          <w:trHeight w:val="270"/>
        </w:trPr>
        <w:tc>
          <w:tcPr>
            <w:tcW w:w="3715" w:type="dxa"/>
            <w:shd w:val="clear" w:color="auto" w:fill="0055A4"/>
          </w:tcPr>
          <w:p w14:paraId="4C85D621" w14:textId="77777777" w:rsidR="00527EE1" w:rsidRPr="00DC6524" w:rsidRDefault="00527EE1" w:rsidP="007E7687">
            <w:pPr>
              <w:pStyle w:val="TituloTabla"/>
            </w:pPr>
            <w:r>
              <w:t>Tipo de documento</w:t>
            </w:r>
          </w:p>
        </w:tc>
        <w:tc>
          <w:tcPr>
            <w:tcW w:w="1530" w:type="dxa"/>
            <w:shd w:val="clear" w:color="auto" w:fill="0055A4"/>
          </w:tcPr>
          <w:p w14:paraId="45749EA7" w14:textId="77777777" w:rsidR="00527EE1" w:rsidRDefault="00527EE1" w:rsidP="007E7687">
            <w:pPr>
              <w:pStyle w:val="TituloTabla"/>
            </w:pPr>
            <w:r>
              <w:t>Prefijo</w:t>
            </w:r>
          </w:p>
        </w:tc>
        <w:tc>
          <w:tcPr>
            <w:tcW w:w="2610" w:type="dxa"/>
            <w:shd w:val="clear" w:color="auto" w:fill="0055A4"/>
          </w:tcPr>
          <w:p w14:paraId="25F749BB" w14:textId="77777777" w:rsidR="00527EE1" w:rsidRPr="00DC6524" w:rsidRDefault="00527EE1" w:rsidP="007E7687">
            <w:pPr>
              <w:pStyle w:val="TituloTabla"/>
            </w:pPr>
            <w:r>
              <w:t>Formato</w:t>
            </w:r>
            <w:r w:rsidRPr="00053C65">
              <w:t xml:space="preserve"> </w:t>
            </w:r>
          </w:p>
        </w:tc>
      </w:tr>
      <w:tr w:rsidR="00527EE1" w:rsidRPr="00DC6524" w14:paraId="3298F056" w14:textId="77777777" w:rsidTr="00527EE1">
        <w:trPr>
          <w:trHeight w:val="20"/>
        </w:trPr>
        <w:tc>
          <w:tcPr>
            <w:tcW w:w="3715" w:type="dxa"/>
            <w:tcBorders>
              <w:top w:val="single" w:sz="8" w:space="0" w:color="4F81BD"/>
              <w:left w:val="single" w:sz="8" w:space="0" w:color="4F81BD"/>
              <w:bottom w:val="single" w:sz="8" w:space="0" w:color="4F81BD"/>
            </w:tcBorders>
            <w:shd w:val="clear" w:color="auto" w:fill="FFFFFF"/>
          </w:tcPr>
          <w:p w14:paraId="5EDAAC3E" w14:textId="77777777" w:rsidR="00527EE1" w:rsidRPr="00DC6524" w:rsidRDefault="00527EE1" w:rsidP="00AF1474">
            <w:r w:rsidRPr="00527EE1">
              <w:t>Cédula de persona jurídica</w:t>
            </w:r>
          </w:p>
        </w:tc>
        <w:tc>
          <w:tcPr>
            <w:tcW w:w="1530" w:type="dxa"/>
            <w:tcBorders>
              <w:top w:val="single" w:sz="8" w:space="0" w:color="4F81BD"/>
              <w:bottom w:val="single" w:sz="8" w:space="0" w:color="4F81BD"/>
            </w:tcBorders>
            <w:shd w:val="clear" w:color="auto" w:fill="FFFFFF"/>
          </w:tcPr>
          <w:p w14:paraId="060EA4DD" w14:textId="77777777" w:rsidR="00527EE1" w:rsidRPr="000D3859" w:rsidRDefault="00527EE1" w:rsidP="00AF1474">
            <w:pPr>
              <w:rPr>
                <w:lang w:val="es-CR"/>
              </w:rPr>
            </w:pPr>
            <w:r>
              <w:rPr>
                <w:lang w:val="es-CR"/>
              </w:rPr>
              <w:t>CPJ</w:t>
            </w:r>
          </w:p>
        </w:tc>
        <w:tc>
          <w:tcPr>
            <w:tcW w:w="2610" w:type="dxa"/>
            <w:tcBorders>
              <w:top w:val="single" w:sz="8" w:space="0" w:color="4F81BD"/>
              <w:bottom w:val="single" w:sz="8" w:space="0" w:color="4F81BD"/>
              <w:right w:val="single" w:sz="8" w:space="0" w:color="4F81BD"/>
            </w:tcBorders>
            <w:shd w:val="clear" w:color="auto" w:fill="FFFFFF"/>
          </w:tcPr>
          <w:p w14:paraId="7AD759B2" w14:textId="77777777" w:rsidR="00527EE1" w:rsidRPr="00BA7D44" w:rsidRDefault="00527EE1" w:rsidP="00AF1474">
            <w:pPr>
              <w:rPr>
                <w:lang w:val="es-CR"/>
              </w:rPr>
            </w:pPr>
            <w:r w:rsidRPr="000D3859">
              <w:rPr>
                <w:lang w:val="es-CR"/>
              </w:rPr>
              <w:t>CPJ-9-999-999999</w:t>
            </w:r>
          </w:p>
        </w:tc>
      </w:tr>
    </w:tbl>
    <w:p w14:paraId="3048D1A9" w14:textId="77777777" w:rsidR="008D6A0A" w:rsidRDefault="008D6A0A" w:rsidP="001911C7"/>
    <w:p w14:paraId="749FFFA2" w14:textId="77777777" w:rsidR="00527EE1" w:rsidRPr="00170294" w:rsidRDefault="00527EE1" w:rsidP="001911C7">
      <w:pPr>
        <w:rPr>
          <w:b/>
        </w:rPr>
      </w:pPr>
      <w:r w:rsidRPr="00170294">
        <w:rPr>
          <w:b/>
        </w:rPr>
        <w:t>Certificados de firma digital y autenticación de persona física</w:t>
      </w:r>
    </w:p>
    <w:p w14:paraId="391ECF61" w14:textId="77777777" w:rsidR="00527EE1" w:rsidRDefault="00527EE1">
      <w:r>
        <w:t>El nombre común tiene concatenado el propósito del certificado entre paréntesis, el cual puede ser únicamente uno de los siguientes:</w:t>
      </w:r>
    </w:p>
    <w:p w14:paraId="6E069ADF" w14:textId="77777777" w:rsidR="00527EE1" w:rsidRDefault="00527EE1" w:rsidP="00527EE1">
      <w:pPr>
        <w:pStyle w:val="vineta"/>
      </w:pPr>
      <w:r>
        <w:t>(FIRMA)</w:t>
      </w:r>
    </w:p>
    <w:p w14:paraId="0E7046AA" w14:textId="77777777" w:rsidR="00527EE1" w:rsidRDefault="00527EE1" w:rsidP="00527EE1">
      <w:pPr>
        <w:pStyle w:val="vineta"/>
      </w:pPr>
      <w:r>
        <w:t>(AUTENTICACION)</w:t>
      </w:r>
    </w:p>
    <w:p w14:paraId="04539FBC" w14:textId="77777777" w:rsidR="00527EE1" w:rsidRPr="00527EE1" w:rsidRDefault="00B84922" w:rsidP="001911C7">
      <w:r>
        <w:t xml:space="preserve">El número de </w:t>
      </w:r>
      <w:r w:rsidR="00527EE1">
        <w:t>cédula</w:t>
      </w:r>
      <w:r>
        <w:t xml:space="preserve"> de persona física</w:t>
      </w:r>
      <w:r w:rsidR="00527EE1">
        <w:t xml:space="preserve"> y el </w:t>
      </w:r>
      <w:r>
        <w:t xml:space="preserve">número </w:t>
      </w:r>
      <w:r w:rsidR="00527EE1">
        <w:t>único de permanencia deben cumplir el siguiente formato:</w:t>
      </w:r>
    </w:p>
    <w:tbl>
      <w:tblPr>
        <w:tblW w:w="792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3715"/>
        <w:gridCol w:w="1565"/>
        <w:gridCol w:w="2640"/>
      </w:tblGrid>
      <w:tr w:rsidR="00527EE1" w:rsidRPr="00DC6524" w14:paraId="7F3DA8D2" w14:textId="77777777" w:rsidTr="00527EE1">
        <w:trPr>
          <w:trHeight w:val="270"/>
        </w:trPr>
        <w:tc>
          <w:tcPr>
            <w:tcW w:w="3715" w:type="dxa"/>
            <w:shd w:val="clear" w:color="auto" w:fill="0055A4"/>
          </w:tcPr>
          <w:p w14:paraId="172396B6" w14:textId="77777777" w:rsidR="00527EE1" w:rsidRPr="00DC6524" w:rsidRDefault="00527EE1" w:rsidP="007E7687">
            <w:pPr>
              <w:pStyle w:val="TituloTabla"/>
            </w:pPr>
            <w:r>
              <w:t>Tipo de documento</w:t>
            </w:r>
          </w:p>
        </w:tc>
        <w:tc>
          <w:tcPr>
            <w:tcW w:w="1565" w:type="dxa"/>
            <w:shd w:val="clear" w:color="auto" w:fill="0055A4"/>
          </w:tcPr>
          <w:p w14:paraId="4B598C6C" w14:textId="77777777" w:rsidR="00527EE1" w:rsidRDefault="00527EE1" w:rsidP="007E7687">
            <w:pPr>
              <w:pStyle w:val="TituloTabla"/>
            </w:pPr>
            <w:r>
              <w:t>Prefijo</w:t>
            </w:r>
          </w:p>
        </w:tc>
        <w:tc>
          <w:tcPr>
            <w:tcW w:w="2640" w:type="dxa"/>
            <w:shd w:val="clear" w:color="auto" w:fill="0055A4"/>
          </w:tcPr>
          <w:p w14:paraId="456CEFF0" w14:textId="77777777" w:rsidR="00527EE1" w:rsidRPr="00DC6524" w:rsidRDefault="00527EE1" w:rsidP="007E7687">
            <w:pPr>
              <w:pStyle w:val="TituloTabla"/>
            </w:pPr>
            <w:r>
              <w:t>Formato</w:t>
            </w:r>
            <w:r w:rsidRPr="00053C65">
              <w:t xml:space="preserve"> </w:t>
            </w:r>
          </w:p>
        </w:tc>
      </w:tr>
      <w:tr w:rsidR="00527EE1" w:rsidRPr="00DC6524" w14:paraId="7FCB94AD" w14:textId="77777777" w:rsidTr="00527EE1">
        <w:trPr>
          <w:trHeight w:val="20"/>
        </w:trPr>
        <w:tc>
          <w:tcPr>
            <w:tcW w:w="3715" w:type="dxa"/>
            <w:tcBorders>
              <w:top w:val="single" w:sz="8" w:space="0" w:color="4F81BD"/>
              <w:left w:val="single" w:sz="8" w:space="0" w:color="4F81BD"/>
              <w:bottom w:val="single" w:sz="8" w:space="0" w:color="4F81BD"/>
            </w:tcBorders>
            <w:shd w:val="clear" w:color="auto" w:fill="FFFFFF"/>
          </w:tcPr>
          <w:p w14:paraId="7B8269EF" w14:textId="77777777" w:rsidR="00527EE1" w:rsidRPr="00DC6524" w:rsidRDefault="00527EE1" w:rsidP="00AB164C">
            <w:r w:rsidRPr="00527EE1">
              <w:t xml:space="preserve">Cédula de persona </w:t>
            </w:r>
            <w:r w:rsidR="00AB164C">
              <w:t>física</w:t>
            </w:r>
          </w:p>
        </w:tc>
        <w:tc>
          <w:tcPr>
            <w:tcW w:w="1565" w:type="dxa"/>
            <w:tcBorders>
              <w:top w:val="single" w:sz="8" w:space="0" w:color="4F81BD"/>
              <w:bottom w:val="single" w:sz="8" w:space="0" w:color="4F81BD"/>
            </w:tcBorders>
            <w:shd w:val="clear" w:color="auto" w:fill="FFFFFF"/>
          </w:tcPr>
          <w:p w14:paraId="5526FA85" w14:textId="77777777" w:rsidR="00527EE1" w:rsidRPr="000D3859" w:rsidRDefault="00527EE1" w:rsidP="00AF1474">
            <w:pPr>
              <w:rPr>
                <w:lang w:val="es-CR"/>
              </w:rPr>
            </w:pPr>
            <w:r w:rsidRPr="00527EE1">
              <w:rPr>
                <w:lang w:val="es-CR"/>
              </w:rPr>
              <w:t>CPF</w:t>
            </w:r>
          </w:p>
        </w:tc>
        <w:tc>
          <w:tcPr>
            <w:tcW w:w="2640" w:type="dxa"/>
            <w:tcBorders>
              <w:top w:val="single" w:sz="8" w:space="0" w:color="4F81BD"/>
              <w:bottom w:val="single" w:sz="8" w:space="0" w:color="4F81BD"/>
              <w:right w:val="single" w:sz="8" w:space="0" w:color="4F81BD"/>
            </w:tcBorders>
            <w:shd w:val="clear" w:color="auto" w:fill="FFFFFF"/>
          </w:tcPr>
          <w:p w14:paraId="5365B488" w14:textId="77777777" w:rsidR="00527EE1" w:rsidRPr="00BA7D44" w:rsidRDefault="00527EE1" w:rsidP="00AB164C">
            <w:pPr>
              <w:rPr>
                <w:lang w:val="es-CR"/>
              </w:rPr>
            </w:pPr>
            <w:r w:rsidRPr="000D3859">
              <w:rPr>
                <w:lang w:val="es-CR"/>
              </w:rPr>
              <w:t>CP</w:t>
            </w:r>
            <w:r w:rsidR="00AB164C">
              <w:rPr>
                <w:lang w:val="es-CR"/>
              </w:rPr>
              <w:t>F</w:t>
            </w:r>
            <w:r w:rsidRPr="000D3859">
              <w:rPr>
                <w:lang w:val="es-CR"/>
              </w:rPr>
              <w:t>-</w:t>
            </w:r>
            <w:r w:rsidR="00F33AC3">
              <w:rPr>
                <w:lang w:val="es-CR"/>
              </w:rPr>
              <w:t>9</w:t>
            </w:r>
            <w:r w:rsidRPr="000D3859">
              <w:rPr>
                <w:lang w:val="es-CR"/>
              </w:rPr>
              <w:t>9-999</w:t>
            </w:r>
            <w:r w:rsidR="00F33AC3">
              <w:rPr>
                <w:lang w:val="es-CR"/>
              </w:rPr>
              <w:t>9</w:t>
            </w:r>
            <w:r w:rsidRPr="000D3859">
              <w:rPr>
                <w:lang w:val="es-CR"/>
              </w:rPr>
              <w:t>-9999</w:t>
            </w:r>
          </w:p>
        </w:tc>
      </w:tr>
      <w:tr w:rsidR="00527EE1" w:rsidRPr="00DC6524" w14:paraId="19B374FF" w14:textId="77777777" w:rsidTr="00527EE1">
        <w:trPr>
          <w:trHeight w:val="20"/>
        </w:trPr>
        <w:tc>
          <w:tcPr>
            <w:tcW w:w="3715" w:type="dxa"/>
            <w:tcBorders>
              <w:top w:val="single" w:sz="8" w:space="0" w:color="4F81BD"/>
              <w:left w:val="single" w:sz="8" w:space="0" w:color="4F81BD"/>
              <w:bottom w:val="single" w:sz="8" w:space="0" w:color="4F81BD"/>
            </w:tcBorders>
            <w:shd w:val="clear" w:color="auto" w:fill="FFFFFF"/>
          </w:tcPr>
          <w:p w14:paraId="4013B7CB" w14:textId="77777777" w:rsidR="00527EE1" w:rsidRPr="00527EE1" w:rsidRDefault="00527EE1" w:rsidP="00AF1474">
            <w:r w:rsidRPr="00527EE1">
              <w:t>Número único de permanencia</w:t>
            </w:r>
          </w:p>
        </w:tc>
        <w:tc>
          <w:tcPr>
            <w:tcW w:w="1565" w:type="dxa"/>
            <w:tcBorders>
              <w:top w:val="single" w:sz="8" w:space="0" w:color="4F81BD"/>
              <w:bottom w:val="single" w:sz="8" w:space="0" w:color="4F81BD"/>
            </w:tcBorders>
            <w:shd w:val="clear" w:color="auto" w:fill="FFFFFF"/>
          </w:tcPr>
          <w:p w14:paraId="4F7EC5D4" w14:textId="77777777" w:rsidR="00527EE1" w:rsidRPr="00527EE1" w:rsidRDefault="00527EE1" w:rsidP="00527EE1">
            <w:pPr>
              <w:rPr>
                <w:lang w:val="es-CR"/>
              </w:rPr>
            </w:pPr>
            <w:r>
              <w:rPr>
                <w:lang w:val="es-CR"/>
              </w:rPr>
              <w:t>NUP</w:t>
            </w:r>
          </w:p>
        </w:tc>
        <w:tc>
          <w:tcPr>
            <w:tcW w:w="2640" w:type="dxa"/>
            <w:tcBorders>
              <w:top w:val="single" w:sz="8" w:space="0" w:color="4F81BD"/>
              <w:bottom w:val="single" w:sz="8" w:space="0" w:color="4F81BD"/>
              <w:right w:val="single" w:sz="8" w:space="0" w:color="4F81BD"/>
            </w:tcBorders>
            <w:shd w:val="clear" w:color="auto" w:fill="FFFFFF"/>
          </w:tcPr>
          <w:p w14:paraId="4D78431C" w14:textId="77777777" w:rsidR="00527EE1" w:rsidRPr="000D3859" w:rsidRDefault="00527EE1" w:rsidP="00527EE1">
            <w:pPr>
              <w:rPr>
                <w:lang w:val="es-CR"/>
              </w:rPr>
            </w:pPr>
            <w:r>
              <w:rPr>
                <w:lang w:val="es-CR"/>
              </w:rPr>
              <w:t>NUP</w:t>
            </w:r>
            <w:r w:rsidRPr="00D06804">
              <w:rPr>
                <w:lang w:val="es-CR"/>
              </w:rPr>
              <w:t>-</w:t>
            </w:r>
            <w:r>
              <w:rPr>
                <w:lang w:val="es-CR"/>
              </w:rPr>
              <w:t>9XXX9</w:t>
            </w:r>
            <w:r w:rsidRPr="00D06804">
              <w:rPr>
                <w:lang w:val="es-CR"/>
              </w:rPr>
              <w:t>99999</w:t>
            </w:r>
            <w:r>
              <w:rPr>
                <w:lang w:val="es-CR"/>
              </w:rPr>
              <w:t>99</w:t>
            </w:r>
            <w:r w:rsidRPr="00930485">
              <w:rPr>
                <w:rStyle w:val="PieDePagina"/>
              </w:rPr>
              <w:footnoteReference w:id="5"/>
            </w:r>
          </w:p>
        </w:tc>
      </w:tr>
    </w:tbl>
    <w:p w14:paraId="149C1CBA" w14:textId="77777777" w:rsidR="008D6A0A" w:rsidRDefault="008D6A0A" w:rsidP="001911C7">
      <w:pPr>
        <w:rPr>
          <w:rStyle w:val="Numeracion0"/>
          <w:b/>
          <w:sz w:val="18"/>
        </w:rPr>
      </w:pPr>
    </w:p>
    <w:p w14:paraId="4406C6FD" w14:textId="77777777" w:rsidR="00527EE1" w:rsidRPr="00170294" w:rsidRDefault="00527EE1" w:rsidP="001911C7">
      <w:pPr>
        <w:rPr>
          <w:rStyle w:val="Numeracion0"/>
          <w:b/>
          <w:sz w:val="18"/>
        </w:rPr>
      </w:pPr>
      <w:r w:rsidRPr="00170294">
        <w:rPr>
          <w:rStyle w:val="Numeracion0"/>
          <w:b/>
          <w:sz w:val="18"/>
        </w:rPr>
        <w:lastRenderedPageBreak/>
        <w:t xml:space="preserve">Certificados de </w:t>
      </w:r>
      <w:proofErr w:type="gramStart"/>
      <w:r w:rsidR="00974699" w:rsidRPr="00170294">
        <w:rPr>
          <w:rStyle w:val="Numeracion0"/>
          <w:b/>
          <w:sz w:val="18"/>
        </w:rPr>
        <w:t>sello electrónico</w:t>
      </w:r>
      <w:r w:rsidRPr="00170294">
        <w:rPr>
          <w:rStyle w:val="Numeracion0"/>
          <w:b/>
          <w:sz w:val="18"/>
        </w:rPr>
        <w:t xml:space="preserve"> y </w:t>
      </w:r>
      <w:r w:rsidR="008D6A0A" w:rsidRPr="00170294">
        <w:rPr>
          <w:rStyle w:val="Numeracion0"/>
          <w:b/>
          <w:sz w:val="18"/>
        </w:rPr>
        <w:t>agente electrónico</w:t>
      </w:r>
      <w:proofErr w:type="gramEnd"/>
      <w:r w:rsidR="008D6A0A" w:rsidRPr="00170294">
        <w:rPr>
          <w:rStyle w:val="Numeracion0"/>
          <w:b/>
          <w:sz w:val="18"/>
        </w:rPr>
        <w:t xml:space="preserve"> de persona jurídica </w:t>
      </w:r>
      <w:r w:rsidRPr="00170294">
        <w:rPr>
          <w:rStyle w:val="Numeracion0"/>
          <w:b/>
          <w:sz w:val="18"/>
        </w:rPr>
        <w:t xml:space="preserve">y de </w:t>
      </w:r>
      <w:r w:rsidR="008D6A0A" w:rsidRPr="00170294">
        <w:rPr>
          <w:rStyle w:val="Numeracion0"/>
          <w:b/>
          <w:sz w:val="18"/>
        </w:rPr>
        <w:t>a</w:t>
      </w:r>
      <w:r w:rsidRPr="00170294">
        <w:rPr>
          <w:rStyle w:val="Numeracion0"/>
          <w:b/>
          <w:sz w:val="18"/>
        </w:rPr>
        <w:t xml:space="preserve">utoridad de </w:t>
      </w:r>
      <w:r w:rsidR="008D6A0A" w:rsidRPr="00170294">
        <w:rPr>
          <w:rStyle w:val="Numeracion0"/>
          <w:b/>
          <w:sz w:val="18"/>
        </w:rPr>
        <w:t>s</w:t>
      </w:r>
      <w:r w:rsidRPr="00170294">
        <w:rPr>
          <w:rStyle w:val="Numeracion0"/>
          <w:b/>
          <w:sz w:val="18"/>
        </w:rPr>
        <w:t xml:space="preserve">ellado de </w:t>
      </w:r>
      <w:r w:rsidR="008D6A0A" w:rsidRPr="00170294">
        <w:rPr>
          <w:rStyle w:val="Numeracion0"/>
          <w:b/>
          <w:sz w:val="18"/>
        </w:rPr>
        <w:t>t</w:t>
      </w:r>
      <w:r w:rsidRPr="00170294">
        <w:rPr>
          <w:rStyle w:val="Numeracion0"/>
          <w:b/>
          <w:sz w:val="18"/>
        </w:rPr>
        <w:t>iempo</w:t>
      </w:r>
    </w:p>
    <w:p w14:paraId="530CB352" w14:textId="77777777" w:rsidR="00527EE1" w:rsidRPr="00D71D05" w:rsidRDefault="00527EE1">
      <w:pPr>
        <w:rPr>
          <w:rStyle w:val="Numeracion0"/>
          <w:sz w:val="18"/>
        </w:rPr>
      </w:pPr>
      <w:r w:rsidRPr="004640B1">
        <w:rPr>
          <w:rStyle w:val="Numeracion0"/>
          <w:sz w:val="18"/>
        </w:rPr>
        <w:t xml:space="preserve">La cédula de persona jurídica debe cumplir el siguiente formato: </w:t>
      </w:r>
    </w:p>
    <w:tbl>
      <w:tblPr>
        <w:tblW w:w="7855"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3715"/>
        <w:gridCol w:w="1530"/>
        <w:gridCol w:w="2610"/>
      </w:tblGrid>
      <w:tr w:rsidR="00527EE1" w:rsidRPr="00DC6524" w14:paraId="2C675733" w14:textId="77777777" w:rsidTr="00AF1474">
        <w:trPr>
          <w:trHeight w:val="270"/>
        </w:trPr>
        <w:tc>
          <w:tcPr>
            <w:tcW w:w="3715" w:type="dxa"/>
            <w:shd w:val="clear" w:color="auto" w:fill="0055A4"/>
          </w:tcPr>
          <w:p w14:paraId="294841B5" w14:textId="77777777" w:rsidR="00527EE1" w:rsidRPr="00DC6524" w:rsidRDefault="00527EE1" w:rsidP="007E7687">
            <w:pPr>
              <w:pStyle w:val="TituloTabla"/>
            </w:pPr>
            <w:r>
              <w:t>Tipo de documento</w:t>
            </w:r>
          </w:p>
        </w:tc>
        <w:tc>
          <w:tcPr>
            <w:tcW w:w="1530" w:type="dxa"/>
            <w:shd w:val="clear" w:color="auto" w:fill="0055A4"/>
          </w:tcPr>
          <w:p w14:paraId="540D8C54" w14:textId="77777777" w:rsidR="00527EE1" w:rsidRDefault="00527EE1" w:rsidP="007E7687">
            <w:pPr>
              <w:pStyle w:val="TituloTabla"/>
            </w:pPr>
            <w:r>
              <w:t>Prefijo</w:t>
            </w:r>
          </w:p>
        </w:tc>
        <w:tc>
          <w:tcPr>
            <w:tcW w:w="2610" w:type="dxa"/>
            <w:shd w:val="clear" w:color="auto" w:fill="0055A4"/>
          </w:tcPr>
          <w:p w14:paraId="26CD489C" w14:textId="77777777" w:rsidR="00527EE1" w:rsidRPr="00DC6524" w:rsidRDefault="00527EE1" w:rsidP="007E7687">
            <w:pPr>
              <w:pStyle w:val="TituloTabla"/>
            </w:pPr>
            <w:r>
              <w:t>Formato</w:t>
            </w:r>
            <w:r w:rsidRPr="00053C65">
              <w:t xml:space="preserve"> </w:t>
            </w:r>
          </w:p>
        </w:tc>
      </w:tr>
      <w:tr w:rsidR="00527EE1" w:rsidRPr="00DC6524" w14:paraId="6A5F67ED" w14:textId="77777777" w:rsidTr="00AF1474">
        <w:trPr>
          <w:trHeight w:val="20"/>
        </w:trPr>
        <w:tc>
          <w:tcPr>
            <w:tcW w:w="3715" w:type="dxa"/>
            <w:tcBorders>
              <w:top w:val="single" w:sz="8" w:space="0" w:color="4F81BD"/>
              <w:left w:val="single" w:sz="8" w:space="0" w:color="4F81BD"/>
              <w:bottom w:val="single" w:sz="8" w:space="0" w:color="4F81BD"/>
            </w:tcBorders>
            <w:shd w:val="clear" w:color="auto" w:fill="FFFFFF"/>
          </w:tcPr>
          <w:p w14:paraId="138900CB" w14:textId="77777777" w:rsidR="00527EE1" w:rsidRPr="00DC6524" w:rsidRDefault="00527EE1" w:rsidP="00AF1474">
            <w:r w:rsidRPr="00527EE1">
              <w:t>Cédula de persona jurídica</w:t>
            </w:r>
          </w:p>
        </w:tc>
        <w:tc>
          <w:tcPr>
            <w:tcW w:w="1530" w:type="dxa"/>
            <w:tcBorders>
              <w:top w:val="single" w:sz="8" w:space="0" w:color="4F81BD"/>
              <w:bottom w:val="single" w:sz="8" w:space="0" w:color="4F81BD"/>
            </w:tcBorders>
            <w:shd w:val="clear" w:color="auto" w:fill="FFFFFF"/>
          </w:tcPr>
          <w:p w14:paraId="09F0273E" w14:textId="77777777" w:rsidR="00527EE1" w:rsidRPr="000D3859" w:rsidRDefault="00527EE1" w:rsidP="00AF1474">
            <w:pPr>
              <w:rPr>
                <w:lang w:val="es-CR"/>
              </w:rPr>
            </w:pPr>
            <w:r>
              <w:rPr>
                <w:lang w:val="es-CR"/>
              </w:rPr>
              <w:t>CPJ</w:t>
            </w:r>
          </w:p>
        </w:tc>
        <w:tc>
          <w:tcPr>
            <w:tcW w:w="2610" w:type="dxa"/>
            <w:tcBorders>
              <w:top w:val="single" w:sz="8" w:space="0" w:color="4F81BD"/>
              <w:bottom w:val="single" w:sz="8" w:space="0" w:color="4F81BD"/>
              <w:right w:val="single" w:sz="8" w:space="0" w:color="4F81BD"/>
            </w:tcBorders>
            <w:shd w:val="clear" w:color="auto" w:fill="FFFFFF"/>
          </w:tcPr>
          <w:p w14:paraId="5D1E318A" w14:textId="77777777" w:rsidR="00527EE1" w:rsidRPr="00BA7D44" w:rsidRDefault="00527EE1" w:rsidP="00AF1474">
            <w:pPr>
              <w:rPr>
                <w:lang w:val="es-CR"/>
              </w:rPr>
            </w:pPr>
            <w:r w:rsidRPr="000D3859">
              <w:rPr>
                <w:lang w:val="es-CR"/>
              </w:rPr>
              <w:t>CPJ-9-999-999999</w:t>
            </w:r>
          </w:p>
        </w:tc>
      </w:tr>
    </w:tbl>
    <w:p w14:paraId="6922E568" w14:textId="77777777" w:rsidR="00527EE1" w:rsidRDefault="00527EE1" w:rsidP="00527EE1">
      <w:pPr>
        <w:pStyle w:val="Titulo3"/>
      </w:pPr>
      <w:bookmarkStart w:id="145" w:name="_Toc199577805"/>
      <w:bookmarkStart w:id="146" w:name="_Toc207777931"/>
      <w:bookmarkStart w:id="147" w:name="_Toc94699376"/>
      <w:bookmarkStart w:id="148" w:name="_Toc94700018"/>
      <w:r>
        <w:t>Unicidad de los nombres</w:t>
      </w:r>
      <w:bookmarkEnd w:id="145"/>
      <w:bookmarkEnd w:id="146"/>
      <w:bookmarkEnd w:id="147"/>
      <w:bookmarkEnd w:id="148"/>
    </w:p>
    <w:p w14:paraId="7AC7BFB6" w14:textId="77777777" w:rsidR="00527EE1" w:rsidRPr="001F65DC" w:rsidRDefault="007177F5" w:rsidP="001911C7">
      <w:r>
        <w:t>Para cada suscriptor, l</w:t>
      </w:r>
      <w:r w:rsidR="00527EE1" w:rsidRPr="001F65DC">
        <w:t>a CA emisora debe asegurar que el “nombre distintivo del suscriptor” (</w:t>
      </w:r>
      <w:proofErr w:type="spellStart"/>
      <w:r w:rsidR="00527EE1" w:rsidRPr="001F65DC">
        <w:rPr>
          <w:i/>
        </w:rPr>
        <w:t>subject</w:t>
      </w:r>
      <w:proofErr w:type="spellEnd"/>
      <w:r w:rsidR="00527EE1" w:rsidRPr="001F65DC">
        <w:rPr>
          <w:i/>
        </w:rPr>
        <w:t xml:space="preserve"> </w:t>
      </w:r>
      <w:proofErr w:type="spellStart"/>
      <w:r w:rsidR="00527EE1" w:rsidRPr="001F65DC">
        <w:rPr>
          <w:i/>
        </w:rPr>
        <w:t>distinguished</w:t>
      </w:r>
      <w:proofErr w:type="spellEnd"/>
      <w:r w:rsidR="00527EE1" w:rsidRPr="001F65DC">
        <w:rPr>
          <w:i/>
        </w:rPr>
        <w:t xml:space="preserve"> </w:t>
      </w:r>
      <w:proofErr w:type="spellStart"/>
      <w:r w:rsidR="00527EE1" w:rsidRPr="001F65DC">
        <w:rPr>
          <w:i/>
        </w:rPr>
        <w:t>name</w:t>
      </w:r>
      <w:proofErr w:type="spellEnd"/>
      <w:r w:rsidR="00527EE1" w:rsidRPr="001F65DC">
        <w:t>) es único dentro de la jerarquía nacional de certificadores registrados, a través de una verificación dentro del proceso de inscripció</w:t>
      </w:r>
      <w:r>
        <w:t>n.</w:t>
      </w:r>
      <w:r w:rsidR="00527EE1" w:rsidRPr="001F65DC">
        <w:t xml:space="preserve"> </w:t>
      </w:r>
    </w:p>
    <w:p w14:paraId="5C12AFC3" w14:textId="77777777" w:rsidR="00B5125A" w:rsidRDefault="00B5125A" w:rsidP="00B5125A">
      <w:pPr>
        <w:pStyle w:val="Titulo3"/>
      </w:pPr>
      <w:bookmarkStart w:id="149" w:name="_Toc199577806"/>
      <w:bookmarkStart w:id="150" w:name="_Toc207777932"/>
      <w:bookmarkStart w:id="151" w:name="_Toc94699377"/>
      <w:bookmarkStart w:id="152" w:name="_Toc94700019"/>
      <w:r>
        <w:t>Reconocimiento, autenticación y rol de las marcas registradas</w:t>
      </w:r>
      <w:bookmarkEnd w:id="149"/>
      <w:bookmarkEnd w:id="150"/>
      <w:bookmarkEnd w:id="151"/>
      <w:bookmarkEnd w:id="152"/>
    </w:p>
    <w:p w14:paraId="53EDB56A" w14:textId="3BECA029" w:rsidR="0050346A" w:rsidRPr="001F65DC" w:rsidRDefault="0050346A" w:rsidP="001911C7">
      <w:r w:rsidRPr="001F65DC">
        <w:t>La jerarquía nacional de certificadores registrados</w:t>
      </w:r>
      <w:r w:rsidRPr="001F65DC" w:rsidDel="00B30B7F">
        <w:t xml:space="preserve"> </w:t>
      </w:r>
      <w:r w:rsidRPr="001F65DC">
        <w:t>no arbitrará, mediará o resolverá ninguna disputa concerniente a la propiedad de nombres de dominio, nombres de empresas</w:t>
      </w:r>
      <w:r w:rsidR="00E14AD3">
        <w:t xml:space="preserve">, </w:t>
      </w:r>
      <w:r w:rsidRPr="001F65DC">
        <w:t>instituciones</w:t>
      </w:r>
      <w:r w:rsidR="00E14AD3">
        <w:t xml:space="preserve"> o personas jurídicas,</w:t>
      </w:r>
      <w:r w:rsidRPr="001F65DC">
        <w:t xml:space="preserve"> </w:t>
      </w:r>
      <w:r w:rsidR="00E14AD3">
        <w:t>o</w:t>
      </w:r>
      <w:r w:rsidRPr="001F65DC">
        <w:t xml:space="preserve"> marcas registradas.</w:t>
      </w:r>
    </w:p>
    <w:p w14:paraId="61557AB9" w14:textId="77777777" w:rsidR="0050346A" w:rsidRDefault="0050346A" w:rsidP="0050346A">
      <w:pPr>
        <w:pStyle w:val="Titulo20"/>
      </w:pPr>
      <w:bookmarkStart w:id="153" w:name="_Toc199577807"/>
      <w:bookmarkStart w:id="154" w:name="_Toc207777716"/>
      <w:bookmarkStart w:id="155" w:name="_Toc207777826"/>
      <w:bookmarkStart w:id="156" w:name="_Toc207777933"/>
      <w:bookmarkStart w:id="157" w:name="_Toc94699378"/>
      <w:bookmarkStart w:id="158" w:name="_Toc94700020"/>
      <w:r>
        <w:t>Validación inicial de identidad</w:t>
      </w:r>
      <w:bookmarkEnd w:id="153"/>
      <w:bookmarkEnd w:id="154"/>
      <w:bookmarkEnd w:id="155"/>
      <w:bookmarkEnd w:id="156"/>
      <w:bookmarkEnd w:id="157"/>
      <w:bookmarkEnd w:id="158"/>
      <w:r>
        <w:t xml:space="preserve"> </w:t>
      </w:r>
    </w:p>
    <w:p w14:paraId="2751F588" w14:textId="77777777" w:rsidR="0050346A" w:rsidRDefault="0050346A" w:rsidP="0050346A">
      <w:pPr>
        <w:pStyle w:val="Titulo3"/>
      </w:pPr>
      <w:bookmarkStart w:id="159" w:name="_Toc199577808"/>
      <w:bookmarkStart w:id="160" w:name="_Toc207777934"/>
      <w:bookmarkStart w:id="161" w:name="_Toc94699379"/>
      <w:bookmarkStart w:id="162" w:name="_Toc94700021"/>
      <w:r w:rsidRPr="00C13986">
        <w:t>Método para probar posesión de la llave privada</w:t>
      </w:r>
      <w:bookmarkEnd w:id="159"/>
      <w:bookmarkEnd w:id="160"/>
      <w:bookmarkEnd w:id="161"/>
      <w:bookmarkEnd w:id="162"/>
    </w:p>
    <w:p w14:paraId="32A5415D" w14:textId="5484DC48" w:rsidR="003C1934" w:rsidRPr="00C256AE" w:rsidRDefault="003C1934" w:rsidP="003C1934">
      <w:r w:rsidRPr="00C256AE">
        <w:t>El solicitante del certificado debe demostrar que posee la llave privada correspondiente a la llave pública que estará en lista en el certificado, utilizando los mecanismos que para estos efectos le provean la CA o la RA.</w:t>
      </w:r>
    </w:p>
    <w:p w14:paraId="08C95AA4" w14:textId="77777777" w:rsidR="003C1934" w:rsidRPr="00C256AE" w:rsidRDefault="003C1934" w:rsidP="003C1934"/>
    <w:p w14:paraId="0E453295" w14:textId="60771C48" w:rsidR="0050346A" w:rsidRDefault="003C1934" w:rsidP="003C1934">
      <w:r w:rsidRPr="00C256AE">
        <w:t>El método de prueba de posesión de la llave privada puede ser el PKCS#10, u otras demostraciones criptográficas equivalentes, aprobadas por la DGD.</w:t>
      </w:r>
      <w:r w:rsidR="0050346A" w:rsidRPr="001F65DC">
        <w:t xml:space="preserve"> </w:t>
      </w:r>
    </w:p>
    <w:p w14:paraId="4BBA442C" w14:textId="77777777" w:rsidR="00505417" w:rsidRPr="001F65DC" w:rsidRDefault="00505417" w:rsidP="001911C7"/>
    <w:p w14:paraId="0FB23F3F" w14:textId="3F5DDD5E" w:rsidR="0050346A" w:rsidRDefault="0050346A" w:rsidP="0050346A">
      <w:pPr>
        <w:pStyle w:val="Titulo3"/>
      </w:pPr>
      <w:bookmarkStart w:id="163" w:name="_Toc199577809"/>
      <w:bookmarkStart w:id="164" w:name="_Toc207777935"/>
      <w:bookmarkStart w:id="165" w:name="_Toc94699380"/>
      <w:bookmarkStart w:id="166" w:name="_Toc94700022"/>
      <w:r w:rsidRPr="00C13986">
        <w:t xml:space="preserve">Autenticación de identidad de </w:t>
      </w:r>
      <w:bookmarkEnd w:id="163"/>
      <w:bookmarkEnd w:id="164"/>
      <w:r w:rsidR="00EC411F">
        <w:t>persona jurídica</w:t>
      </w:r>
      <w:bookmarkEnd w:id="165"/>
      <w:bookmarkEnd w:id="166"/>
    </w:p>
    <w:p w14:paraId="44310171" w14:textId="77777777" w:rsidR="0050346A" w:rsidRDefault="0050346A" w:rsidP="006F7A88">
      <w:r w:rsidRPr="001F65DC">
        <w:t xml:space="preserve">La identidad de la </w:t>
      </w:r>
      <w:r w:rsidR="0061222D">
        <w:t>persona jurídica</w:t>
      </w:r>
      <w:r w:rsidR="0061222D" w:rsidRPr="001F65DC">
        <w:t xml:space="preserve"> </w:t>
      </w:r>
      <w:r w:rsidRPr="001F65DC">
        <w:t>solicitante debe ser confirmada por la CA emisora, o por la RA, donde aplique, de acuerdo con los procedimientos establecidos. Como mínimo, se debe verificar el nombre o razón social, la cédula de persona jurídica y representante legal debidamente acreditado</w:t>
      </w:r>
      <w:r w:rsidR="001A3B90">
        <w:t xml:space="preserve"> </w:t>
      </w:r>
      <w:r w:rsidRPr="001F65DC">
        <w:t xml:space="preserve">contra </w:t>
      </w:r>
      <w:r w:rsidR="00911598">
        <w:t xml:space="preserve">las bases de datos </w:t>
      </w:r>
      <w:r w:rsidRPr="001F65DC">
        <w:t xml:space="preserve">oficiales correspondientes. </w:t>
      </w:r>
    </w:p>
    <w:p w14:paraId="271136AD" w14:textId="77777777" w:rsidR="00460C46" w:rsidRPr="001F65DC" w:rsidRDefault="00460C46" w:rsidP="00687A27">
      <w:r>
        <w:t>En el caso de los certificados de persona jurídica, si el solicitante requiere incluir información en el campo “unidad organizacional” (</w:t>
      </w:r>
      <w:proofErr w:type="spellStart"/>
      <w:r>
        <w:t>Organization</w:t>
      </w:r>
      <w:proofErr w:type="spellEnd"/>
      <w:r>
        <w:t xml:space="preserve"> </w:t>
      </w:r>
      <w:proofErr w:type="spellStart"/>
      <w:r>
        <w:t>Unit</w:t>
      </w:r>
      <w:proofErr w:type="spellEnd"/>
      <w:r>
        <w:t xml:space="preserve">), </w:t>
      </w:r>
      <w:r>
        <w:rPr>
          <w:szCs w:val="18"/>
          <w:lang w:val="es-CR"/>
        </w:rPr>
        <w:t>la CA emisora, o donde aplique, la RA, deberá solicitar toda la información necesaria al suscriptor para</w:t>
      </w:r>
      <w:r w:rsidR="009904A5">
        <w:rPr>
          <w:szCs w:val="18"/>
          <w:lang w:val="es-CR"/>
        </w:rPr>
        <w:t xml:space="preserve"> garantizar el vínculo jurídico </w:t>
      </w:r>
      <w:r>
        <w:rPr>
          <w:szCs w:val="18"/>
          <w:lang w:val="es-CR"/>
        </w:rPr>
        <w:t>entre la unidad organizacional</w:t>
      </w:r>
      <w:r w:rsidR="009904A5">
        <w:rPr>
          <w:szCs w:val="18"/>
          <w:lang w:val="es-CR"/>
        </w:rPr>
        <w:t xml:space="preserve"> en cuestión</w:t>
      </w:r>
      <w:r>
        <w:rPr>
          <w:szCs w:val="18"/>
          <w:lang w:val="es-CR"/>
        </w:rPr>
        <w:t xml:space="preserve"> y la persona jurídica solicitante.</w:t>
      </w:r>
    </w:p>
    <w:p w14:paraId="5A6B5088" w14:textId="77777777" w:rsidR="0050346A" w:rsidRDefault="0050346A">
      <w:r w:rsidRPr="001F65DC">
        <w:t xml:space="preserve">En el caso de </w:t>
      </w:r>
      <w:r w:rsidR="00D038D5">
        <w:t xml:space="preserve">los </w:t>
      </w:r>
      <w:r w:rsidRPr="001F65DC">
        <w:t xml:space="preserve">certificados </w:t>
      </w:r>
      <w:r w:rsidR="002C3A22">
        <w:t xml:space="preserve">de </w:t>
      </w:r>
      <w:r w:rsidRPr="001F65DC">
        <w:t>agente electrónico</w:t>
      </w:r>
      <w:r w:rsidR="00D038D5">
        <w:t xml:space="preserve"> de persona jurídica</w:t>
      </w:r>
      <w:r w:rsidRPr="001F65DC">
        <w:t>, si el solicitante requiere incluir uno o más nombres DNS en el campo “nombre alternativo del sujeto” (</w:t>
      </w:r>
      <w:proofErr w:type="spellStart"/>
      <w:r w:rsidRPr="001F65DC">
        <w:t>Subject</w:t>
      </w:r>
      <w:proofErr w:type="spellEnd"/>
      <w:r w:rsidRPr="001F65DC">
        <w:t xml:space="preserve"> Alternative </w:t>
      </w:r>
      <w:proofErr w:type="spellStart"/>
      <w:r w:rsidRPr="001F65DC">
        <w:t>Name</w:t>
      </w:r>
      <w:proofErr w:type="spellEnd"/>
      <w:r w:rsidRPr="001F65DC">
        <w:t>, o también conocido como SAN por sus siglas en inglés), la CA emisora, o donde aplique, la RA, debe verificar la información de DNS suministrada por el solicitante, contra los datos oficiales correspondientes.</w:t>
      </w:r>
    </w:p>
    <w:p w14:paraId="61FD4865" w14:textId="77777777" w:rsidR="00460C46" w:rsidRPr="001F65DC" w:rsidRDefault="00460C46"/>
    <w:p w14:paraId="4CCF4679" w14:textId="77777777" w:rsidR="0050346A" w:rsidRDefault="0050346A" w:rsidP="0050346A">
      <w:pPr>
        <w:pStyle w:val="Titulo3"/>
      </w:pPr>
      <w:bookmarkStart w:id="167" w:name="_Toc199577810"/>
      <w:bookmarkStart w:id="168" w:name="_Toc207777936"/>
      <w:bookmarkStart w:id="169" w:name="_Toc94699381"/>
      <w:bookmarkStart w:id="170" w:name="_Toc94700023"/>
      <w:r>
        <w:t xml:space="preserve">Autenticación de identidad </w:t>
      </w:r>
      <w:bookmarkEnd w:id="167"/>
      <w:bookmarkEnd w:id="168"/>
      <w:r w:rsidR="0068478D">
        <w:t>de persona física</w:t>
      </w:r>
      <w:bookmarkEnd w:id="169"/>
      <w:bookmarkEnd w:id="170"/>
    </w:p>
    <w:p w14:paraId="5877F855" w14:textId="77777777" w:rsidR="003C1934" w:rsidRPr="00455CE4" w:rsidRDefault="003C1934" w:rsidP="003C1934">
      <w:r w:rsidRPr="00455CE4">
        <w:t>Para la identificación de la persona física la CA emisora o RA deberá realizar la verificación de la identidad suministrada por el solicitante, confirmando la validez y vigencia del documento legalmente aceptado, presentado por el solicitante. Este proceso debe realizarse cumpliendo con los siguiente:</w:t>
      </w:r>
    </w:p>
    <w:p w14:paraId="721195D2" w14:textId="77777777" w:rsidR="00B44D6D" w:rsidRDefault="003C1934" w:rsidP="00B44D6D">
      <w:pPr>
        <w:pStyle w:val="Prrafodelista"/>
        <w:numPr>
          <w:ilvl w:val="0"/>
          <w:numId w:val="27"/>
        </w:numPr>
      </w:pPr>
      <w:r w:rsidRPr="00455CE4">
        <w:t xml:space="preserve">En presencia física de la persona (cara a cara), o </w:t>
      </w:r>
    </w:p>
    <w:p w14:paraId="3EEDDE3E" w14:textId="627EF7CC" w:rsidR="00B44D6D" w:rsidRPr="003228DB" w:rsidRDefault="00B44D6D" w:rsidP="003C1934">
      <w:pPr>
        <w:pStyle w:val="Prrafodelista"/>
        <w:numPr>
          <w:ilvl w:val="0"/>
          <w:numId w:val="27"/>
        </w:numPr>
        <w:rPr>
          <w:color w:val="auto"/>
        </w:rPr>
      </w:pPr>
      <w:r w:rsidRPr="00B27C58">
        <w:rPr>
          <w:color w:val="auto"/>
        </w:rPr>
        <w:t>Mediante una</w:t>
      </w:r>
      <w:r w:rsidRPr="003228DB">
        <w:rPr>
          <w:color w:val="auto"/>
        </w:rPr>
        <w:t xml:space="preserve"> autorización electrónica firmada </w:t>
      </w:r>
      <w:r w:rsidR="00923A32" w:rsidRPr="003228DB">
        <w:rPr>
          <w:color w:val="auto"/>
        </w:rPr>
        <w:t>c</w:t>
      </w:r>
      <w:r w:rsidRPr="003228DB">
        <w:rPr>
          <w:color w:val="auto"/>
        </w:rPr>
        <w:t>on un certificado de firma digital certificada expedido conforme con el numeral a) del punto 3.2.3, o</w:t>
      </w:r>
    </w:p>
    <w:p w14:paraId="216D00B2" w14:textId="22735E1A" w:rsidR="003C1934" w:rsidRPr="00455CE4" w:rsidRDefault="003C1934" w:rsidP="003C1934">
      <w:pPr>
        <w:pStyle w:val="Prrafodelista"/>
        <w:numPr>
          <w:ilvl w:val="0"/>
          <w:numId w:val="27"/>
        </w:numPr>
      </w:pPr>
      <w:r w:rsidRPr="00455CE4">
        <w:t>Utilizando los servicios de verificación de identidad oficiales de las autoridades competentes (proveedores de identidad) que certifiquen una seguridad equivalente en términos de fiabilidad a la presencia física.</w:t>
      </w:r>
    </w:p>
    <w:p w14:paraId="7CC0F3E1" w14:textId="47B28835" w:rsidR="0050346A" w:rsidRDefault="003C1934" w:rsidP="003C1934">
      <w:r w:rsidRPr="00455CE4">
        <w:lastRenderedPageBreak/>
        <w:t>La CA emisora, o donde aplique, la RA, debe verificar la información suministrada por el solicitante contra los datos oficiales correspondientes.</w:t>
      </w:r>
    </w:p>
    <w:p w14:paraId="5DCAC9F4" w14:textId="77777777" w:rsidR="003C1934" w:rsidRPr="001F65DC" w:rsidRDefault="003C1934" w:rsidP="001911C7"/>
    <w:p w14:paraId="11590B88" w14:textId="49A9688E" w:rsidR="0050346A" w:rsidRDefault="0050346A" w:rsidP="0050346A">
      <w:pPr>
        <w:pStyle w:val="Titulo3"/>
      </w:pPr>
      <w:bookmarkStart w:id="171" w:name="_Toc199577812"/>
      <w:bookmarkStart w:id="172" w:name="_Toc207777938"/>
      <w:bookmarkStart w:id="173" w:name="_Toc94699382"/>
      <w:bookmarkStart w:id="174" w:name="_Toc94700024"/>
      <w:r>
        <w:t>Validación de la Autoridad</w:t>
      </w:r>
      <w:bookmarkEnd w:id="171"/>
      <w:bookmarkEnd w:id="172"/>
      <w:bookmarkEnd w:id="173"/>
      <w:bookmarkEnd w:id="174"/>
    </w:p>
    <w:p w14:paraId="201C1F93" w14:textId="77777777" w:rsidR="0050346A" w:rsidRPr="001F65DC" w:rsidRDefault="0050346A" w:rsidP="001911C7">
      <w:r w:rsidRPr="001F65DC">
        <w:t>La CA emisora, o donde aplique, la RA</w:t>
      </w:r>
      <w:r w:rsidR="00621C44">
        <w:t>,</w:t>
      </w:r>
      <w:r w:rsidRPr="001F65DC">
        <w:t xml:space="preserve"> debe validar la autoridad que posee el solicitante para gestionar un tipo de certificado específico. Además, debe validar que el solicitante no posea impedimentos legales </w:t>
      </w:r>
      <w:proofErr w:type="gramStart"/>
      <w:r w:rsidRPr="001F65DC">
        <w:t>de acuerdo a</w:t>
      </w:r>
      <w:proofErr w:type="gramEnd"/>
      <w:r w:rsidRPr="001F65DC">
        <w:t xml:space="preserve"> la información oficial vigente para tales efectos. </w:t>
      </w:r>
    </w:p>
    <w:p w14:paraId="71F40299" w14:textId="77777777" w:rsidR="0050346A" w:rsidRPr="001F65DC" w:rsidRDefault="0050346A">
      <w:r w:rsidRPr="001F65DC">
        <w:t>En el caso de certificados de persona física, debe validar que sea mayor de edad.</w:t>
      </w:r>
    </w:p>
    <w:p w14:paraId="39148A43" w14:textId="35261DE9" w:rsidR="0050346A" w:rsidRPr="001F65DC" w:rsidRDefault="0050346A">
      <w:r w:rsidRPr="001F65DC">
        <w:t xml:space="preserve">En el caso de </w:t>
      </w:r>
      <w:r w:rsidR="002F266C">
        <w:t>certificados de persona jurídica, debe validarse que sea un</w:t>
      </w:r>
      <w:r w:rsidR="0055451F">
        <w:t xml:space="preserve"> representante legal </w:t>
      </w:r>
      <w:r w:rsidR="002F266C">
        <w:t>o un representante con facultades suficientes para hacer la solicitud de los certificados.</w:t>
      </w:r>
    </w:p>
    <w:p w14:paraId="64090EB8" w14:textId="77777777" w:rsidR="0050346A" w:rsidRPr="001F65DC" w:rsidRDefault="0050346A" w:rsidP="001911C7">
      <w:r w:rsidRPr="001F65DC">
        <w:t>La CA emisora, o donde aplique, la RA, debe verificar la información suministrada por el solicitante contra los datos oficiales correspondientes.</w:t>
      </w:r>
    </w:p>
    <w:p w14:paraId="4A8695A4" w14:textId="77777777" w:rsidR="0050346A" w:rsidRDefault="0050346A" w:rsidP="0050346A">
      <w:pPr>
        <w:pStyle w:val="Titulo3"/>
      </w:pPr>
      <w:bookmarkStart w:id="175" w:name="_Toc199577813"/>
      <w:bookmarkStart w:id="176" w:name="_Toc207777939"/>
      <w:bookmarkStart w:id="177" w:name="_Toc94699383"/>
      <w:bookmarkStart w:id="178" w:name="_Toc94700025"/>
      <w:r>
        <w:t>Criterios para interoperabilidad</w:t>
      </w:r>
      <w:bookmarkEnd w:id="175"/>
      <w:bookmarkEnd w:id="176"/>
      <w:bookmarkEnd w:id="177"/>
      <w:bookmarkEnd w:id="178"/>
    </w:p>
    <w:p w14:paraId="28278487" w14:textId="6987D117" w:rsidR="0050346A" w:rsidRPr="001F65DC" w:rsidRDefault="0050346A" w:rsidP="001911C7">
      <w:r w:rsidRPr="001F65DC">
        <w:t xml:space="preserve">Se </w:t>
      </w:r>
      <w:r w:rsidR="00137B46">
        <w:t>debe garantizar</w:t>
      </w:r>
      <w:r w:rsidRPr="001F65DC">
        <w:t xml:space="preserve"> la interoperabilidad de los certificados emitidos, siempre y cuando la CA emisora cumpla con la política de la raíz y estén adscritas a la jerarquía nacional de certificadores registrados. La homologación de certificados extranjeros se hará de acuerdo con </w:t>
      </w:r>
      <w:r w:rsidR="0034721C">
        <w:t xml:space="preserve">el marco normativo vigente </w:t>
      </w:r>
      <w:r w:rsidRPr="001F65DC">
        <w:t xml:space="preserve">y los procedimientos establecidos por la </w:t>
      </w:r>
      <w:r w:rsidR="00FF577B">
        <w:t>DGD</w:t>
      </w:r>
      <w:r w:rsidRPr="001F65DC">
        <w:t xml:space="preserve"> para tales casos.</w:t>
      </w:r>
    </w:p>
    <w:p w14:paraId="0F14019E" w14:textId="77777777" w:rsidR="0050346A" w:rsidRPr="0050346A" w:rsidRDefault="0050346A" w:rsidP="0050346A">
      <w:pPr>
        <w:pStyle w:val="Titulo20"/>
      </w:pPr>
      <w:bookmarkStart w:id="179" w:name="_Toc199577814"/>
      <w:bookmarkStart w:id="180" w:name="_Toc207777717"/>
      <w:bookmarkStart w:id="181" w:name="_Toc207777827"/>
      <w:bookmarkStart w:id="182" w:name="_Toc207777940"/>
      <w:bookmarkStart w:id="183" w:name="_Toc94699384"/>
      <w:bookmarkStart w:id="184" w:name="_Toc94700026"/>
      <w:r w:rsidRPr="0050346A">
        <w:t xml:space="preserve">Identificación y autenticación para solicitudes de </w:t>
      </w:r>
      <w:proofErr w:type="spellStart"/>
      <w:r w:rsidRPr="0050346A">
        <w:t>re-emisión</w:t>
      </w:r>
      <w:proofErr w:type="spellEnd"/>
      <w:r w:rsidRPr="0050346A">
        <w:t xml:space="preserve"> de llaves</w:t>
      </w:r>
      <w:bookmarkEnd w:id="179"/>
      <w:bookmarkEnd w:id="180"/>
      <w:bookmarkEnd w:id="181"/>
      <w:bookmarkEnd w:id="182"/>
      <w:bookmarkEnd w:id="183"/>
      <w:bookmarkEnd w:id="184"/>
    </w:p>
    <w:p w14:paraId="0D8EC452" w14:textId="77777777" w:rsidR="0050346A" w:rsidRDefault="0050346A" w:rsidP="0050346A">
      <w:pPr>
        <w:pStyle w:val="Titulo3"/>
      </w:pPr>
      <w:bookmarkStart w:id="185" w:name="_Toc199577815"/>
      <w:bookmarkStart w:id="186" w:name="_Toc207777941"/>
      <w:bookmarkStart w:id="187" w:name="_Toc94699385"/>
      <w:bookmarkStart w:id="188" w:name="_Toc94700027"/>
      <w:r>
        <w:t xml:space="preserve">Identificación y autenticación para </w:t>
      </w:r>
      <w:proofErr w:type="spellStart"/>
      <w:r>
        <w:t>re-emisión</w:t>
      </w:r>
      <w:proofErr w:type="spellEnd"/>
      <w:r>
        <w:t xml:space="preserve"> de llaves</w:t>
      </w:r>
      <w:r w:rsidRPr="003C4AE7">
        <w:t xml:space="preserve"> </w:t>
      </w:r>
      <w:r>
        <w:t>rutinaria</w:t>
      </w:r>
      <w:bookmarkEnd w:id="185"/>
      <w:bookmarkEnd w:id="186"/>
      <w:bookmarkEnd w:id="187"/>
      <w:bookmarkEnd w:id="188"/>
      <w:r>
        <w:t xml:space="preserve"> </w:t>
      </w:r>
    </w:p>
    <w:p w14:paraId="390E40ED" w14:textId="77777777" w:rsidR="0050346A" w:rsidRPr="001F65DC" w:rsidRDefault="0050346A" w:rsidP="001911C7">
      <w:r w:rsidRPr="001F65DC">
        <w:t xml:space="preserve">No se permite la </w:t>
      </w:r>
      <w:proofErr w:type="spellStart"/>
      <w:r w:rsidRPr="001F65DC">
        <w:t>re-emisión</w:t>
      </w:r>
      <w:proofErr w:type="spellEnd"/>
      <w:r w:rsidRPr="001F65DC">
        <w:t xml:space="preserve"> de certificados. En dado caso, se debe optar por un nuevo certificado.</w:t>
      </w:r>
    </w:p>
    <w:p w14:paraId="72DD9458" w14:textId="77777777" w:rsidR="0050346A" w:rsidRDefault="0050346A" w:rsidP="0050346A">
      <w:pPr>
        <w:pStyle w:val="Titulo3"/>
      </w:pPr>
      <w:bookmarkStart w:id="189" w:name="_Toc199577816"/>
      <w:bookmarkStart w:id="190" w:name="_Toc207777942"/>
      <w:bookmarkStart w:id="191" w:name="_Toc94699386"/>
      <w:bookmarkStart w:id="192" w:name="_Toc94700028"/>
      <w:r>
        <w:t xml:space="preserve">Identificación y autenticación para la </w:t>
      </w:r>
      <w:proofErr w:type="spellStart"/>
      <w:r>
        <w:t>re-emisión</w:t>
      </w:r>
      <w:proofErr w:type="spellEnd"/>
      <w:r>
        <w:t xml:space="preserve"> de llaves después de una revocación</w:t>
      </w:r>
      <w:bookmarkEnd w:id="189"/>
      <w:bookmarkEnd w:id="190"/>
      <w:bookmarkEnd w:id="191"/>
      <w:bookmarkEnd w:id="192"/>
    </w:p>
    <w:p w14:paraId="3990E26A" w14:textId="77777777" w:rsidR="0050346A" w:rsidRPr="001F65DC" w:rsidRDefault="0050346A" w:rsidP="001911C7">
      <w:r w:rsidRPr="001F65DC">
        <w:t xml:space="preserve">Bajo estas circunstancias la </w:t>
      </w:r>
      <w:proofErr w:type="spellStart"/>
      <w:r w:rsidRPr="001F65DC">
        <w:t>re-emisión</w:t>
      </w:r>
      <w:proofErr w:type="spellEnd"/>
      <w:r w:rsidRPr="001F65DC">
        <w:t xml:space="preserve"> de llaves no aplica.</w:t>
      </w:r>
    </w:p>
    <w:p w14:paraId="064ACC76" w14:textId="77777777" w:rsidR="0050346A" w:rsidRPr="0050346A" w:rsidRDefault="0050346A" w:rsidP="0050346A">
      <w:pPr>
        <w:pStyle w:val="Titulo20"/>
      </w:pPr>
      <w:bookmarkStart w:id="193" w:name="_Toc199577817"/>
      <w:bookmarkStart w:id="194" w:name="_Toc207777718"/>
      <w:bookmarkStart w:id="195" w:name="_Toc207777828"/>
      <w:bookmarkStart w:id="196" w:name="_Toc207777943"/>
      <w:bookmarkStart w:id="197" w:name="_Toc94699387"/>
      <w:bookmarkStart w:id="198" w:name="_Toc94700029"/>
      <w:r w:rsidRPr="0050346A">
        <w:t>Identificación y autenticación para solicitudes de revocación</w:t>
      </w:r>
      <w:bookmarkEnd w:id="193"/>
      <w:bookmarkEnd w:id="194"/>
      <w:bookmarkEnd w:id="195"/>
      <w:bookmarkEnd w:id="196"/>
      <w:bookmarkEnd w:id="197"/>
      <w:bookmarkEnd w:id="198"/>
    </w:p>
    <w:p w14:paraId="7E927712" w14:textId="77777777" w:rsidR="0050346A" w:rsidRPr="001F65DC" w:rsidRDefault="0050346A" w:rsidP="001911C7">
      <w:r w:rsidRPr="001F65DC">
        <w:t>Los procedimientos de revocación deben asegurar, previo a cualquier revocación, que la solicitud de revocación ha sido generada por el suscriptor del certificado o por una entidad autorizada para tales propósitos.</w:t>
      </w:r>
    </w:p>
    <w:p w14:paraId="53EEF42F" w14:textId="77777777" w:rsidR="0050346A" w:rsidRPr="001F65DC" w:rsidRDefault="0050346A">
      <w:r w:rsidRPr="001F65DC">
        <w:t>Los procedimientos aceptados para la autenticación de solicitudes de revocación presentadas por el suscriptor incluyen alguno de los siguientes medios:</w:t>
      </w:r>
    </w:p>
    <w:p w14:paraId="111A98A7" w14:textId="77777777" w:rsidR="0050346A" w:rsidRPr="0050346A" w:rsidRDefault="0050346A" w:rsidP="0050346A">
      <w:pPr>
        <w:pStyle w:val="vineta"/>
      </w:pPr>
      <w:r w:rsidRPr="0050346A">
        <w:t>La recepción de un mensaje firmado digitalmente por el suscriptor del certificado.</w:t>
      </w:r>
    </w:p>
    <w:p w14:paraId="445EEF85" w14:textId="54461DA2" w:rsidR="0050346A" w:rsidRPr="00CC3E40" w:rsidRDefault="0050346A" w:rsidP="005E0ABD">
      <w:pPr>
        <w:pStyle w:val="vineta"/>
      </w:pPr>
      <w:r w:rsidRPr="00CC3E40">
        <w:t xml:space="preserve">Mediante la </w:t>
      </w:r>
      <w:r w:rsidR="005E0ABD" w:rsidRPr="00CC3E40">
        <w:t>utilización de un mecanismo de verificación previamente definido para autorizar el proceso de revocación, por ejemplo, comprobación de una frase de desafío, comprobación de preguntas de seguridad, confirmación de correo electrónico,</w:t>
      </w:r>
      <w:r w:rsidR="00CC3E40" w:rsidRPr="00CC3E40">
        <w:t xml:space="preserve"> segundo factor de autenticación,</w:t>
      </w:r>
      <w:r w:rsidR="005E0ABD" w:rsidRPr="00CC3E40">
        <w:t xml:space="preserve"> entre otras.</w:t>
      </w:r>
    </w:p>
    <w:p w14:paraId="0917ABA5" w14:textId="77777777" w:rsidR="0050346A" w:rsidRPr="0050346A" w:rsidRDefault="0050346A" w:rsidP="0050346A">
      <w:pPr>
        <w:pStyle w:val="vineta"/>
      </w:pPr>
      <w:r w:rsidRPr="0050346A">
        <w:t>Presencialmente, a través de los procesos de autenticación de identidad (secciones 3.2.2 y 3.2.3).</w:t>
      </w:r>
    </w:p>
    <w:p w14:paraId="6C2082C0" w14:textId="77777777" w:rsidR="0050346A" w:rsidRPr="0050346A" w:rsidRDefault="0050346A" w:rsidP="0050346A">
      <w:pPr>
        <w:pStyle w:val="vineta"/>
      </w:pPr>
      <w:r w:rsidRPr="0050346A">
        <w:t xml:space="preserve">Cualquier otro medio aprobado por la </w:t>
      </w:r>
      <w:r w:rsidR="00FF577B">
        <w:t>DGD</w:t>
      </w:r>
      <w:r w:rsidRPr="0050346A">
        <w:t xml:space="preserve"> que permita una autenticación robusta.</w:t>
      </w:r>
    </w:p>
    <w:p w14:paraId="3644E73A" w14:textId="77777777" w:rsidR="0050346A" w:rsidRPr="001F65DC" w:rsidRDefault="0050346A" w:rsidP="001911C7">
      <w:r w:rsidRPr="001F65DC">
        <w:t>Los procedimientos aceptados para la autenticación de solicitudes de revocación presentadas por una entidad autorizada para tales efectos (ver sección 4.9.2), incluye la recepción de un mensaje firmado por una autoridad competente.</w:t>
      </w:r>
    </w:p>
    <w:p w14:paraId="617FE258" w14:textId="70746CF3" w:rsidR="0050346A" w:rsidRPr="00502454" w:rsidRDefault="0050346A" w:rsidP="000229DB">
      <w:pPr>
        <w:pStyle w:val="Default"/>
      </w:pPr>
    </w:p>
    <w:p w14:paraId="021B216A" w14:textId="11EF7FBE" w:rsidR="00502454" w:rsidRPr="00502454" w:rsidRDefault="003E3C19" w:rsidP="00034462">
      <w:pPr>
        <w:pStyle w:val="Ttulo1"/>
        <w:numPr>
          <w:ilvl w:val="0"/>
          <w:numId w:val="3"/>
        </w:numPr>
        <w:rPr>
          <w:snapToGrid w:val="0"/>
          <w:vanish/>
          <w:sz w:val="20"/>
          <w:szCs w:val="20"/>
        </w:rPr>
      </w:pPr>
      <w:bookmarkStart w:id="199" w:name="_Toc207777720"/>
      <w:bookmarkStart w:id="200" w:name="_Toc207777830"/>
      <w:bookmarkStart w:id="201" w:name="_Toc207777945"/>
      <w:bookmarkStart w:id="202" w:name="_Toc207778213"/>
      <w:bookmarkStart w:id="203" w:name="_Toc94699388"/>
      <w:bookmarkStart w:id="204" w:name="_Toc94700030"/>
      <w:bookmarkStart w:id="205" w:name="_Toc199577819"/>
      <w:bookmarkEnd w:id="199"/>
      <w:bookmarkEnd w:id="200"/>
      <w:bookmarkEnd w:id="201"/>
      <w:bookmarkEnd w:id="202"/>
      <w:r w:rsidRPr="00502454">
        <w:lastRenderedPageBreak/>
        <w:t>Requerimientos operacionales del ciclo de vida del certificado</w:t>
      </w:r>
      <w:bookmarkEnd w:id="203"/>
      <w:bookmarkEnd w:id="204"/>
    </w:p>
    <w:p w14:paraId="65DD9202" w14:textId="77777777" w:rsidR="0050346A" w:rsidRPr="0050346A" w:rsidRDefault="0050346A" w:rsidP="00502454">
      <w:pPr>
        <w:pStyle w:val="Titulo20"/>
      </w:pPr>
      <w:bookmarkStart w:id="206" w:name="_Toc207777721"/>
      <w:bookmarkStart w:id="207" w:name="_Toc207777831"/>
      <w:bookmarkStart w:id="208" w:name="_Toc207777946"/>
      <w:bookmarkStart w:id="209" w:name="_Toc94699389"/>
      <w:bookmarkStart w:id="210" w:name="_Toc94700031"/>
      <w:r>
        <w:t>Solicitud de certificado</w:t>
      </w:r>
      <w:bookmarkEnd w:id="205"/>
      <w:bookmarkEnd w:id="206"/>
      <w:bookmarkEnd w:id="207"/>
      <w:bookmarkEnd w:id="208"/>
      <w:bookmarkEnd w:id="209"/>
      <w:bookmarkEnd w:id="210"/>
    </w:p>
    <w:p w14:paraId="003740E8" w14:textId="77777777" w:rsidR="0050346A" w:rsidRPr="000C43E7" w:rsidRDefault="0050346A" w:rsidP="00502454">
      <w:pPr>
        <w:pStyle w:val="Titulo3"/>
      </w:pPr>
      <w:bookmarkStart w:id="211" w:name="_Toc199577820"/>
      <w:bookmarkStart w:id="212" w:name="_Toc207777947"/>
      <w:bookmarkStart w:id="213" w:name="_Toc94699390"/>
      <w:bookmarkStart w:id="214" w:name="_Toc94700032"/>
      <w:r>
        <w:t>Quién puede presentar una solicitud de certificado</w:t>
      </w:r>
      <w:bookmarkEnd w:id="211"/>
      <w:bookmarkEnd w:id="212"/>
      <w:bookmarkEnd w:id="213"/>
      <w:bookmarkEnd w:id="214"/>
    </w:p>
    <w:p w14:paraId="62C1B728" w14:textId="77777777" w:rsidR="0050346A" w:rsidRPr="001F65DC" w:rsidRDefault="0050346A" w:rsidP="001911C7">
      <w:r w:rsidRPr="001F65DC">
        <w:t>En la siguiente lista se detallan las personas que pueden presentar una solicitud de certificado:</w:t>
      </w:r>
    </w:p>
    <w:p w14:paraId="3C9C602F" w14:textId="77777777" w:rsidR="0050346A" w:rsidRDefault="0050346A" w:rsidP="00502454">
      <w:pPr>
        <w:pStyle w:val="vineta"/>
        <w:rPr>
          <w:lang w:val="es-CR"/>
        </w:rPr>
      </w:pPr>
      <w:r>
        <w:t xml:space="preserve">Para el caso de certificados de CA de políticas, el </w:t>
      </w:r>
      <w:r>
        <w:rPr>
          <w:lang w:val="es-CR"/>
        </w:rPr>
        <w:t>Director de Certificadores de Firma Digital.</w:t>
      </w:r>
    </w:p>
    <w:p w14:paraId="5622CD74" w14:textId="77777777" w:rsidR="0050346A" w:rsidRDefault="0050346A" w:rsidP="00502454">
      <w:pPr>
        <w:pStyle w:val="vineta"/>
        <w:rPr>
          <w:lang w:val="es-CR"/>
        </w:rPr>
      </w:pPr>
      <w:r>
        <w:t>Para el caso de certificados de CA emisoras, el</w:t>
      </w:r>
      <w:r>
        <w:rPr>
          <w:lang w:val="es-CR"/>
        </w:rPr>
        <w:t xml:space="preserve"> representante legal o </w:t>
      </w:r>
      <w:r w:rsidRPr="005A769E">
        <w:rPr>
          <w:lang w:val="es-CR"/>
        </w:rPr>
        <w:t>apoderado con poderes suficientes</w:t>
      </w:r>
      <w:r>
        <w:rPr>
          <w:lang w:val="es-CR"/>
        </w:rPr>
        <w:t xml:space="preserve"> de la entidad a ser registrada.</w:t>
      </w:r>
    </w:p>
    <w:p w14:paraId="68C6B969" w14:textId="05033F42" w:rsidR="002952A3" w:rsidRPr="002952A3" w:rsidRDefault="002952A3" w:rsidP="00935B76">
      <w:pPr>
        <w:pStyle w:val="vineta"/>
        <w:rPr>
          <w:lang w:val="es-CR"/>
        </w:rPr>
      </w:pPr>
      <w:r w:rsidRPr="002952A3">
        <w:rPr>
          <w:lang w:val="es-CR"/>
        </w:rPr>
        <w:t xml:space="preserve">Para el caso de certificados de autenticación y de firma digital de persona física, cualquier persona mayor de edad que cuente con un documento de identidad legalmente aceptado y vigente, incluyendo </w:t>
      </w:r>
      <w:r>
        <w:rPr>
          <w:lang w:val="es-CR"/>
        </w:rPr>
        <w:t>una</w:t>
      </w:r>
      <w:r w:rsidRPr="002952A3">
        <w:rPr>
          <w:lang w:val="es-CR"/>
        </w:rPr>
        <w:t xml:space="preserve"> firma digital certificada </w:t>
      </w:r>
      <w:r>
        <w:rPr>
          <w:lang w:val="es-CR"/>
        </w:rPr>
        <w:t xml:space="preserve">vigente y </w:t>
      </w:r>
      <w:r w:rsidRPr="002952A3">
        <w:rPr>
          <w:lang w:val="es-CR"/>
        </w:rPr>
        <w:t>emitid</w:t>
      </w:r>
      <w:r>
        <w:rPr>
          <w:lang w:val="es-CR"/>
        </w:rPr>
        <w:t>a</w:t>
      </w:r>
      <w:r w:rsidRPr="002952A3">
        <w:rPr>
          <w:lang w:val="es-CR"/>
        </w:rPr>
        <w:t xml:space="preserve"> con las</w:t>
      </w:r>
      <w:r>
        <w:rPr>
          <w:lang w:val="es-CR"/>
        </w:rPr>
        <w:t xml:space="preserve"> </w:t>
      </w:r>
      <w:r w:rsidRPr="002952A3">
        <w:rPr>
          <w:lang w:val="es-CR"/>
        </w:rPr>
        <w:t>disposiciones de esta CP</w:t>
      </w:r>
      <w:r>
        <w:rPr>
          <w:lang w:val="es-CR"/>
        </w:rPr>
        <w:t>, que será el sujeto a cuyo nombre se emita el certificado.</w:t>
      </w:r>
    </w:p>
    <w:p w14:paraId="3A731223" w14:textId="73BBD241" w:rsidR="0050346A" w:rsidRDefault="0050346A" w:rsidP="00502454">
      <w:pPr>
        <w:pStyle w:val="vineta"/>
        <w:rPr>
          <w:lang w:val="es-CR"/>
        </w:rPr>
      </w:pPr>
      <w:r>
        <w:rPr>
          <w:lang w:val="es-CR"/>
        </w:rPr>
        <w:t xml:space="preserve">Para el caso de </w:t>
      </w:r>
      <w:r w:rsidR="00D038D5" w:rsidRPr="001F65DC">
        <w:t>certificados de</w:t>
      </w:r>
      <w:r w:rsidR="00D038D5">
        <w:t xml:space="preserve"> sello electrónico y </w:t>
      </w:r>
      <w:r w:rsidR="00D038D5" w:rsidRPr="001F65DC">
        <w:t>agente electrónico</w:t>
      </w:r>
      <w:r w:rsidR="00D038D5">
        <w:t xml:space="preserve"> de persona jurídica</w:t>
      </w:r>
      <w:r>
        <w:rPr>
          <w:lang w:val="es-CR"/>
        </w:rPr>
        <w:t xml:space="preserve">, </w:t>
      </w:r>
      <w:r w:rsidR="00682917">
        <w:rPr>
          <w:lang w:val="es-CR"/>
        </w:rPr>
        <w:t>el representante legal</w:t>
      </w:r>
      <w:r w:rsidR="00C63A02">
        <w:rPr>
          <w:lang w:val="es-CR"/>
        </w:rPr>
        <w:t xml:space="preserve"> o representante con facultades suficientes </w:t>
      </w:r>
      <w:r w:rsidR="00E012D9">
        <w:rPr>
          <w:lang w:val="es-CR"/>
        </w:rPr>
        <w:t xml:space="preserve">de </w:t>
      </w:r>
      <w:r>
        <w:rPr>
          <w:lang w:val="es-CR"/>
        </w:rPr>
        <w:t xml:space="preserve">la </w:t>
      </w:r>
      <w:r w:rsidR="00C63A02">
        <w:rPr>
          <w:lang w:val="es-CR"/>
        </w:rPr>
        <w:t xml:space="preserve">persona jurídica </w:t>
      </w:r>
      <w:r>
        <w:rPr>
          <w:lang w:val="es-CR"/>
        </w:rPr>
        <w:t>a</w:t>
      </w:r>
      <w:r w:rsidR="00C63A02">
        <w:rPr>
          <w:lang w:val="es-CR"/>
        </w:rPr>
        <w:t xml:space="preserve"> </w:t>
      </w:r>
      <w:r w:rsidR="00F5451A">
        <w:rPr>
          <w:lang w:val="es-CR"/>
        </w:rPr>
        <w:t>la que representa</w:t>
      </w:r>
      <w:r w:rsidR="00EF7B66">
        <w:rPr>
          <w:lang w:val="es-CR"/>
        </w:rPr>
        <w:t xml:space="preserve"> (</w:t>
      </w:r>
      <w:r w:rsidR="00F5451A">
        <w:rPr>
          <w:lang w:val="es-CR"/>
        </w:rPr>
        <w:t xml:space="preserve">por </w:t>
      </w:r>
      <w:proofErr w:type="gramStart"/>
      <w:r w:rsidR="00F5451A">
        <w:rPr>
          <w:lang w:val="es-CR"/>
        </w:rPr>
        <w:t>ejemplo</w:t>
      </w:r>
      <w:proofErr w:type="gramEnd"/>
      <w:r w:rsidR="00F5451A">
        <w:rPr>
          <w:lang w:val="es-CR"/>
        </w:rPr>
        <w:t xml:space="preserve"> un </w:t>
      </w:r>
      <w:r w:rsidR="001A3B90">
        <w:rPr>
          <w:lang w:val="es-CR"/>
        </w:rPr>
        <w:t>tramitador de certificados digitales de persona jurídica</w:t>
      </w:r>
      <w:r w:rsidR="00F5451A">
        <w:rPr>
          <w:lang w:val="es-CR"/>
        </w:rPr>
        <w:t xml:space="preserve"> debidamente registrado ante </w:t>
      </w:r>
      <w:r w:rsidR="000458A7">
        <w:rPr>
          <w:lang w:val="es-CR"/>
        </w:rPr>
        <w:t>la Autoridad Certificadora</w:t>
      </w:r>
      <w:r w:rsidR="00EF7B66">
        <w:rPr>
          <w:lang w:val="es-CR"/>
        </w:rPr>
        <w:t>)</w:t>
      </w:r>
      <w:r>
        <w:rPr>
          <w:lang w:val="es-CR"/>
        </w:rPr>
        <w:t>.</w:t>
      </w:r>
    </w:p>
    <w:p w14:paraId="6B8B9B49" w14:textId="77777777" w:rsidR="0050346A" w:rsidRDefault="0050346A" w:rsidP="00502454">
      <w:pPr>
        <w:pStyle w:val="vineta"/>
        <w:rPr>
          <w:lang w:val="es-CR"/>
        </w:rPr>
      </w:pPr>
      <w:r>
        <w:rPr>
          <w:lang w:val="es-CR"/>
        </w:rPr>
        <w:t xml:space="preserve">Para los certificados de Autoridad de Sellado de Tiempo, el representante legal o </w:t>
      </w:r>
      <w:r w:rsidRPr="005A769E">
        <w:rPr>
          <w:lang w:val="es-CR"/>
        </w:rPr>
        <w:t>apoderado con poderes suficientes</w:t>
      </w:r>
      <w:r w:rsidRPr="005A769E" w:rsidDel="005A769E">
        <w:rPr>
          <w:lang w:val="es-CR"/>
        </w:rPr>
        <w:t xml:space="preserve"> </w:t>
      </w:r>
      <w:r>
        <w:rPr>
          <w:lang w:val="es-CR"/>
        </w:rPr>
        <w:t>de la entidad de sellado de tiempo (</w:t>
      </w:r>
      <w:r w:rsidRPr="005D2662">
        <w:rPr>
          <w:lang w:val="es-CR"/>
        </w:rPr>
        <w:t>TSA</w:t>
      </w:r>
      <w:r>
        <w:rPr>
          <w:lang w:val="es-CR"/>
        </w:rPr>
        <w:t>).</w:t>
      </w:r>
    </w:p>
    <w:p w14:paraId="65D11FCD" w14:textId="77777777" w:rsidR="0050346A" w:rsidRPr="00081469" w:rsidRDefault="0050346A" w:rsidP="00502454">
      <w:pPr>
        <w:pStyle w:val="Titulo3"/>
      </w:pPr>
      <w:bookmarkStart w:id="215" w:name="_Toc199577821"/>
      <w:bookmarkStart w:id="216" w:name="_Toc207777948"/>
      <w:bookmarkStart w:id="217" w:name="_Toc94699391"/>
      <w:bookmarkStart w:id="218" w:name="_Toc94700033"/>
      <w:r>
        <w:t>Proceso de inscripción y responsabilidades</w:t>
      </w:r>
      <w:bookmarkEnd w:id="215"/>
      <w:bookmarkEnd w:id="216"/>
      <w:bookmarkEnd w:id="217"/>
      <w:bookmarkEnd w:id="218"/>
    </w:p>
    <w:p w14:paraId="22BDE50C" w14:textId="77777777" w:rsidR="0050346A" w:rsidRPr="001F65DC" w:rsidRDefault="0050346A" w:rsidP="001911C7">
      <w:r w:rsidRPr="001F65DC">
        <w:t>Durante el proceso de inscripción, el solicitante debe firmar un acuerdo de suscriptor, donde se establecen las responsabilidades y deberes asumidos con el uso del certificado.</w:t>
      </w:r>
    </w:p>
    <w:p w14:paraId="6A08D493" w14:textId="77777777" w:rsidR="0050346A" w:rsidRPr="001F65DC" w:rsidRDefault="0050346A">
      <w:r w:rsidRPr="001F65DC">
        <w:t xml:space="preserve">La </w:t>
      </w:r>
      <w:r w:rsidR="00FF577B">
        <w:t>DGD</w:t>
      </w:r>
      <w:r w:rsidRPr="001F65DC">
        <w:t xml:space="preserve"> tiene la responsabilidad de:</w:t>
      </w:r>
    </w:p>
    <w:p w14:paraId="6FCFF5B9" w14:textId="77777777" w:rsidR="0050346A" w:rsidRDefault="0050346A" w:rsidP="00502454">
      <w:pPr>
        <w:pStyle w:val="vineta"/>
        <w:rPr>
          <w:lang w:val="es-CR"/>
        </w:rPr>
      </w:pPr>
      <w:r>
        <w:rPr>
          <w:lang w:val="es-CR"/>
        </w:rPr>
        <w:t>Ejecutar el proceso de registro y verificación de identidad de las CA emisoras.</w:t>
      </w:r>
    </w:p>
    <w:p w14:paraId="1812B0BF" w14:textId="77777777" w:rsidR="0050346A" w:rsidRDefault="0050346A" w:rsidP="00502454">
      <w:pPr>
        <w:pStyle w:val="vineta"/>
        <w:rPr>
          <w:lang w:val="es-CR"/>
        </w:rPr>
      </w:pPr>
      <w:r>
        <w:t xml:space="preserve">Velar porque la entidad solicitante cumpla los requisitos establecidos en la Ley </w:t>
      </w:r>
      <w:r w:rsidR="00A271A3">
        <w:t>N°</w:t>
      </w:r>
      <w:r>
        <w:t>8454, Ley de certificados, firmas digitales y documentos electrónicos y su reglamento.</w:t>
      </w:r>
    </w:p>
    <w:p w14:paraId="201350A7" w14:textId="77777777" w:rsidR="0050346A" w:rsidRDefault="0050346A" w:rsidP="00502454">
      <w:pPr>
        <w:pStyle w:val="vineta"/>
        <w:rPr>
          <w:lang w:val="es-CR"/>
        </w:rPr>
      </w:pPr>
      <w:r>
        <w:rPr>
          <w:lang w:val="es-CR"/>
        </w:rPr>
        <w:t>Informar al suscriptor de sus deberes y responsabilidades con respecto al uso del certificado.</w:t>
      </w:r>
    </w:p>
    <w:p w14:paraId="2009D22A" w14:textId="77777777" w:rsidR="0050346A" w:rsidRPr="004C5C7B" w:rsidRDefault="0050346A" w:rsidP="00502454">
      <w:pPr>
        <w:pStyle w:val="vineta"/>
        <w:rPr>
          <w:lang w:val="es-CR"/>
        </w:rPr>
      </w:pPr>
      <w:r>
        <w:rPr>
          <w:lang w:val="es-CR"/>
        </w:rPr>
        <w:t>Emitir el certificado de acuerdo con la información suministrada en la solicitud de certificado.</w:t>
      </w:r>
    </w:p>
    <w:p w14:paraId="33D05147" w14:textId="77777777" w:rsidR="0050346A" w:rsidRDefault="0050346A" w:rsidP="001911C7">
      <w:r>
        <w:t>La CA emisora tiene la responsabilidad de:</w:t>
      </w:r>
    </w:p>
    <w:p w14:paraId="59CAD739" w14:textId="77777777" w:rsidR="0050346A" w:rsidRDefault="0050346A" w:rsidP="00502454">
      <w:pPr>
        <w:pStyle w:val="vineta"/>
        <w:rPr>
          <w:lang w:val="es-CR"/>
        </w:rPr>
      </w:pPr>
      <w:r>
        <w:rPr>
          <w:lang w:val="es-CR"/>
        </w:rPr>
        <w:t>Validar la identidad de la RA que remite las solicitudes.</w:t>
      </w:r>
    </w:p>
    <w:p w14:paraId="55AF9C05" w14:textId="77777777" w:rsidR="0050346A" w:rsidRDefault="0050346A" w:rsidP="00502454">
      <w:pPr>
        <w:pStyle w:val="vineta"/>
        <w:rPr>
          <w:lang w:val="es-CR"/>
        </w:rPr>
      </w:pPr>
      <w:r>
        <w:rPr>
          <w:lang w:val="es-CR"/>
        </w:rPr>
        <w:t>Validar la información suministrada en la solicitud.</w:t>
      </w:r>
    </w:p>
    <w:p w14:paraId="4D013E63" w14:textId="77777777" w:rsidR="0050346A" w:rsidRDefault="0050346A" w:rsidP="00502454">
      <w:pPr>
        <w:pStyle w:val="vineta"/>
        <w:rPr>
          <w:lang w:val="es-CR"/>
        </w:rPr>
      </w:pPr>
      <w:r>
        <w:rPr>
          <w:lang w:val="es-CR"/>
        </w:rPr>
        <w:t>Emitir el certificado de acuerdo con la información suministrada en la solicitud.</w:t>
      </w:r>
    </w:p>
    <w:p w14:paraId="43C33C3F" w14:textId="77777777" w:rsidR="0050346A" w:rsidRPr="005D2662" w:rsidRDefault="0050346A" w:rsidP="00502454">
      <w:pPr>
        <w:pStyle w:val="vineta"/>
        <w:rPr>
          <w:lang w:val="es-CR"/>
        </w:rPr>
      </w:pPr>
      <w:r>
        <w:rPr>
          <w:lang w:val="es-CR"/>
        </w:rPr>
        <w:t>Enviar el certificado a la RA para que sea entregado al suscriptor.</w:t>
      </w:r>
    </w:p>
    <w:p w14:paraId="33EB2663" w14:textId="77777777" w:rsidR="0050346A" w:rsidRDefault="0050346A" w:rsidP="001911C7">
      <w:r>
        <w:t>La RA tiene la responsabilidad de:</w:t>
      </w:r>
    </w:p>
    <w:p w14:paraId="5F2C7436" w14:textId="77777777" w:rsidR="0050346A" w:rsidRDefault="0050346A" w:rsidP="00502454">
      <w:pPr>
        <w:pStyle w:val="vineta"/>
        <w:rPr>
          <w:lang w:val="es-CR"/>
        </w:rPr>
      </w:pPr>
      <w:r>
        <w:rPr>
          <w:lang w:val="es-CR"/>
        </w:rPr>
        <w:t xml:space="preserve">Ejecutar el proceso de registro y verificación de identidad </w:t>
      </w:r>
      <w:r w:rsidR="00433D39">
        <w:rPr>
          <w:lang w:val="es-CR"/>
        </w:rPr>
        <w:t>y de las facultades del solicitante para solicitar un determinado certificado dependiendo del tipo de certificado.</w:t>
      </w:r>
    </w:p>
    <w:p w14:paraId="47732A10" w14:textId="77777777" w:rsidR="0050346A" w:rsidRDefault="0050346A" w:rsidP="00502454">
      <w:pPr>
        <w:pStyle w:val="vineta"/>
        <w:rPr>
          <w:lang w:val="es-CR"/>
        </w:rPr>
      </w:pPr>
      <w:r>
        <w:rPr>
          <w:lang w:val="es-CR"/>
        </w:rPr>
        <w:t>Remitir la solicitud de certificado digital a la CA emisora, firmada digitalmente.</w:t>
      </w:r>
    </w:p>
    <w:p w14:paraId="2821779D" w14:textId="77777777" w:rsidR="0050346A" w:rsidRPr="00502454" w:rsidRDefault="0050346A" w:rsidP="00502454">
      <w:pPr>
        <w:pStyle w:val="vineta"/>
        <w:rPr>
          <w:lang w:val="es-CR"/>
        </w:rPr>
      </w:pPr>
      <w:r>
        <w:rPr>
          <w:lang w:val="es-CR"/>
        </w:rPr>
        <w:t>Informar al suscriptor de sus deberes y responsabilidades con respecto al uso del certificado.</w:t>
      </w:r>
    </w:p>
    <w:p w14:paraId="26F686AC" w14:textId="77777777" w:rsidR="0050346A" w:rsidRDefault="0050346A" w:rsidP="001911C7">
      <w:r>
        <w:lastRenderedPageBreak/>
        <w:t>El solicitante tiene las siguientes responsabilidades dependiendo del tipo de certificado:</w:t>
      </w:r>
    </w:p>
    <w:p w14:paraId="5A9936A5" w14:textId="77777777" w:rsidR="001F65DC" w:rsidRDefault="0050346A" w:rsidP="001911C7">
      <w:r w:rsidRPr="00502454">
        <w:tab/>
      </w:r>
    </w:p>
    <w:p w14:paraId="42D240B1" w14:textId="77777777" w:rsidR="0050346A" w:rsidRPr="00170294" w:rsidRDefault="0050346A" w:rsidP="00170294">
      <w:pPr>
        <w:ind w:firstLine="708"/>
        <w:rPr>
          <w:b/>
        </w:rPr>
      </w:pPr>
      <w:r w:rsidRPr="00170294">
        <w:rPr>
          <w:b/>
        </w:rPr>
        <w:t>Certificados de CA emisora</w:t>
      </w:r>
    </w:p>
    <w:p w14:paraId="17089D98" w14:textId="77777777" w:rsidR="0050346A" w:rsidRDefault="0050346A" w:rsidP="00502454">
      <w:pPr>
        <w:pStyle w:val="vineta"/>
        <w:rPr>
          <w:lang w:val="es-CR"/>
        </w:rPr>
      </w:pPr>
      <w:r>
        <w:rPr>
          <w:lang w:val="es-CR"/>
        </w:rPr>
        <w:t xml:space="preserve">Completar el formulario de inscripción de certificado y proveer información correcta y verdadera. Esta información debe presentarse ante la RA, para este caso la </w:t>
      </w:r>
      <w:r w:rsidR="00FF577B">
        <w:rPr>
          <w:lang w:val="es-CR"/>
        </w:rPr>
        <w:t>DGD</w:t>
      </w:r>
      <w:r>
        <w:rPr>
          <w:lang w:val="es-CR"/>
        </w:rPr>
        <w:t>.</w:t>
      </w:r>
    </w:p>
    <w:p w14:paraId="40929B26" w14:textId="77777777" w:rsidR="0050346A" w:rsidRDefault="0050346A" w:rsidP="00502454">
      <w:pPr>
        <w:pStyle w:val="vineta"/>
        <w:rPr>
          <w:lang w:val="es-CR"/>
        </w:rPr>
      </w:pPr>
      <w:r>
        <w:rPr>
          <w:lang w:val="es-CR"/>
        </w:rPr>
        <w:t xml:space="preserve">Presentar un documento de identificación legalmente aceptado y vigente, así como una personería jurídica vigente (con menos de un mes de emitida) donde se establezca su relación como representante legal o </w:t>
      </w:r>
      <w:r w:rsidRPr="005A769E">
        <w:rPr>
          <w:lang w:val="es-CR"/>
        </w:rPr>
        <w:t>apoderado con poderes suficientes</w:t>
      </w:r>
      <w:r>
        <w:rPr>
          <w:lang w:val="es-CR"/>
        </w:rPr>
        <w:t xml:space="preserve"> de la empresa o institución a certificar.</w:t>
      </w:r>
    </w:p>
    <w:p w14:paraId="5356CCDB" w14:textId="77777777" w:rsidR="0050346A" w:rsidRDefault="0050346A" w:rsidP="00502454">
      <w:pPr>
        <w:pStyle w:val="vineta"/>
        <w:rPr>
          <w:lang w:val="es-CR"/>
        </w:rPr>
      </w:pPr>
      <w:r>
        <w:rPr>
          <w:lang w:val="es-CR"/>
        </w:rPr>
        <w:t xml:space="preserve">Generar la solicitud de certificado de forma que se demuestre la posesión de la llave privada correspondiente a la llave pública entregada, cumpliendo lo estipulado en el </w:t>
      </w:r>
      <w:r w:rsidRPr="007542BF">
        <w:rPr>
          <w:lang w:val="es-CR"/>
        </w:rPr>
        <w:t xml:space="preserve">apartado </w:t>
      </w:r>
      <w:r>
        <w:rPr>
          <w:lang w:val="es-CR"/>
        </w:rPr>
        <w:t>3.2</w:t>
      </w:r>
      <w:r w:rsidRPr="007542BF">
        <w:rPr>
          <w:lang w:val="es-CR"/>
        </w:rPr>
        <w:t>.1</w:t>
      </w:r>
      <w:r>
        <w:rPr>
          <w:lang w:val="es-CR"/>
        </w:rPr>
        <w:t>.</w:t>
      </w:r>
    </w:p>
    <w:p w14:paraId="43FDD569" w14:textId="77777777" w:rsidR="0050346A" w:rsidRDefault="0050346A" w:rsidP="00502454">
      <w:pPr>
        <w:pStyle w:val="vineta"/>
        <w:rPr>
          <w:lang w:val="es-CR"/>
        </w:rPr>
      </w:pPr>
      <w:r>
        <w:rPr>
          <w:lang w:val="es-CR"/>
        </w:rPr>
        <w:t>Firmar el acuerdo de suscriptor.</w:t>
      </w:r>
    </w:p>
    <w:p w14:paraId="7BF0ED8A" w14:textId="77777777" w:rsidR="0050346A" w:rsidRPr="00170294" w:rsidRDefault="0050346A" w:rsidP="00170294">
      <w:pPr>
        <w:ind w:left="720"/>
        <w:rPr>
          <w:b/>
        </w:rPr>
      </w:pPr>
      <w:r w:rsidRPr="00170294">
        <w:rPr>
          <w:b/>
        </w:rPr>
        <w:t>Certificados de firma digital y autenticación de persona física</w:t>
      </w:r>
    </w:p>
    <w:p w14:paraId="64D5C383" w14:textId="77777777" w:rsidR="0050346A" w:rsidRDefault="0050346A" w:rsidP="00502454">
      <w:pPr>
        <w:pStyle w:val="vineta"/>
        <w:rPr>
          <w:lang w:val="es-CR"/>
        </w:rPr>
      </w:pPr>
      <w:r>
        <w:rPr>
          <w:lang w:val="es-CR"/>
        </w:rPr>
        <w:t>Completar el formulario de inscripción de certificado y proveer información correcta y verdadera.</w:t>
      </w:r>
    </w:p>
    <w:p w14:paraId="77BA6682" w14:textId="1F5FFDAD" w:rsidR="0050346A" w:rsidRPr="00582E57" w:rsidRDefault="0050346A" w:rsidP="005655E2">
      <w:pPr>
        <w:pStyle w:val="vineta"/>
        <w:rPr>
          <w:lang w:val="es-CR"/>
        </w:rPr>
      </w:pPr>
      <w:r w:rsidRPr="00582E57">
        <w:rPr>
          <w:lang w:val="es-CR"/>
        </w:rPr>
        <w:t>Presentar un documento de identificación legalmente aceptado y vigente</w:t>
      </w:r>
      <w:r w:rsidR="00582E57" w:rsidRPr="00582E57">
        <w:rPr>
          <w:lang w:val="es-CR"/>
        </w:rPr>
        <w:t>,</w:t>
      </w:r>
      <w:r w:rsidR="00582E57" w:rsidRPr="00582E57">
        <w:t xml:space="preserve"> </w:t>
      </w:r>
      <w:r w:rsidR="00582E57" w:rsidRPr="00582E57">
        <w:rPr>
          <w:lang w:val="es-CR"/>
        </w:rPr>
        <w:t xml:space="preserve">o firmar digitalmente una </w:t>
      </w:r>
      <w:r w:rsidR="0020211E">
        <w:rPr>
          <w:lang w:val="es-CR"/>
        </w:rPr>
        <w:t>autorización</w:t>
      </w:r>
      <w:r w:rsidR="00582E57" w:rsidRPr="00582E57">
        <w:rPr>
          <w:lang w:val="es-CR"/>
        </w:rPr>
        <w:t xml:space="preserve"> utilizando firma digital certificada</w:t>
      </w:r>
      <w:r w:rsidR="00582E57">
        <w:rPr>
          <w:lang w:val="es-CR"/>
        </w:rPr>
        <w:t xml:space="preserve"> vigente y emitida </w:t>
      </w:r>
      <w:r w:rsidR="00582E57" w:rsidRPr="002952A3">
        <w:rPr>
          <w:lang w:val="es-CR"/>
        </w:rPr>
        <w:t>con las</w:t>
      </w:r>
      <w:r w:rsidR="00582E57">
        <w:rPr>
          <w:lang w:val="es-CR"/>
        </w:rPr>
        <w:t xml:space="preserve"> </w:t>
      </w:r>
      <w:r w:rsidR="00582E57" w:rsidRPr="002952A3">
        <w:rPr>
          <w:lang w:val="es-CR"/>
        </w:rPr>
        <w:t>disposiciones de esta CP</w:t>
      </w:r>
      <w:r w:rsidR="00582E57">
        <w:rPr>
          <w:lang w:val="es-CR"/>
        </w:rPr>
        <w:t>.</w:t>
      </w:r>
    </w:p>
    <w:p w14:paraId="44FB74F9" w14:textId="45916AA7" w:rsidR="0050346A" w:rsidRPr="00894BE0" w:rsidRDefault="00334FE8" w:rsidP="00502454">
      <w:pPr>
        <w:pStyle w:val="vineta"/>
        <w:rPr>
          <w:lang w:val="es-CR"/>
        </w:rPr>
      </w:pPr>
      <w:r w:rsidRPr="00894BE0">
        <w:rPr>
          <w:lang w:val="es-CR"/>
        </w:rPr>
        <w:t>Mediante la utilización de un mecanismo de verificación previamente definido para autorizar el proceso de revocación, por ejemplo, comprobación de una frase de desafío, comprobación de preguntas de seguridad, confirmación de correo electrónico,</w:t>
      </w:r>
      <w:r w:rsidR="00894BE0" w:rsidRPr="00894BE0">
        <w:rPr>
          <w:lang w:val="es-CR"/>
        </w:rPr>
        <w:t xml:space="preserve"> segundo factor de autenticación,</w:t>
      </w:r>
      <w:r w:rsidRPr="00894BE0">
        <w:rPr>
          <w:lang w:val="es-CR"/>
        </w:rPr>
        <w:t xml:space="preserve"> entre otras.</w:t>
      </w:r>
    </w:p>
    <w:p w14:paraId="7DC35616" w14:textId="77777777" w:rsidR="0050346A" w:rsidRDefault="0050346A" w:rsidP="00502454">
      <w:pPr>
        <w:pStyle w:val="vineta"/>
        <w:rPr>
          <w:lang w:val="es-CR"/>
        </w:rPr>
      </w:pPr>
      <w:r>
        <w:rPr>
          <w:lang w:val="es-CR"/>
        </w:rPr>
        <w:t>Generar la solicitud de certificado de forma que</w:t>
      </w:r>
      <w:r w:rsidRPr="00195B25">
        <w:rPr>
          <w:lang w:val="es-CR"/>
        </w:rPr>
        <w:t xml:space="preserve"> </w:t>
      </w:r>
      <w:r>
        <w:rPr>
          <w:lang w:val="es-CR"/>
        </w:rPr>
        <w:t>se demuestre la posesión de la llave privada correspondiente a la llave pública entregada, cumpliendo con lo dispuesto en el apartado 3.2.1.</w:t>
      </w:r>
    </w:p>
    <w:p w14:paraId="49CA7DD5" w14:textId="77777777" w:rsidR="0050346A" w:rsidRDefault="0050346A" w:rsidP="00502454">
      <w:pPr>
        <w:pStyle w:val="vineta"/>
        <w:rPr>
          <w:lang w:val="es-CR"/>
        </w:rPr>
      </w:pPr>
      <w:r>
        <w:rPr>
          <w:lang w:val="es-CR"/>
        </w:rPr>
        <w:t>Firmar el acuerdo de suscriptor.</w:t>
      </w:r>
    </w:p>
    <w:p w14:paraId="784A2752" w14:textId="77777777" w:rsidR="0050346A" w:rsidRPr="00170294" w:rsidRDefault="0050346A" w:rsidP="00170294">
      <w:pPr>
        <w:ind w:firstLine="708"/>
        <w:rPr>
          <w:b/>
        </w:rPr>
      </w:pPr>
      <w:r w:rsidRPr="00170294">
        <w:rPr>
          <w:b/>
        </w:rPr>
        <w:t xml:space="preserve">Certificados de </w:t>
      </w:r>
      <w:proofErr w:type="gramStart"/>
      <w:r w:rsidR="00974699" w:rsidRPr="00170294">
        <w:rPr>
          <w:b/>
        </w:rPr>
        <w:t>sello electrónico</w:t>
      </w:r>
      <w:r w:rsidRPr="00170294">
        <w:rPr>
          <w:b/>
        </w:rPr>
        <w:t xml:space="preserve"> </w:t>
      </w:r>
      <w:r w:rsidR="00D038D5" w:rsidRPr="00170294">
        <w:rPr>
          <w:b/>
        </w:rPr>
        <w:t>y agente electrónico</w:t>
      </w:r>
      <w:proofErr w:type="gramEnd"/>
      <w:r w:rsidR="00D038D5" w:rsidRPr="00170294">
        <w:rPr>
          <w:b/>
        </w:rPr>
        <w:t xml:space="preserve"> de persona jurídica</w:t>
      </w:r>
    </w:p>
    <w:p w14:paraId="4FD377EA" w14:textId="77777777" w:rsidR="0050346A" w:rsidRPr="00C45D8E" w:rsidRDefault="0050346A" w:rsidP="00502454">
      <w:pPr>
        <w:pStyle w:val="vineta"/>
        <w:rPr>
          <w:lang w:val="es-CR"/>
        </w:rPr>
      </w:pPr>
      <w:r w:rsidRPr="00C45D8E">
        <w:rPr>
          <w:lang w:val="es-CR"/>
        </w:rPr>
        <w:t>Completar el formulario de inscripción de certificado</w:t>
      </w:r>
      <w:r w:rsidR="00F64D62">
        <w:rPr>
          <w:lang w:val="es-CR"/>
        </w:rPr>
        <w:t>s</w:t>
      </w:r>
      <w:r w:rsidRPr="00C45D8E">
        <w:rPr>
          <w:lang w:val="es-CR"/>
        </w:rPr>
        <w:t xml:space="preserve"> y proveer información correcta y verdadera.</w:t>
      </w:r>
    </w:p>
    <w:p w14:paraId="7EAC210C" w14:textId="2C4D0737" w:rsidR="005D6106" w:rsidRPr="00687A27" w:rsidRDefault="0050346A" w:rsidP="00502454">
      <w:pPr>
        <w:pStyle w:val="vineta"/>
        <w:rPr>
          <w:lang w:val="es-CR"/>
        </w:rPr>
      </w:pPr>
      <w:r w:rsidRPr="00687A27">
        <w:rPr>
          <w:lang w:val="es-CR"/>
        </w:rPr>
        <w:t>Presentar un documento de identificación legalmente aceptado y vigente, así como una personería jurídica con menos de un mes de emitida</w:t>
      </w:r>
      <w:r w:rsidR="004D4054" w:rsidRPr="00687A27">
        <w:rPr>
          <w:lang w:val="es-CR"/>
        </w:rPr>
        <w:t xml:space="preserve">, o los documentos legales </w:t>
      </w:r>
      <w:r w:rsidR="00687A27" w:rsidRPr="00687A27">
        <w:rPr>
          <w:lang w:val="es-CR"/>
        </w:rPr>
        <w:t>suficientes</w:t>
      </w:r>
      <w:r w:rsidR="00687A27">
        <w:rPr>
          <w:lang w:val="es-CR"/>
        </w:rPr>
        <w:t xml:space="preserve"> que garanticen</w:t>
      </w:r>
      <w:r w:rsidRPr="00687A27">
        <w:rPr>
          <w:lang w:val="es-CR"/>
        </w:rPr>
        <w:t xml:space="preserve"> su relación como </w:t>
      </w:r>
      <w:r w:rsidR="0055451F">
        <w:rPr>
          <w:lang w:val="es-CR"/>
        </w:rPr>
        <w:t xml:space="preserve">representante legal </w:t>
      </w:r>
      <w:r w:rsidR="00687A27" w:rsidRPr="00687A27">
        <w:rPr>
          <w:lang w:val="es-CR"/>
        </w:rPr>
        <w:t xml:space="preserve">o representante con facultades suficientes de la persona jurídica </w:t>
      </w:r>
      <w:r w:rsidR="00687A27">
        <w:rPr>
          <w:lang w:val="es-CR"/>
        </w:rPr>
        <w:t>solicitante.</w:t>
      </w:r>
      <w:r w:rsidR="00433D39">
        <w:rPr>
          <w:lang w:val="es-CR"/>
        </w:rPr>
        <w:t xml:space="preserve"> </w:t>
      </w:r>
      <w:r w:rsidR="005D6106" w:rsidRPr="00687A27">
        <w:rPr>
          <w:lang w:val="es-CR"/>
        </w:rPr>
        <w:t xml:space="preserve">Para los certificados de </w:t>
      </w:r>
      <w:r w:rsidR="002535CF" w:rsidRPr="00687A27">
        <w:rPr>
          <w:lang w:val="es-CR"/>
        </w:rPr>
        <w:t>agente electrónico</w:t>
      </w:r>
      <w:r w:rsidR="005D6106" w:rsidRPr="00687A27">
        <w:rPr>
          <w:lang w:val="es-CR"/>
        </w:rPr>
        <w:t>, e</w:t>
      </w:r>
      <w:r w:rsidRPr="00687A27">
        <w:rPr>
          <w:lang w:val="es-CR"/>
        </w:rPr>
        <w:t>n el caso de requerir que uno o varios nombres DNS formen parte del campo nombre alternativo del sujeto (</w:t>
      </w:r>
      <w:proofErr w:type="spellStart"/>
      <w:r w:rsidRPr="00687A27">
        <w:rPr>
          <w:lang w:val="es-CR"/>
        </w:rPr>
        <w:t>Subject</w:t>
      </w:r>
      <w:proofErr w:type="spellEnd"/>
      <w:r w:rsidRPr="00687A27">
        <w:rPr>
          <w:lang w:val="es-CR"/>
        </w:rPr>
        <w:t xml:space="preserve"> Alternative </w:t>
      </w:r>
      <w:proofErr w:type="spellStart"/>
      <w:r w:rsidRPr="00687A27">
        <w:rPr>
          <w:lang w:val="es-CR"/>
        </w:rPr>
        <w:t>Name</w:t>
      </w:r>
      <w:proofErr w:type="spellEnd"/>
      <w:r w:rsidRPr="00687A27">
        <w:rPr>
          <w:lang w:val="es-CR"/>
        </w:rPr>
        <w:t xml:space="preserve"> o SAN por sus siglas en inglés) es necesario que el </w:t>
      </w:r>
      <w:r w:rsidR="0055451F">
        <w:rPr>
          <w:lang w:val="es-CR"/>
        </w:rPr>
        <w:t>representante legal</w:t>
      </w:r>
      <w:r w:rsidR="00687A27" w:rsidRPr="00687A27">
        <w:rPr>
          <w:lang w:val="es-CR"/>
        </w:rPr>
        <w:t xml:space="preserve"> o representante con facultades suficientes de la persona jurídica </w:t>
      </w:r>
      <w:r w:rsidR="00687A27">
        <w:rPr>
          <w:lang w:val="es-CR"/>
        </w:rPr>
        <w:t xml:space="preserve">solicitante, </w:t>
      </w:r>
      <w:r w:rsidRPr="00687A27">
        <w:rPr>
          <w:lang w:val="es-CR"/>
        </w:rPr>
        <w:t>presente evidencia de que el nombre de dominio solicitado está registra</w:t>
      </w:r>
      <w:r w:rsidRPr="00F26161">
        <w:rPr>
          <w:color w:val="auto"/>
          <w:lang w:val="es-CR"/>
        </w:rPr>
        <w:t xml:space="preserve">do </w:t>
      </w:r>
      <w:r w:rsidR="00F26161" w:rsidRPr="00F26161">
        <w:rPr>
          <w:color w:val="auto"/>
          <w:lang w:val="es-CR"/>
        </w:rPr>
        <w:t xml:space="preserve">o gestionado </w:t>
      </w:r>
      <w:r w:rsidRPr="00F26161">
        <w:rPr>
          <w:color w:val="auto"/>
          <w:lang w:val="es-CR"/>
        </w:rPr>
        <w:t xml:space="preserve">a nombre de la </w:t>
      </w:r>
      <w:r w:rsidR="00687A27" w:rsidRPr="00F26161">
        <w:rPr>
          <w:color w:val="auto"/>
          <w:lang w:val="es-CR"/>
        </w:rPr>
        <w:t xml:space="preserve">persona jurídica </w:t>
      </w:r>
      <w:r w:rsidRPr="00F26161">
        <w:rPr>
          <w:color w:val="auto"/>
          <w:lang w:val="es-CR"/>
        </w:rPr>
        <w:t>que representa (ver sección 7.1.2.3</w:t>
      </w:r>
      <w:r w:rsidR="00F26161">
        <w:rPr>
          <w:color w:val="auto"/>
          <w:lang w:val="es-CR"/>
        </w:rPr>
        <w:t>)</w:t>
      </w:r>
      <w:r w:rsidRPr="00F26161">
        <w:rPr>
          <w:color w:val="FFFFFF" w:themeColor="background1"/>
          <w:lang w:val="es-CR"/>
        </w:rPr>
        <w:t xml:space="preserve">). </w:t>
      </w:r>
    </w:p>
    <w:p w14:paraId="2C7CCFC8" w14:textId="7B9602FB" w:rsidR="0050346A" w:rsidRDefault="000458A7" w:rsidP="00502454">
      <w:pPr>
        <w:pStyle w:val="vineta"/>
        <w:rPr>
          <w:lang w:val="es-CR"/>
        </w:rPr>
      </w:pPr>
      <w:r>
        <w:rPr>
          <w:lang w:val="es-CR"/>
        </w:rPr>
        <w:t>Cuando aplique, g</w:t>
      </w:r>
      <w:r w:rsidR="0050346A" w:rsidRPr="006778A1">
        <w:rPr>
          <w:lang w:val="es-CR"/>
        </w:rPr>
        <w:t>enerar la solicitud de certificado cumpliendo con el apartado 3.2.1 de est</w:t>
      </w:r>
      <w:r w:rsidR="00794BF0">
        <w:rPr>
          <w:lang w:val="es-CR"/>
        </w:rPr>
        <w:t>a</w:t>
      </w:r>
      <w:r w:rsidR="0050346A" w:rsidRPr="006778A1">
        <w:rPr>
          <w:lang w:val="es-CR"/>
        </w:rPr>
        <w:t xml:space="preserve"> CP y presentarla ante la CA, con lo que se demuestra la posesión de la llave privada correspondiente a la llave pública entregada.</w:t>
      </w:r>
    </w:p>
    <w:p w14:paraId="4B3C0066" w14:textId="77777777" w:rsidR="0050346A" w:rsidRDefault="0050346A" w:rsidP="00502454">
      <w:pPr>
        <w:pStyle w:val="vineta"/>
      </w:pPr>
      <w:r w:rsidRPr="00C45D8E">
        <w:t>Firmar el acuerdo de suscriptor</w:t>
      </w:r>
      <w:r>
        <w:t>.</w:t>
      </w:r>
    </w:p>
    <w:p w14:paraId="57E8339A" w14:textId="77777777" w:rsidR="0050346A" w:rsidRPr="00170294" w:rsidRDefault="0050346A" w:rsidP="00170294">
      <w:pPr>
        <w:ind w:left="708"/>
        <w:rPr>
          <w:b/>
        </w:rPr>
      </w:pPr>
      <w:r w:rsidRPr="00170294">
        <w:rPr>
          <w:b/>
        </w:rPr>
        <w:t>Certificados de Autoridad de Sellado de Tiempo (TSA)</w:t>
      </w:r>
    </w:p>
    <w:p w14:paraId="02108007" w14:textId="77777777" w:rsidR="0050346A" w:rsidRDefault="0050346A" w:rsidP="00502454">
      <w:pPr>
        <w:pStyle w:val="vineta"/>
        <w:rPr>
          <w:lang w:val="es-CR"/>
        </w:rPr>
      </w:pPr>
      <w:r>
        <w:rPr>
          <w:lang w:val="es-CR"/>
        </w:rPr>
        <w:lastRenderedPageBreak/>
        <w:t xml:space="preserve">Completar el formulario de inscripción de certificado y proveer información correcta y verdadera ante la </w:t>
      </w:r>
      <w:r w:rsidR="00FF577B">
        <w:rPr>
          <w:lang w:val="es-CR"/>
        </w:rPr>
        <w:t>DGD</w:t>
      </w:r>
      <w:r>
        <w:rPr>
          <w:lang w:val="es-CR"/>
        </w:rPr>
        <w:t>.</w:t>
      </w:r>
    </w:p>
    <w:p w14:paraId="4E0C414B" w14:textId="77777777" w:rsidR="0050346A" w:rsidRDefault="0050346A" w:rsidP="00502454">
      <w:pPr>
        <w:pStyle w:val="vineta"/>
        <w:rPr>
          <w:lang w:val="es-CR"/>
        </w:rPr>
      </w:pPr>
      <w:r>
        <w:rPr>
          <w:lang w:val="es-CR"/>
        </w:rPr>
        <w:t>Cumplir con todas las responsabilidades señaladas anteriormente para solicitante de certificado</w:t>
      </w:r>
      <w:r w:rsidR="00D038D5">
        <w:rPr>
          <w:lang w:val="es-CR"/>
        </w:rPr>
        <w:t>s</w:t>
      </w:r>
      <w:r>
        <w:rPr>
          <w:lang w:val="es-CR"/>
        </w:rPr>
        <w:t xml:space="preserve"> de</w:t>
      </w:r>
      <w:r w:rsidR="00D038D5">
        <w:rPr>
          <w:lang w:val="es-CR"/>
        </w:rPr>
        <w:t xml:space="preserve"> </w:t>
      </w:r>
      <w:proofErr w:type="gramStart"/>
      <w:r w:rsidR="00D038D5">
        <w:rPr>
          <w:lang w:val="es-CR"/>
        </w:rPr>
        <w:t>sello electrónico y agente electrónico</w:t>
      </w:r>
      <w:proofErr w:type="gramEnd"/>
      <w:r w:rsidR="00D038D5">
        <w:rPr>
          <w:lang w:val="es-CR"/>
        </w:rPr>
        <w:t xml:space="preserve"> de persona jurídica</w:t>
      </w:r>
      <w:r>
        <w:rPr>
          <w:lang w:val="es-CR"/>
        </w:rPr>
        <w:t>.</w:t>
      </w:r>
    </w:p>
    <w:p w14:paraId="4731AF4B" w14:textId="77777777" w:rsidR="0050346A" w:rsidRPr="001675A7" w:rsidRDefault="0050346A" w:rsidP="0050346A">
      <w:pPr>
        <w:ind w:left="720"/>
        <w:rPr>
          <w:lang w:val="es-CR"/>
        </w:rPr>
      </w:pPr>
    </w:p>
    <w:p w14:paraId="581EA0F1" w14:textId="77777777" w:rsidR="0050346A" w:rsidRPr="0050346A" w:rsidRDefault="0050346A" w:rsidP="00502454">
      <w:pPr>
        <w:pStyle w:val="Titulo20"/>
      </w:pPr>
      <w:bookmarkStart w:id="219" w:name="_Toc199577822"/>
      <w:bookmarkStart w:id="220" w:name="_Toc207777722"/>
      <w:bookmarkStart w:id="221" w:name="_Toc207777832"/>
      <w:bookmarkStart w:id="222" w:name="_Toc207777949"/>
      <w:bookmarkStart w:id="223" w:name="_Toc94699392"/>
      <w:bookmarkStart w:id="224" w:name="_Toc94700034"/>
      <w:r>
        <w:t>Procesamiento de la solicitud de certificado</w:t>
      </w:r>
      <w:bookmarkEnd w:id="219"/>
      <w:bookmarkEnd w:id="220"/>
      <w:bookmarkEnd w:id="221"/>
      <w:bookmarkEnd w:id="222"/>
      <w:bookmarkEnd w:id="223"/>
      <w:bookmarkEnd w:id="224"/>
    </w:p>
    <w:p w14:paraId="2A112F72" w14:textId="77777777" w:rsidR="0050346A" w:rsidRPr="00DC16C2" w:rsidRDefault="0050346A" w:rsidP="00502454">
      <w:pPr>
        <w:pStyle w:val="Titulo3"/>
      </w:pPr>
      <w:bookmarkStart w:id="225" w:name="_Toc199577823"/>
      <w:bookmarkStart w:id="226" w:name="_Toc207777950"/>
      <w:bookmarkStart w:id="227" w:name="_Toc94699393"/>
      <w:bookmarkStart w:id="228" w:name="_Toc94700035"/>
      <w:r>
        <w:t>Ejecución de las funciones de identificación y autenticación</w:t>
      </w:r>
      <w:bookmarkEnd w:id="225"/>
      <w:bookmarkEnd w:id="226"/>
      <w:bookmarkEnd w:id="227"/>
      <w:bookmarkEnd w:id="228"/>
    </w:p>
    <w:p w14:paraId="7055DF7C" w14:textId="77777777" w:rsidR="0050346A" w:rsidRPr="00170294" w:rsidRDefault="0050346A" w:rsidP="001911C7">
      <w:pPr>
        <w:rPr>
          <w:b/>
        </w:rPr>
      </w:pPr>
      <w:r w:rsidRPr="00170294">
        <w:rPr>
          <w:b/>
        </w:rPr>
        <w:t>Certificados de CA emisora y de autoridad de sellado de tiempo</w:t>
      </w:r>
    </w:p>
    <w:p w14:paraId="296B854B" w14:textId="77777777" w:rsidR="0050346A" w:rsidRPr="001F65DC" w:rsidRDefault="0050346A">
      <w:r w:rsidRPr="001F65DC">
        <w:t xml:space="preserve">La encargada de estas funciones es la </w:t>
      </w:r>
      <w:r w:rsidR="00FF577B">
        <w:t>DGD</w:t>
      </w:r>
      <w:r w:rsidRPr="001F65DC">
        <w:t>, entidad que debe velar por el cumplimiento de la identificación y la autenticación de acuerdo con las disposiciones establecidas en la sección 3.2.</w:t>
      </w:r>
    </w:p>
    <w:p w14:paraId="1CE561CB" w14:textId="77777777" w:rsidR="001F65DC" w:rsidRDefault="001F65DC"/>
    <w:p w14:paraId="26E57087" w14:textId="77777777" w:rsidR="0050346A" w:rsidRPr="00170294" w:rsidRDefault="0050346A">
      <w:pPr>
        <w:rPr>
          <w:b/>
        </w:rPr>
      </w:pPr>
      <w:r w:rsidRPr="00170294">
        <w:rPr>
          <w:b/>
        </w:rPr>
        <w:t xml:space="preserve">Certificados de firma digital y autenticación de persona física o </w:t>
      </w:r>
      <w:r w:rsidR="00974699" w:rsidRPr="00170294">
        <w:rPr>
          <w:b/>
        </w:rPr>
        <w:t xml:space="preserve">certificados de </w:t>
      </w:r>
      <w:proofErr w:type="gramStart"/>
      <w:r w:rsidR="00974699" w:rsidRPr="00170294">
        <w:rPr>
          <w:b/>
        </w:rPr>
        <w:t>sello electrónico y</w:t>
      </w:r>
      <w:r w:rsidR="00D038D5" w:rsidRPr="00170294">
        <w:rPr>
          <w:b/>
        </w:rPr>
        <w:t xml:space="preserve"> agente electrónico</w:t>
      </w:r>
      <w:proofErr w:type="gramEnd"/>
      <w:r w:rsidR="00D038D5" w:rsidRPr="00170294">
        <w:rPr>
          <w:b/>
        </w:rPr>
        <w:t xml:space="preserve"> de persona jurídica</w:t>
      </w:r>
    </w:p>
    <w:p w14:paraId="4B1AC555" w14:textId="77777777" w:rsidR="0050346A" w:rsidRPr="001F65DC" w:rsidRDefault="0050346A">
      <w:r w:rsidRPr="001F65DC">
        <w:t>La encargada de estas funciones es la autoridad de registro (RA), o donde aplique la CA, que debe velar por el cumplimiento de la identificación y la autenticación de acuerdo con las disposiciones establecidas en la sección 3.2.</w:t>
      </w:r>
    </w:p>
    <w:p w14:paraId="5D1122FF" w14:textId="77777777" w:rsidR="0050346A" w:rsidRPr="00772C79" w:rsidRDefault="0050346A" w:rsidP="00502454">
      <w:pPr>
        <w:pStyle w:val="Titulo3"/>
      </w:pPr>
      <w:bookmarkStart w:id="229" w:name="_Toc199577824"/>
      <w:bookmarkStart w:id="230" w:name="_Toc207777951"/>
      <w:bookmarkStart w:id="231" w:name="_Toc94699394"/>
      <w:bookmarkStart w:id="232" w:name="_Toc94700036"/>
      <w:r>
        <w:t>Aprobación o rechazo de solicitudes de certificado</w:t>
      </w:r>
      <w:bookmarkEnd w:id="229"/>
      <w:bookmarkEnd w:id="230"/>
      <w:bookmarkEnd w:id="231"/>
      <w:bookmarkEnd w:id="232"/>
    </w:p>
    <w:p w14:paraId="757877A9" w14:textId="77777777" w:rsidR="0050346A" w:rsidRPr="00170294" w:rsidRDefault="0050346A" w:rsidP="001911C7">
      <w:pPr>
        <w:rPr>
          <w:b/>
        </w:rPr>
      </w:pPr>
      <w:r w:rsidRPr="00170294">
        <w:rPr>
          <w:b/>
        </w:rPr>
        <w:t>Certificados de CA emisora y de autoridad de sellado de tiempo (TSA)</w:t>
      </w:r>
    </w:p>
    <w:p w14:paraId="2993853C" w14:textId="77777777" w:rsidR="0050346A" w:rsidRPr="001F65DC" w:rsidRDefault="0050346A">
      <w:r w:rsidRPr="001F65DC">
        <w:t xml:space="preserve">La </w:t>
      </w:r>
      <w:r w:rsidR="00FF577B">
        <w:t>DGD</w:t>
      </w:r>
      <w:r w:rsidRPr="001F65DC">
        <w:t xml:space="preserve"> debe administrar y supervisar el proceso de certificación, en particular lo concerniente a la aceptación o rechazo de las aplicaciones para certificados de autoridad certificadora.</w:t>
      </w:r>
    </w:p>
    <w:p w14:paraId="1B6B0592" w14:textId="77777777" w:rsidR="0050346A" w:rsidRPr="001F65DC" w:rsidRDefault="0050346A">
      <w:r w:rsidRPr="001F65DC">
        <w:t xml:space="preserve">Para optar por un certificado de autoridad certificadora, la CA solicitante debe cumplir con todos los requisitos establecidos en la Ley </w:t>
      </w:r>
      <w:r w:rsidR="00A271A3">
        <w:t>N°</w:t>
      </w:r>
      <w:r w:rsidRPr="001F65DC">
        <w:t xml:space="preserve">8454, su Reglamento y demás lineamientos establecidos por la </w:t>
      </w:r>
      <w:r w:rsidR="00FF577B">
        <w:t>DGD</w:t>
      </w:r>
      <w:r w:rsidRPr="001F65DC">
        <w:t>.</w:t>
      </w:r>
    </w:p>
    <w:p w14:paraId="73C18369" w14:textId="77777777" w:rsidR="001F65DC" w:rsidRDefault="001F65DC"/>
    <w:p w14:paraId="61DB3706" w14:textId="77777777" w:rsidR="001F65DC" w:rsidRPr="00170294" w:rsidRDefault="001F65DC" w:rsidP="001F65DC">
      <w:pPr>
        <w:rPr>
          <w:b/>
        </w:rPr>
      </w:pPr>
      <w:r w:rsidRPr="00170294">
        <w:rPr>
          <w:b/>
        </w:rPr>
        <w:t>Certificados de firma digital y autenticación de persona física o ce</w:t>
      </w:r>
      <w:r w:rsidR="00D038D5" w:rsidRPr="00170294">
        <w:rPr>
          <w:b/>
        </w:rPr>
        <w:t xml:space="preserve">rtificados de </w:t>
      </w:r>
      <w:proofErr w:type="gramStart"/>
      <w:r w:rsidR="00D038D5" w:rsidRPr="00170294">
        <w:rPr>
          <w:b/>
        </w:rPr>
        <w:t>sello electrónico</w:t>
      </w:r>
      <w:r w:rsidR="00D038D5">
        <w:rPr>
          <w:b/>
        </w:rPr>
        <w:t xml:space="preserve"> y </w:t>
      </w:r>
      <w:r w:rsidRPr="00170294">
        <w:rPr>
          <w:b/>
        </w:rPr>
        <w:t>agente electrónico</w:t>
      </w:r>
      <w:proofErr w:type="gramEnd"/>
      <w:r w:rsidR="00D038D5">
        <w:rPr>
          <w:b/>
        </w:rPr>
        <w:t xml:space="preserve"> de persona jurídica</w:t>
      </w:r>
    </w:p>
    <w:p w14:paraId="31DABFF7" w14:textId="77777777" w:rsidR="0050346A" w:rsidRPr="001F65DC" w:rsidRDefault="0050346A">
      <w:r w:rsidRPr="001F65DC">
        <w:t xml:space="preserve">La RA debe rechazar cualquier solicitud de certificado que no cumpla con la Ley, su Reglamento y demás lineamientos establecidos por la </w:t>
      </w:r>
      <w:r w:rsidR="00FF577B">
        <w:t>DGD</w:t>
      </w:r>
      <w:r w:rsidRPr="001F65DC">
        <w:t>. Asimismo, la CA emisora debe rechazar cualquier solicitud proveniente de una RA que no cumpla con los requisitos para la emisión del certificado.</w:t>
      </w:r>
    </w:p>
    <w:p w14:paraId="300337F4" w14:textId="77777777" w:rsidR="0050346A" w:rsidRPr="00F42B6F" w:rsidRDefault="0050346A" w:rsidP="00502454">
      <w:pPr>
        <w:pStyle w:val="Titulo3"/>
      </w:pPr>
      <w:bookmarkStart w:id="233" w:name="_Toc199577825"/>
      <w:bookmarkStart w:id="234" w:name="_Toc207777952"/>
      <w:bookmarkStart w:id="235" w:name="_Toc94699395"/>
      <w:bookmarkStart w:id="236" w:name="_Toc94700037"/>
      <w:r>
        <w:t>Tiempo para procesar solicitudes de certificado</w:t>
      </w:r>
      <w:bookmarkEnd w:id="233"/>
      <w:bookmarkEnd w:id="234"/>
      <w:bookmarkEnd w:id="235"/>
      <w:bookmarkEnd w:id="236"/>
    </w:p>
    <w:p w14:paraId="06866196" w14:textId="77777777" w:rsidR="0050346A" w:rsidRPr="001F65DC" w:rsidRDefault="0050346A" w:rsidP="001911C7">
      <w:r w:rsidRPr="001F65DC">
        <w:t>El tiempo de procesamiento de solicitudes de certificados (tiempo entre la solicitud emitida a la CA y la emisión del certificado al suscriptor) de persona física, cuando el proceso se realice en forma automática, no debe ser mayor a diez minutos.</w:t>
      </w:r>
    </w:p>
    <w:p w14:paraId="6C5A7814" w14:textId="77777777" w:rsidR="0050346A" w:rsidRPr="001F65DC" w:rsidRDefault="0050346A">
      <w:r w:rsidRPr="001F65DC">
        <w:t>En cualquier otro caso, las CA y RA procesarán las solicitudes de certificados dentro de un tiempo razonable, a menos que se especifiquen otros parámetros en el acuerdo de suscriptor, en la CPS o en otros acuerdos entre los participantes.</w:t>
      </w:r>
    </w:p>
    <w:p w14:paraId="65BD8722" w14:textId="77777777" w:rsidR="0050346A" w:rsidRPr="0050346A" w:rsidRDefault="0050346A" w:rsidP="00502454">
      <w:pPr>
        <w:pStyle w:val="Titulo20"/>
      </w:pPr>
      <w:bookmarkStart w:id="237" w:name="_Toc199577826"/>
      <w:bookmarkStart w:id="238" w:name="_Toc207777723"/>
      <w:bookmarkStart w:id="239" w:name="_Toc207777833"/>
      <w:bookmarkStart w:id="240" w:name="_Toc207777953"/>
      <w:bookmarkStart w:id="241" w:name="_Toc94699396"/>
      <w:bookmarkStart w:id="242" w:name="_Toc94700038"/>
      <w:r>
        <w:t>Emisión de certificado</w:t>
      </w:r>
      <w:bookmarkEnd w:id="237"/>
      <w:bookmarkEnd w:id="238"/>
      <w:bookmarkEnd w:id="239"/>
      <w:bookmarkEnd w:id="240"/>
      <w:bookmarkEnd w:id="241"/>
      <w:bookmarkEnd w:id="242"/>
    </w:p>
    <w:p w14:paraId="32F60489" w14:textId="77777777" w:rsidR="0050346A" w:rsidRPr="00B30E23" w:rsidRDefault="0050346A" w:rsidP="00502454">
      <w:pPr>
        <w:pStyle w:val="Titulo3"/>
      </w:pPr>
      <w:bookmarkStart w:id="243" w:name="_Toc199577827"/>
      <w:bookmarkStart w:id="244" w:name="_Toc207777954"/>
      <w:bookmarkStart w:id="245" w:name="_Toc94699397"/>
      <w:bookmarkStart w:id="246" w:name="_Toc94700039"/>
      <w:r>
        <w:t>Acciones de la CA durante la emisión de certificados</w:t>
      </w:r>
      <w:bookmarkEnd w:id="243"/>
      <w:bookmarkEnd w:id="244"/>
      <w:bookmarkEnd w:id="245"/>
      <w:bookmarkEnd w:id="246"/>
    </w:p>
    <w:p w14:paraId="2318C5CD" w14:textId="77777777" w:rsidR="0050346A" w:rsidRPr="00170294" w:rsidRDefault="0050346A" w:rsidP="001911C7">
      <w:pPr>
        <w:rPr>
          <w:b/>
        </w:rPr>
      </w:pPr>
      <w:r w:rsidRPr="00170294">
        <w:rPr>
          <w:b/>
        </w:rPr>
        <w:t>Certificados de CA y certificados de autoridad de sellado de tiempo (TSA)</w:t>
      </w:r>
    </w:p>
    <w:p w14:paraId="08690EA3" w14:textId="77777777" w:rsidR="0050346A" w:rsidRPr="001F65DC" w:rsidRDefault="0050346A">
      <w:r w:rsidRPr="001F65DC">
        <w:t xml:space="preserve">La CA debe verificar que el solicitante cumple con los requisitos de esta política, con las normas técnicas y </w:t>
      </w:r>
      <w:proofErr w:type="gramStart"/>
      <w:r w:rsidRPr="001F65DC">
        <w:t>con  la</w:t>
      </w:r>
      <w:proofErr w:type="gramEnd"/>
      <w:r w:rsidRPr="001F65DC">
        <w:t xml:space="preserve"> legislación aplicable.</w:t>
      </w:r>
    </w:p>
    <w:p w14:paraId="4163296E" w14:textId="77777777" w:rsidR="001F65DC" w:rsidRDefault="001F65DC"/>
    <w:p w14:paraId="14392CDE" w14:textId="77777777" w:rsidR="0050346A" w:rsidRPr="00170294" w:rsidRDefault="0050346A">
      <w:pPr>
        <w:rPr>
          <w:b/>
        </w:rPr>
      </w:pPr>
      <w:r w:rsidRPr="00170294">
        <w:rPr>
          <w:b/>
        </w:rPr>
        <w:t xml:space="preserve">Certificados de firma digital y autenticación de persona física o </w:t>
      </w:r>
      <w:r w:rsidR="00D038D5">
        <w:rPr>
          <w:b/>
        </w:rPr>
        <w:t xml:space="preserve">certificados de </w:t>
      </w:r>
      <w:proofErr w:type="gramStart"/>
      <w:r w:rsidR="00D038D5">
        <w:rPr>
          <w:b/>
        </w:rPr>
        <w:t>sello electrónico y agente electrónico</w:t>
      </w:r>
      <w:proofErr w:type="gramEnd"/>
      <w:r w:rsidR="00D038D5">
        <w:rPr>
          <w:b/>
        </w:rPr>
        <w:t xml:space="preserve"> de persona jurídica</w:t>
      </w:r>
    </w:p>
    <w:p w14:paraId="707AF432" w14:textId="77777777" w:rsidR="0050346A" w:rsidRPr="001F65DC" w:rsidRDefault="0050346A">
      <w:r w:rsidRPr="001F65DC">
        <w:t xml:space="preserve">La CA debe verificar que las solicitudes de certificado provengan de </w:t>
      </w:r>
      <w:proofErr w:type="spellStart"/>
      <w:r w:rsidRPr="001F65DC">
        <w:t>RAs</w:t>
      </w:r>
      <w:proofErr w:type="spellEnd"/>
      <w:r w:rsidRPr="001F65DC">
        <w:t xml:space="preserve"> autorizadas. Una vez creado el certificado, la CA debe remitirlo a la RA desde la cual ingresó la solicitud.</w:t>
      </w:r>
    </w:p>
    <w:p w14:paraId="37F7212B" w14:textId="77777777" w:rsidR="0050346A" w:rsidRPr="00B44C87" w:rsidRDefault="0050346A" w:rsidP="00502454">
      <w:pPr>
        <w:pStyle w:val="Titulo3"/>
      </w:pPr>
      <w:bookmarkStart w:id="247" w:name="_Toc199577828"/>
      <w:bookmarkStart w:id="248" w:name="_Toc207777955"/>
      <w:bookmarkStart w:id="249" w:name="_Toc94699398"/>
      <w:bookmarkStart w:id="250" w:name="_Toc94700040"/>
      <w:r w:rsidRPr="00B44C87">
        <w:lastRenderedPageBreak/>
        <w:t>Notificación al suscriptor por parte de la CA sobre la emisión del certificado</w:t>
      </w:r>
      <w:bookmarkEnd w:id="247"/>
      <w:bookmarkEnd w:id="248"/>
      <w:bookmarkEnd w:id="249"/>
      <w:bookmarkEnd w:id="250"/>
    </w:p>
    <w:p w14:paraId="1EC043F7" w14:textId="77777777" w:rsidR="0050346A" w:rsidRPr="00170294" w:rsidRDefault="0050346A" w:rsidP="001911C7">
      <w:pPr>
        <w:rPr>
          <w:b/>
        </w:rPr>
      </w:pPr>
      <w:r w:rsidRPr="00170294">
        <w:rPr>
          <w:b/>
        </w:rPr>
        <w:t>Certificados de CA emisora y certificados de autoridad de sellado de tiempo (TSA)</w:t>
      </w:r>
    </w:p>
    <w:p w14:paraId="50FC304C" w14:textId="77777777" w:rsidR="0050346A" w:rsidRPr="001F65DC" w:rsidRDefault="0050346A" w:rsidP="001911C7">
      <w:r w:rsidRPr="001F65DC">
        <w:t xml:space="preserve">La </w:t>
      </w:r>
      <w:r w:rsidR="00FF577B">
        <w:t>DGD</w:t>
      </w:r>
      <w:r w:rsidRPr="001F65DC">
        <w:t xml:space="preserve"> debe notificar a la CA emisora o la TSA solicitante sobre la emisión del certificado, </w:t>
      </w:r>
      <w:proofErr w:type="gramStart"/>
      <w:r w:rsidRPr="001F65DC">
        <w:t>de acuerdo a</w:t>
      </w:r>
      <w:proofErr w:type="gramEnd"/>
      <w:r w:rsidRPr="001F65DC">
        <w:t xml:space="preserve"> los procedimientos definidos para tales efectos.</w:t>
      </w:r>
    </w:p>
    <w:p w14:paraId="75D5BE14" w14:textId="77777777" w:rsidR="001F65DC" w:rsidRDefault="001F65DC"/>
    <w:p w14:paraId="23EA09BE" w14:textId="77777777" w:rsidR="0050346A" w:rsidRPr="00170294" w:rsidRDefault="0050346A">
      <w:pPr>
        <w:rPr>
          <w:b/>
        </w:rPr>
      </w:pPr>
      <w:r w:rsidRPr="00170294">
        <w:rPr>
          <w:b/>
        </w:rPr>
        <w:t xml:space="preserve">Certificados de firma digital y </w:t>
      </w:r>
      <w:proofErr w:type="gramStart"/>
      <w:r w:rsidRPr="00170294">
        <w:rPr>
          <w:b/>
        </w:rPr>
        <w:t>autenticación  de</w:t>
      </w:r>
      <w:proofErr w:type="gramEnd"/>
      <w:r w:rsidRPr="00170294">
        <w:rPr>
          <w:b/>
        </w:rPr>
        <w:t xml:space="preserve"> persona física </w:t>
      </w:r>
    </w:p>
    <w:p w14:paraId="48D203DC" w14:textId="71FC5059" w:rsidR="001F65DC" w:rsidRDefault="007B307C">
      <w:r w:rsidRPr="00413F5C">
        <w:t>La CA emisora deberá notificar a la RA</w:t>
      </w:r>
      <w:r w:rsidR="00413F5C" w:rsidRPr="00413F5C">
        <w:t xml:space="preserve"> y</w:t>
      </w:r>
      <w:r w:rsidRPr="00413F5C">
        <w:t xml:space="preserve"> directamente al suscriptor, la emisión del nuevo certificado de forma inmediata.</w:t>
      </w:r>
    </w:p>
    <w:p w14:paraId="58832EE8" w14:textId="77777777" w:rsidR="007B307C" w:rsidRDefault="007B307C"/>
    <w:p w14:paraId="3BEAF281" w14:textId="77777777" w:rsidR="0050346A" w:rsidRPr="00170294" w:rsidRDefault="00D038D5">
      <w:pPr>
        <w:rPr>
          <w:b/>
        </w:rPr>
      </w:pPr>
      <w:r w:rsidRPr="00170294">
        <w:rPr>
          <w:b/>
        </w:rPr>
        <w:t xml:space="preserve">Certificados de </w:t>
      </w:r>
      <w:proofErr w:type="gramStart"/>
      <w:r w:rsidRPr="00170294">
        <w:rPr>
          <w:b/>
        </w:rPr>
        <w:t>sello electrónico y agente electrónico</w:t>
      </w:r>
      <w:proofErr w:type="gramEnd"/>
      <w:r w:rsidRPr="00170294">
        <w:rPr>
          <w:b/>
        </w:rPr>
        <w:t xml:space="preserve"> de persona jurídica</w:t>
      </w:r>
    </w:p>
    <w:p w14:paraId="3F6601B3" w14:textId="77777777" w:rsidR="0050346A" w:rsidRPr="001F65DC" w:rsidRDefault="0050346A">
      <w:r w:rsidRPr="001F65DC">
        <w:t xml:space="preserve">Cuando las circunstancias lo permitan, la RA, o donde aplique la CA, entregará </w:t>
      </w:r>
      <w:r w:rsidR="00974699" w:rsidRPr="001F65DC">
        <w:t>los certificados</w:t>
      </w:r>
      <w:r w:rsidRPr="001F65DC">
        <w:t xml:space="preserve"> en forma presencial, en cuyo caso la notificación será inmediata.</w:t>
      </w:r>
      <w:r w:rsidR="001F65DC">
        <w:t xml:space="preserve"> </w:t>
      </w:r>
      <w:r w:rsidRPr="001F65DC">
        <w:t xml:space="preserve">En cualquier otro caso, la notificación se realizará </w:t>
      </w:r>
      <w:proofErr w:type="gramStart"/>
      <w:r w:rsidRPr="001F65DC">
        <w:t>de acuerdo a</w:t>
      </w:r>
      <w:proofErr w:type="gramEnd"/>
      <w:r w:rsidRPr="001F65DC">
        <w:t xml:space="preserve"> los procedimientos definidos para tales efectos</w:t>
      </w:r>
      <w:r w:rsidR="00ED5673" w:rsidRPr="001F65DC">
        <w:t>.</w:t>
      </w:r>
    </w:p>
    <w:p w14:paraId="475C0AC4" w14:textId="77777777" w:rsidR="0050346A" w:rsidRPr="0050346A" w:rsidRDefault="0050346A" w:rsidP="00502454">
      <w:pPr>
        <w:pStyle w:val="Titulo20"/>
      </w:pPr>
      <w:bookmarkStart w:id="251" w:name="_Toc199577829"/>
      <w:bookmarkStart w:id="252" w:name="_Toc207777724"/>
      <w:bookmarkStart w:id="253" w:name="_Toc207777834"/>
      <w:bookmarkStart w:id="254" w:name="_Toc207777956"/>
      <w:bookmarkStart w:id="255" w:name="_Toc94699399"/>
      <w:bookmarkStart w:id="256" w:name="_Toc94700041"/>
      <w:r w:rsidRPr="00C13986">
        <w:t>Aceptación de certificado</w:t>
      </w:r>
      <w:bookmarkEnd w:id="251"/>
      <w:bookmarkEnd w:id="252"/>
      <w:bookmarkEnd w:id="253"/>
      <w:bookmarkEnd w:id="254"/>
      <w:bookmarkEnd w:id="255"/>
      <w:bookmarkEnd w:id="256"/>
    </w:p>
    <w:p w14:paraId="3115D9C5" w14:textId="77777777" w:rsidR="0050346A" w:rsidRPr="00C13986" w:rsidRDefault="0050346A" w:rsidP="005D1740">
      <w:pPr>
        <w:pStyle w:val="Titulo3"/>
      </w:pPr>
      <w:bookmarkStart w:id="257" w:name="_Toc199577830"/>
      <w:bookmarkStart w:id="258" w:name="_Toc207777957"/>
      <w:bookmarkStart w:id="259" w:name="_Toc94699400"/>
      <w:bookmarkStart w:id="260" w:name="_Toc94700042"/>
      <w:r w:rsidRPr="00C13986">
        <w:t>Conducta constitutiva de aceptación de certificado</w:t>
      </w:r>
      <w:bookmarkEnd w:id="257"/>
      <w:bookmarkEnd w:id="258"/>
      <w:bookmarkEnd w:id="259"/>
      <w:bookmarkEnd w:id="260"/>
    </w:p>
    <w:p w14:paraId="2E5028DE" w14:textId="77777777" w:rsidR="0050346A" w:rsidRPr="00170294" w:rsidRDefault="0050346A" w:rsidP="001911C7">
      <w:pPr>
        <w:rPr>
          <w:b/>
        </w:rPr>
      </w:pPr>
      <w:r w:rsidRPr="00170294">
        <w:rPr>
          <w:b/>
        </w:rPr>
        <w:t>Certificados de CA emisora y certificados de autoridad de sellado de tiempo (TSA)</w:t>
      </w:r>
    </w:p>
    <w:p w14:paraId="543C9F5E" w14:textId="77777777" w:rsidR="0050346A" w:rsidRPr="001F65DC" w:rsidRDefault="0050346A">
      <w:r w:rsidRPr="001F65DC">
        <w:t>El proceso de instalación del certificado respectivo por parte de la CA emisora o TSA solicitante, constituirá la aceptación del certificado.</w:t>
      </w:r>
    </w:p>
    <w:p w14:paraId="34BAC75E" w14:textId="77777777" w:rsidR="001F65DC" w:rsidRPr="001F65DC" w:rsidRDefault="001F65DC"/>
    <w:p w14:paraId="7C7F4267" w14:textId="77777777" w:rsidR="0050346A" w:rsidRPr="00170294" w:rsidRDefault="0050346A">
      <w:pPr>
        <w:rPr>
          <w:b/>
        </w:rPr>
      </w:pPr>
      <w:r w:rsidRPr="00170294">
        <w:rPr>
          <w:b/>
        </w:rPr>
        <w:t xml:space="preserve">Certificados de firma digital y autenticación de persona física </w:t>
      </w:r>
    </w:p>
    <w:p w14:paraId="392360C8" w14:textId="77777777" w:rsidR="0050346A" w:rsidRDefault="0050346A">
      <w:pPr>
        <w:rPr>
          <w:b/>
        </w:rPr>
      </w:pPr>
      <w:r w:rsidRPr="001F65DC">
        <w:t>El certificado se da por aceptado cuando la persona firma digitalmente un comprobante de aceptación del certificado entregado, esta es la primera vez que se usa y permite al suscriptor verificar que el certificado está funcionando correctamente.</w:t>
      </w:r>
    </w:p>
    <w:p w14:paraId="1D4499C5" w14:textId="77777777" w:rsidR="001F65DC" w:rsidRPr="001F65DC" w:rsidRDefault="001F65DC"/>
    <w:p w14:paraId="6BCBEE7C" w14:textId="77777777" w:rsidR="00D038D5" w:rsidRPr="002B21AB" w:rsidRDefault="00D038D5" w:rsidP="00D038D5">
      <w:pPr>
        <w:rPr>
          <w:b/>
        </w:rPr>
      </w:pPr>
      <w:r w:rsidRPr="002B21AB">
        <w:rPr>
          <w:b/>
        </w:rPr>
        <w:t xml:space="preserve">Certificados de </w:t>
      </w:r>
      <w:proofErr w:type="gramStart"/>
      <w:r w:rsidRPr="002B21AB">
        <w:rPr>
          <w:b/>
        </w:rPr>
        <w:t>sello electrónico y agente electrónico</w:t>
      </w:r>
      <w:proofErr w:type="gramEnd"/>
      <w:r w:rsidRPr="002B21AB">
        <w:rPr>
          <w:b/>
        </w:rPr>
        <w:t xml:space="preserve"> de persona jurídica</w:t>
      </w:r>
    </w:p>
    <w:p w14:paraId="0988F5AC" w14:textId="77777777" w:rsidR="0050346A" w:rsidRPr="001F65DC" w:rsidRDefault="0050346A">
      <w:r w:rsidRPr="001F65DC">
        <w:t xml:space="preserve">El proceso de instalación </w:t>
      </w:r>
      <w:r w:rsidR="00ED5673" w:rsidRPr="001F65DC">
        <w:t xml:space="preserve">de los certificados </w:t>
      </w:r>
      <w:r w:rsidRPr="001F65DC">
        <w:t>respectivo</w:t>
      </w:r>
      <w:r w:rsidR="00ED5673" w:rsidRPr="001F65DC">
        <w:t>s</w:t>
      </w:r>
      <w:r w:rsidRPr="001F65DC">
        <w:t xml:space="preserve"> por parte de la </w:t>
      </w:r>
      <w:r w:rsidR="00591F42">
        <w:t xml:space="preserve">persona jurídica </w:t>
      </w:r>
      <w:r w:rsidRPr="001F65DC">
        <w:t xml:space="preserve">que utiliza </w:t>
      </w:r>
      <w:r w:rsidR="00ED5673" w:rsidRPr="001F65DC">
        <w:t xml:space="preserve">los </w:t>
      </w:r>
      <w:proofErr w:type="gramStart"/>
      <w:r w:rsidR="00ED5673" w:rsidRPr="001F65DC">
        <w:t>certificados</w:t>
      </w:r>
      <w:r w:rsidRPr="001F65DC">
        <w:t>,</w:t>
      </w:r>
      <w:proofErr w:type="gramEnd"/>
      <w:r w:rsidRPr="001F65DC">
        <w:t xml:space="preserve"> constituirá la aceptación de</w:t>
      </w:r>
      <w:r w:rsidR="00591F42">
        <w:t xml:space="preserve"> </w:t>
      </w:r>
      <w:r w:rsidRPr="001F65DC">
        <w:t>l</w:t>
      </w:r>
      <w:r w:rsidR="00591F42">
        <w:t>os</w:t>
      </w:r>
      <w:r w:rsidRPr="001F65DC">
        <w:t xml:space="preserve"> certificado</w:t>
      </w:r>
      <w:r w:rsidR="00591F42">
        <w:t>s</w:t>
      </w:r>
      <w:r w:rsidRPr="001F65DC">
        <w:t>.</w:t>
      </w:r>
    </w:p>
    <w:p w14:paraId="66458D3E" w14:textId="77777777" w:rsidR="0050346A" w:rsidRPr="00877018" w:rsidRDefault="0050346A" w:rsidP="005D1740">
      <w:pPr>
        <w:pStyle w:val="Titulo3"/>
      </w:pPr>
      <w:bookmarkStart w:id="261" w:name="_Toc199577831"/>
      <w:bookmarkStart w:id="262" w:name="_Toc207777958"/>
      <w:bookmarkStart w:id="263" w:name="_Toc94699401"/>
      <w:bookmarkStart w:id="264" w:name="_Toc94700043"/>
      <w:r>
        <w:t>Publicación del certificado por la CA</w:t>
      </w:r>
      <w:bookmarkEnd w:id="261"/>
      <w:bookmarkEnd w:id="262"/>
      <w:bookmarkEnd w:id="263"/>
      <w:bookmarkEnd w:id="264"/>
    </w:p>
    <w:p w14:paraId="1548617D" w14:textId="77777777" w:rsidR="0050346A" w:rsidRPr="001F65DC" w:rsidRDefault="0050346A" w:rsidP="001911C7">
      <w:r w:rsidRPr="001F65DC">
        <w:t>La CA no debe publicar información de los certificados emitidos en los repositorios de acceso público.</w:t>
      </w:r>
    </w:p>
    <w:p w14:paraId="14D0A359" w14:textId="77777777" w:rsidR="0050346A" w:rsidRPr="00C11514" w:rsidRDefault="0050346A" w:rsidP="005D1740">
      <w:pPr>
        <w:pStyle w:val="Titulo3"/>
      </w:pPr>
      <w:bookmarkStart w:id="265" w:name="_Toc199577832"/>
      <w:bookmarkStart w:id="266" w:name="_Toc207777959"/>
      <w:bookmarkStart w:id="267" w:name="_Toc94699402"/>
      <w:bookmarkStart w:id="268" w:name="_Toc94700044"/>
      <w:r w:rsidRPr="004F6F79">
        <w:t xml:space="preserve">Notificación de </w:t>
      </w:r>
      <w:r>
        <w:t xml:space="preserve">la </w:t>
      </w:r>
      <w:r w:rsidRPr="004F6F79">
        <w:t>emi</w:t>
      </w:r>
      <w:r>
        <w:t>sión del</w:t>
      </w:r>
      <w:r w:rsidRPr="004F6F79">
        <w:t xml:space="preserve"> certificado por la CA a otras entidades</w:t>
      </w:r>
      <w:bookmarkEnd w:id="265"/>
      <w:bookmarkEnd w:id="266"/>
      <w:bookmarkEnd w:id="267"/>
      <w:bookmarkEnd w:id="268"/>
    </w:p>
    <w:p w14:paraId="231743E2" w14:textId="77777777" w:rsidR="0050346A" w:rsidRPr="001F65DC" w:rsidRDefault="0050346A" w:rsidP="001911C7">
      <w:r w:rsidRPr="001F65DC">
        <w:t>No se definen entidades externas que necesiten o requieran ser notificadas acerca de los certificados emitidos por las CA.</w:t>
      </w:r>
    </w:p>
    <w:p w14:paraId="4E93F191" w14:textId="77777777" w:rsidR="0050346A" w:rsidRPr="0050346A" w:rsidRDefault="0050346A" w:rsidP="005D1740">
      <w:pPr>
        <w:pStyle w:val="Titulo20"/>
      </w:pPr>
      <w:bookmarkStart w:id="269" w:name="_Toc199577833"/>
      <w:bookmarkStart w:id="270" w:name="_Toc207777725"/>
      <w:bookmarkStart w:id="271" w:name="_Toc207777835"/>
      <w:bookmarkStart w:id="272" w:name="_Toc207777960"/>
      <w:bookmarkStart w:id="273" w:name="_Toc94699403"/>
      <w:bookmarkStart w:id="274" w:name="_Toc94700045"/>
      <w:r>
        <w:t>Uso del par de llaves y del certificado</w:t>
      </w:r>
      <w:bookmarkEnd w:id="269"/>
      <w:bookmarkEnd w:id="270"/>
      <w:bookmarkEnd w:id="271"/>
      <w:bookmarkEnd w:id="272"/>
      <w:bookmarkEnd w:id="273"/>
      <w:bookmarkEnd w:id="274"/>
    </w:p>
    <w:p w14:paraId="1CA737EC" w14:textId="77777777" w:rsidR="0050346A" w:rsidRDefault="0050346A" w:rsidP="005D1740">
      <w:pPr>
        <w:pStyle w:val="Titulo3"/>
      </w:pPr>
      <w:bookmarkStart w:id="275" w:name="_Toc199577834"/>
      <w:bookmarkStart w:id="276" w:name="_Toc207777961"/>
      <w:bookmarkStart w:id="277" w:name="_Toc94699404"/>
      <w:bookmarkStart w:id="278" w:name="_Toc94700046"/>
      <w:r>
        <w:t>U</w:t>
      </w:r>
      <w:r w:rsidRPr="000D78FB">
        <w:t>so</w:t>
      </w:r>
      <w:r>
        <w:t xml:space="preserve"> de la</w:t>
      </w:r>
      <w:r w:rsidRPr="000D78FB">
        <w:t xml:space="preserve"> </w:t>
      </w:r>
      <w:r>
        <w:t>l</w:t>
      </w:r>
      <w:r w:rsidRPr="000D78FB">
        <w:t>lave privada y del certificado</w:t>
      </w:r>
      <w:r w:rsidRPr="00FA4AEA">
        <w:t xml:space="preserve"> </w:t>
      </w:r>
      <w:r>
        <w:t xml:space="preserve">por </w:t>
      </w:r>
      <w:r w:rsidRPr="000D78FB">
        <w:t>el suscriptor</w:t>
      </w:r>
      <w:bookmarkEnd w:id="275"/>
      <w:bookmarkEnd w:id="276"/>
      <w:bookmarkEnd w:id="277"/>
      <w:bookmarkEnd w:id="278"/>
    </w:p>
    <w:p w14:paraId="56190FF5" w14:textId="77777777" w:rsidR="0050346A" w:rsidRPr="001F65DC" w:rsidRDefault="0050346A" w:rsidP="001911C7">
      <w:r w:rsidRPr="001F65DC">
        <w:t>El uso de la llave privada correspondiente a la llave pública contenida en el certificado solamente debe ser permitido una vez que el suscriptor haya aceptado el certificado emitido.  Dicho uso debe realizarse en concordancia con la normativa aplicable, lo estipulado en este CP, y los contratos de suscriptor respectivos.</w:t>
      </w:r>
    </w:p>
    <w:p w14:paraId="1A85FED3" w14:textId="77777777" w:rsidR="0050346A" w:rsidRPr="001F65DC" w:rsidRDefault="0050346A">
      <w:r w:rsidRPr="001F65DC">
        <w:t>Los suscriptores deben proteger sus llaves privadas del uso no autorizado y deben descontinuar su uso después de la expiración o revocación del certificado.</w:t>
      </w:r>
    </w:p>
    <w:p w14:paraId="218DAFCF" w14:textId="77777777" w:rsidR="001F65DC" w:rsidRPr="001F65DC" w:rsidRDefault="001F65DC"/>
    <w:p w14:paraId="539E52CB" w14:textId="77777777" w:rsidR="0050346A" w:rsidRPr="00170294" w:rsidRDefault="0050346A">
      <w:pPr>
        <w:rPr>
          <w:b/>
        </w:rPr>
      </w:pPr>
      <w:r w:rsidRPr="00170294">
        <w:rPr>
          <w:b/>
        </w:rPr>
        <w:t xml:space="preserve">Certificados de CA </w:t>
      </w:r>
    </w:p>
    <w:p w14:paraId="7BDB113B" w14:textId="77777777" w:rsidR="0050346A" w:rsidRPr="001F65DC" w:rsidRDefault="0050346A" w:rsidP="00170294">
      <w:pPr>
        <w:pStyle w:val="numeracion"/>
        <w:numPr>
          <w:ilvl w:val="0"/>
          <w:numId w:val="20"/>
        </w:numPr>
      </w:pPr>
      <w:r w:rsidRPr="001F65DC">
        <w:t xml:space="preserve">CA raíz: la llave privada sólo puede ser utilizada para firmar certificados de CA de políticas. </w:t>
      </w:r>
    </w:p>
    <w:p w14:paraId="1E30FC52" w14:textId="77777777" w:rsidR="0050346A" w:rsidRPr="001F65DC" w:rsidRDefault="0050346A" w:rsidP="00170294">
      <w:pPr>
        <w:pStyle w:val="numeracion"/>
        <w:numPr>
          <w:ilvl w:val="0"/>
          <w:numId w:val="20"/>
        </w:numPr>
      </w:pPr>
      <w:r w:rsidRPr="001F65DC">
        <w:t xml:space="preserve">CA políticas: Las CA de políticas son CA emisoras cuya llave privada únicamente puede ser utilizada para firmar certificados de CA emisoras </w:t>
      </w:r>
      <w:r w:rsidR="008B3BE5">
        <w:t>subordinadas</w:t>
      </w:r>
      <w:r w:rsidR="008B3BE5" w:rsidRPr="001F65DC">
        <w:t xml:space="preserve"> </w:t>
      </w:r>
      <w:r w:rsidRPr="001F65DC">
        <w:t>(</w:t>
      </w:r>
      <w:proofErr w:type="spellStart"/>
      <w:r w:rsidRPr="001F65DC">
        <w:t>SubCa</w:t>
      </w:r>
      <w:proofErr w:type="spellEnd"/>
      <w:r w:rsidRPr="001F65DC">
        <w:t>) y autoridades certificadoras de sellado de tiempo.</w:t>
      </w:r>
    </w:p>
    <w:p w14:paraId="584CA13E" w14:textId="77777777" w:rsidR="0050346A" w:rsidRPr="001F65DC" w:rsidRDefault="0050346A" w:rsidP="00170294">
      <w:pPr>
        <w:pStyle w:val="numeracion"/>
        <w:numPr>
          <w:ilvl w:val="0"/>
          <w:numId w:val="20"/>
        </w:numPr>
      </w:pPr>
      <w:r w:rsidRPr="001F65DC">
        <w:lastRenderedPageBreak/>
        <w:t xml:space="preserve">CA emisora de persona física o </w:t>
      </w:r>
      <w:r w:rsidR="00FB0B71">
        <w:t>persona jurídica</w:t>
      </w:r>
      <w:r w:rsidRPr="001F65DC">
        <w:t xml:space="preserve">: la llave privada solo debe ser utilizada para firmar certificados de autenticación y firma digital de personas físicas o </w:t>
      </w:r>
      <w:r w:rsidR="00D038D5">
        <w:t xml:space="preserve">certificados de </w:t>
      </w:r>
      <w:proofErr w:type="gramStart"/>
      <w:r w:rsidR="00D038D5">
        <w:t>sello electrónico y agente electrónico</w:t>
      </w:r>
      <w:proofErr w:type="gramEnd"/>
      <w:r w:rsidR="00D038D5">
        <w:t xml:space="preserve"> de persona</w:t>
      </w:r>
      <w:r w:rsidR="00FB0B71">
        <w:t>s</w:t>
      </w:r>
      <w:r w:rsidR="00D038D5">
        <w:t xml:space="preserve"> jurídica</w:t>
      </w:r>
      <w:r w:rsidR="00FB0B71">
        <w:t>s</w:t>
      </w:r>
      <w:r w:rsidRPr="001F65DC">
        <w:t>.</w:t>
      </w:r>
    </w:p>
    <w:p w14:paraId="0ED29DFE" w14:textId="77777777" w:rsidR="001F65DC" w:rsidRPr="001F65DC" w:rsidRDefault="001F65DC"/>
    <w:p w14:paraId="4103E447" w14:textId="77777777" w:rsidR="0050346A" w:rsidRPr="00170294" w:rsidRDefault="0050346A">
      <w:pPr>
        <w:rPr>
          <w:b/>
        </w:rPr>
      </w:pPr>
      <w:r w:rsidRPr="00170294">
        <w:rPr>
          <w:b/>
        </w:rPr>
        <w:t>Certificados de firma digital y autenticación de persona física</w:t>
      </w:r>
    </w:p>
    <w:p w14:paraId="4D594AD0" w14:textId="77777777" w:rsidR="0050346A" w:rsidRPr="001F65DC" w:rsidRDefault="0050346A">
      <w:r w:rsidRPr="001F65DC">
        <w:t>El uso que se le dé a los certificados de persona física debe ser acorde con lo dispuesto en la sección 6.1.7.</w:t>
      </w:r>
    </w:p>
    <w:p w14:paraId="7597F14A" w14:textId="77777777" w:rsidR="001F65DC" w:rsidRPr="001F65DC" w:rsidRDefault="001F65DC"/>
    <w:p w14:paraId="61109B04" w14:textId="77777777" w:rsidR="0050346A" w:rsidRPr="00170294" w:rsidRDefault="0050346A">
      <w:pPr>
        <w:rPr>
          <w:b/>
        </w:rPr>
      </w:pPr>
      <w:r w:rsidRPr="00170294">
        <w:rPr>
          <w:b/>
        </w:rPr>
        <w:t xml:space="preserve">Certificados de </w:t>
      </w:r>
      <w:r w:rsidR="00AB383E" w:rsidRPr="00170294">
        <w:rPr>
          <w:b/>
        </w:rPr>
        <w:t>sello electrónico</w:t>
      </w:r>
      <w:r w:rsidR="00ED5673" w:rsidRPr="00170294">
        <w:rPr>
          <w:b/>
        </w:rPr>
        <w:t xml:space="preserve"> de </w:t>
      </w:r>
      <w:r w:rsidR="007809FA" w:rsidRPr="00170294">
        <w:rPr>
          <w:b/>
        </w:rPr>
        <w:t>persona jurídica</w:t>
      </w:r>
    </w:p>
    <w:p w14:paraId="5517E176" w14:textId="77777777" w:rsidR="00A64DB2" w:rsidRDefault="00AB383E">
      <w:r w:rsidRPr="001F65DC">
        <w:t xml:space="preserve">Los certificados de sello electrónico </w:t>
      </w:r>
      <w:r w:rsidR="007809FA" w:rsidRPr="007809FA">
        <w:t xml:space="preserve">serán utilizados para actos de la persona jurídica </w:t>
      </w:r>
      <w:r w:rsidR="009D5E83">
        <w:t>suscriptora</w:t>
      </w:r>
      <w:r w:rsidR="007809FA" w:rsidRPr="007809FA">
        <w:t>, salvo aquellos casos donde se determine su inadmis</w:t>
      </w:r>
      <w:r w:rsidR="009D5E83">
        <w:t>ibilidad legal o administrativa</w:t>
      </w:r>
      <w:r w:rsidR="00ED7EAD">
        <w:t>.</w:t>
      </w:r>
      <w:r w:rsidR="009D5E83">
        <w:t xml:space="preserve"> </w:t>
      </w:r>
      <w:r w:rsidR="00ED7EAD">
        <w:t>D</w:t>
      </w:r>
      <w:r w:rsidR="009D5E83">
        <w:t>ichos actos generan responsabilidad de conformidad con el Artículo 10 de la Ley de Certificados, Firmas Digitales y Documentos Electrónicos N</w:t>
      </w:r>
      <w:r w:rsidR="00A271A3">
        <w:t>°</w:t>
      </w:r>
      <w:r w:rsidR="009D5E83">
        <w:t>8454.</w:t>
      </w:r>
      <w:r w:rsidR="009D5E83" w:rsidRPr="009D5E83">
        <w:rPr>
          <w:rStyle w:val="Refdenotaalpie"/>
        </w:rPr>
        <w:t xml:space="preserve"> </w:t>
      </w:r>
      <w:r w:rsidR="009D5E83">
        <w:rPr>
          <w:rStyle w:val="Refdenotaalpie"/>
        </w:rPr>
        <w:footnoteReference w:id="6"/>
      </w:r>
    </w:p>
    <w:p w14:paraId="1031531F" w14:textId="77777777" w:rsidR="008A23A1" w:rsidRPr="001F65DC" w:rsidRDefault="009D5E83" w:rsidP="001911C7">
      <w:r>
        <w:t>C</w:t>
      </w:r>
      <w:r w:rsidR="00D03248" w:rsidRPr="004F19E7">
        <w:t xml:space="preserve">ada </w:t>
      </w:r>
      <w:r>
        <w:t xml:space="preserve">persona jurídica </w:t>
      </w:r>
      <w:r w:rsidR="00AB383E" w:rsidRPr="004F19E7">
        <w:t xml:space="preserve">deberá </w:t>
      </w:r>
      <w:r w:rsidR="00D03248" w:rsidRPr="004F19E7">
        <w:t>desarrollar y establecer</w:t>
      </w:r>
      <w:r w:rsidR="00AB383E" w:rsidRPr="004F19E7">
        <w:t xml:space="preserve"> los mecanismos de seguridad informática y</w:t>
      </w:r>
      <w:r w:rsidR="00BE2EEF">
        <w:t xml:space="preserve"> de infraestructura física</w:t>
      </w:r>
      <w:r w:rsidR="007679D5">
        <w:t>, así como los reglamentos</w:t>
      </w:r>
      <w:r w:rsidR="00BE2EEF">
        <w:t>, procedimientos o políticas</w:t>
      </w:r>
      <w:r w:rsidR="007679D5">
        <w:t xml:space="preserve"> </w:t>
      </w:r>
      <w:r w:rsidR="00AB383E" w:rsidRPr="001F65DC">
        <w:t xml:space="preserve">que considere pertinentes para resguardar </w:t>
      </w:r>
      <w:r w:rsidR="007679D5">
        <w:t xml:space="preserve">y delimitar </w:t>
      </w:r>
      <w:r w:rsidR="00AB383E" w:rsidRPr="001F65DC">
        <w:t>el uso de dicho certificado</w:t>
      </w:r>
      <w:r w:rsidR="007679D5">
        <w:t xml:space="preserve"> en su organización.</w:t>
      </w:r>
    </w:p>
    <w:p w14:paraId="4F4E8B47" w14:textId="77777777" w:rsidR="00817A0F" w:rsidRDefault="004874B7">
      <w:r w:rsidRPr="001F65DC">
        <w:t>L</w:t>
      </w:r>
      <w:r w:rsidR="00817A0F" w:rsidRPr="001F65DC">
        <w:t xml:space="preserve">as </w:t>
      </w:r>
      <w:r w:rsidR="009D5E83">
        <w:t xml:space="preserve">personas jurídicas </w:t>
      </w:r>
      <w:r w:rsidR="00817A0F" w:rsidRPr="001F65DC">
        <w:t>que hagan uso de los certificados de sello electrónico deberán proveer las herramientas necesarias y adecuadas para que tanto los ciudadanos como otras administraciones puedan verificar la validez de sus sellos electr</w:t>
      </w:r>
      <w:r w:rsidRPr="001F65DC">
        <w:t>ónicos.</w:t>
      </w:r>
    </w:p>
    <w:p w14:paraId="1341F36B" w14:textId="77777777" w:rsidR="000458A7" w:rsidRPr="001F65DC" w:rsidRDefault="000458A7">
      <w:r>
        <w:t>Cada persona jurídica decidirá sobre y será responsable del mecanismo que desee utilizar para la gestión de las llaves privadas que permiten el uso de sus certificados de persona jurídica</w:t>
      </w:r>
      <w:r w:rsidR="009C7ADF">
        <w:t>, según sus políticas de seguridad y control interno.</w:t>
      </w:r>
    </w:p>
    <w:p w14:paraId="6424146E" w14:textId="77777777" w:rsidR="0050346A" w:rsidRPr="001F65DC" w:rsidRDefault="004F19E7">
      <w:r>
        <w:t xml:space="preserve">Con respecto </w:t>
      </w:r>
      <w:r w:rsidR="0056109D">
        <w:t xml:space="preserve">a la utilización </w:t>
      </w:r>
      <w:r>
        <w:t xml:space="preserve">de </w:t>
      </w:r>
      <w:r w:rsidR="0056109D">
        <w:t xml:space="preserve">las </w:t>
      </w:r>
      <w:r>
        <w:t>llaves,</w:t>
      </w:r>
      <w:r w:rsidR="008A23A1" w:rsidRPr="001F65DC">
        <w:t xml:space="preserve"> e</w:t>
      </w:r>
      <w:r w:rsidR="0050346A" w:rsidRPr="001F65DC">
        <w:t xml:space="preserve">l uso que se le dé a los certificados de </w:t>
      </w:r>
      <w:r w:rsidR="003D7D14">
        <w:t xml:space="preserve">sello electrónico </w:t>
      </w:r>
      <w:r w:rsidR="0050346A" w:rsidRPr="001F65DC">
        <w:t>debe ser acorde con lo dispuesto la sección 6.1.7.</w:t>
      </w:r>
    </w:p>
    <w:p w14:paraId="5730A184" w14:textId="77777777" w:rsidR="001F65DC" w:rsidRPr="001F65DC" w:rsidRDefault="001F65DC"/>
    <w:p w14:paraId="7FB131D2" w14:textId="77777777" w:rsidR="00ED5673" w:rsidRPr="00170294" w:rsidRDefault="00ED5673">
      <w:pPr>
        <w:rPr>
          <w:b/>
        </w:rPr>
      </w:pPr>
      <w:r w:rsidRPr="00170294">
        <w:rPr>
          <w:b/>
        </w:rPr>
        <w:t>Certificados de agente electrónico</w:t>
      </w:r>
      <w:r w:rsidR="00D038D5" w:rsidRPr="00170294">
        <w:rPr>
          <w:b/>
        </w:rPr>
        <w:t xml:space="preserve"> de persona jurídica</w:t>
      </w:r>
    </w:p>
    <w:p w14:paraId="4BD14292" w14:textId="77777777" w:rsidR="000458A7" w:rsidRPr="001F65DC" w:rsidRDefault="000458A7" w:rsidP="000458A7">
      <w:r>
        <w:t>C</w:t>
      </w:r>
      <w:r w:rsidRPr="004F19E7">
        <w:t xml:space="preserve">ada </w:t>
      </w:r>
      <w:r>
        <w:t xml:space="preserve">persona jurídica </w:t>
      </w:r>
      <w:r w:rsidRPr="004F19E7">
        <w:t>deberá desarrollar y establecer los mecanismos de seguridad informática y</w:t>
      </w:r>
      <w:r>
        <w:t xml:space="preserve"> de infraestructura física, así como los reglamentos, procedimientos o políticas </w:t>
      </w:r>
      <w:r w:rsidRPr="001F65DC">
        <w:t xml:space="preserve">que considere pertinentes para resguardar </w:t>
      </w:r>
      <w:r>
        <w:t xml:space="preserve">y delimitar </w:t>
      </w:r>
      <w:r w:rsidRPr="001F65DC">
        <w:t>el uso de dicho certificado</w:t>
      </w:r>
      <w:r>
        <w:t xml:space="preserve"> en su organización.</w:t>
      </w:r>
    </w:p>
    <w:p w14:paraId="35F3A97D" w14:textId="77777777" w:rsidR="000458A7" w:rsidRPr="001F65DC" w:rsidRDefault="000458A7" w:rsidP="000458A7">
      <w:r>
        <w:t>Cada persona jurídica decidirá sobre y será responsable del mecanismo que desee utilizar para la gestión de las llaves privadas que permiten el uso de sus c</w:t>
      </w:r>
      <w:r w:rsidR="009C7ADF">
        <w:t>ertificados de persona jurídica, según sus políticas de seguridad y control interno.</w:t>
      </w:r>
    </w:p>
    <w:p w14:paraId="5FBA0111" w14:textId="77777777" w:rsidR="00ED5673" w:rsidRPr="001F65DC" w:rsidRDefault="0056109D">
      <w:r>
        <w:t>Con respecto a la utilización de las llaves</w:t>
      </w:r>
      <w:r w:rsidR="00ED5673" w:rsidRPr="001F65DC">
        <w:t>, el uso que se le dé a los certificados de agente electrónico debe ser acorde con lo dispuesto la sección 6.1.7.</w:t>
      </w:r>
    </w:p>
    <w:p w14:paraId="7DC7CF26" w14:textId="77777777" w:rsidR="001F65DC" w:rsidRPr="001F65DC" w:rsidRDefault="001F65DC"/>
    <w:p w14:paraId="7562ED2C" w14:textId="77777777" w:rsidR="0050346A" w:rsidRPr="00170294" w:rsidRDefault="0050346A">
      <w:pPr>
        <w:rPr>
          <w:b/>
        </w:rPr>
      </w:pPr>
      <w:r w:rsidRPr="00170294">
        <w:rPr>
          <w:b/>
        </w:rPr>
        <w:t>Certificados autoridad de sellado de tiempo (TSA)</w:t>
      </w:r>
    </w:p>
    <w:p w14:paraId="6F31A14D" w14:textId="77777777" w:rsidR="0050346A" w:rsidRPr="001F65DC" w:rsidRDefault="0050346A">
      <w:r w:rsidRPr="001F65DC">
        <w:t>La llave privada solo debe ser utilizada para prestar el servicio de sellado de tiempo.</w:t>
      </w:r>
    </w:p>
    <w:p w14:paraId="5E05EB9A" w14:textId="77777777" w:rsidR="0050346A" w:rsidRDefault="0050346A" w:rsidP="00BC770D">
      <w:pPr>
        <w:pStyle w:val="Titulo3"/>
      </w:pPr>
      <w:bookmarkStart w:id="279" w:name="_Toc199577835"/>
      <w:bookmarkStart w:id="280" w:name="_Toc207777962"/>
      <w:bookmarkStart w:id="281" w:name="_Toc94699405"/>
      <w:bookmarkStart w:id="282" w:name="_Toc94700047"/>
      <w:r>
        <w:t>U</w:t>
      </w:r>
      <w:r w:rsidRPr="000D78FB">
        <w:t xml:space="preserve">so </w:t>
      </w:r>
      <w:r>
        <w:t xml:space="preserve">de la llave pública y </w:t>
      </w:r>
      <w:r w:rsidRPr="000D78FB">
        <w:t>del certificado</w:t>
      </w:r>
      <w:r>
        <w:t xml:space="preserve"> por la parte que confía</w:t>
      </w:r>
      <w:bookmarkEnd w:id="279"/>
      <w:bookmarkEnd w:id="280"/>
      <w:bookmarkEnd w:id="281"/>
      <w:bookmarkEnd w:id="282"/>
    </w:p>
    <w:p w14:paraId="242C4AB0" w14:textId="77777777" w:rsidR="0050346A" w:rsidRPr="001F65DC" w:rsidRDefault="0050346A" w:rsidP="001911C7">
      <w:r w:rsidRPr="001F65DC">
        <w:t xml:space="preserve">Las partes que confían deben aceptar las estipulaciones establecidas en este CP, en lo que les resulte aplicable, como condición indispensable para confiar en el certificado. </w:t>
      </w:r>
    </w:p>
    <w:p w14:paraId="523A1050" w14:textId="77777777" w:rsidR="0050346A" w:rsidRPr="001F65DC" w:rsidRDefault="0050346A">
      <w:r w:rsidRPr="001F65DC">
        <w:t>La confianza en un certificado debe ser razonable, de acuerdo con las circunstancias. Si las circunstancias indican la necesidad de verificaciones adicionales, la parte que confía debe obtener tales verificaciones para que la confianza sea considerada razonable.</w:t>
      </w:r>
    </w:p>
    <w:p w14:paraId="1890A6C1" w14:textId="77777777" w:rsidR="0050346A" w:rsidRPr="001F65DC" w:rsidRDefault="0050346A">
      <w:r w:rsidRPr="001F65DC">
        <w:t>Antes de cualquier acto de confianza las partes que confían deben evaluar en forma independientemente:</w:t>
      </w:r>
    </w:p>
    <w:p w14:paraId="0059FDDA" w14:textId="77777777" w:rsidR="0050346A" w:rsidRDefault="0050346A" w:rsidP="00BC770D">
      <w:pPr>
        <w:pStyle w:val="vineta"/>
      </w:pPr>
      <w:r>
        <w:t xml:space="preserve">La pertinencia del uso del certificado para cualquier propósito dado y determinar que la voluntad del certificado, de hecho, sea utilizada para un propósito apropiado que no </w:t>
      </w:r>
      <w:r>
        <w:lastRenderedPageBreak/>
        <w:t>está prohibido o de otra forma restringido por este CP. Las CA o RA no son responsables por la evaluación de la pertinencia en el uso de un certificado.</w:t>
      </w:r>
    </w:p>
    <w:p w14:paraId="176C4F77" w14:textId="705B3B2A" w:rsidR="0050346A" w:rsidRDefault="0050346A" w:rsidP="00BC770D">
      <w:pPr>
        <w:pStyle w:val="vineta"/>
      </w:pPr>
      <w:r>
        <w:t xml:space="preserve">Que el certificado sea utilizado de acuerdo con las disposiciones de esta CP (por ejemplo: Si en el certificado faltan los propósitos de firma y no repudio en el atributo de </w:t>
      </w:r>
      <w:proofErr w:type="spellStart"/>
      <w:r>
        <w:t>KeyUsage</w:t>
      </w:r>
      <w:proofErr w:type="spellEnd"/>
      <w:r>
        <w:t>, entonces el certificado no puede ser confiable para validar la firma de un suscriptor).</w:t>
      </w:r>
    </w:p>
    <w:p w14:paraId="313155B6" w14:textId="77777777" w:rsidR="0050346A" w:rsidRDefault="0050346A" w:rsidP="00BC770D">
      <w:pPr>
        <w:pStyle w:val="vineta"/>
      </w:pPr>
      <w:r>
        <w:t>El estado del certificado y el estado de todos los certificados de las CA en la cadena que emitieron el certificado. Si cualquiera de los certificados en la cadena del certificado ha sido revocado, la parte que confía es la única responsable de investigar si la confianza en una firma digital efectuada por un suscriptor antes de la revocación de un certificado en la cadena es razonable. Cualquier confianza de este tipo es asumida únicamente bajo el riesgo de la parte que confía.</w:t>
      </w:r>
    </w:p>
    <w:p w14:paraId="4CB1E1EB" w14:textId="77777777" w:rsidR="0050346A" w:rsidRPr="001F65DC" w:rsidRDefault="0050346A" w:rsidP="001911C7">
      <w:r w:rsidRPr="001F65DC">
        <w:t xml:space="preserve">Si se determina que el uso del certificado es apropiado, las partes que confían deben utilizar el hardware y software necesario para ejecutar la verificación de la firma digital u otra operación criptográfica que ellos deseen efectuar, como una condición para confiar en los certificados relacionados con tales operaciones. </w:t>
      </w:r>
    </w:p>
    <w:p w14:paraId="5F34C644" w14:textId="77777777" w:rsidR="0050346A" w:rsidRPr="0050346A" w:rsidRDefault="0050346A" w:rsidP="00BC770D">
      <w:pPr>
        <w:pStyle w:val="Titulo20"/>
      </w:pPr>
      <w:bookmarkStart w:id="283" w:name="_Toc199577836"/>
      <w:bookmarkStart w:id="284" w:name="_Toc207777726"/>
      <w:bookmarkStart w:id="285" w:name="_Toc207777836"/>
      <w:bookmarkStart w:id="286" w:name="_Toc207777963"/>
      <w:bookmarkStart w:id="287" w:name="_Toc94699406"/>
      <w:bookmarkStart w:id="288" w:name="_Toc94700048"/>
      <w:r>
        <w:t>Renovación de certificado</w:t>
      </w:r>
      <w:bookmarkEnd w:id="283"/>
      <w:bookmarkEnd w:id="284"/>
      <w:bookmarkEnd w:id="285"/>
      <w:bookmarkEnd w:id="286"/>
      <w:bookmarkEnd w:id="287"/>
      <w:bookmarkEnd w:id="288"/>
    </w:p>
    <w:p w14:paraId="06A70D00" w14:textId="77777777" w:rsidR="0050346A" w:rsidRPr="001F65DC" w:rsidDel="00C958C5" w:rsidRDefault="0050346A" w:rsidP="001911C7">
      <w:r w:rsidRPr="001F65DC">
        <w:t>La renovación del certificado no está permitida por esta CP, cuando un certificado requiera ser renovado debe solicitarse un nuevo certificado, de acuerdo con la sección 4.1 de este CP.</w:t>
      </w:r>
    </w:p>
    <w:p w14:paraId="51AA7ADC" w14:textId="77777777" w:rsidR="0050346A" w:rsidRPr="00737244" w:rsidRDefault="0050346A" w:rsidP="00BC770D">
      <w:pPr>
        <w:pStyle w:val="Titulo3"/>
      </w:pPr>
      <w:bookmarkStart w:id="289" w:name="_Toc199577837"/>
      <w:bookmarkStart w:id="290" w:name="_Toc207777964"/>
      <w:bookmarkStart w:id="291" w:name="_Toc94699407"/>
      <w:bookmarkStart w:id="292" w:name="_Toc94700049"/>
      <w:r>
        <w:t>Circunstancias para renovación de certificado</w:t>
      </w:r>
      <w:bookmarkEnd w:id="289"/>
      <w:bookmarkEnd w:id="290"/>
      <w:bookmarkEnd w:id="291"/>
      <w:bookmarkEnd w:id="292"/>
    </w:p>
    <w:p w14:paraId="14383D2A" w14:textId="77777777" w:rsidR="0050346A" w:rsidRPr="001F65DC" w:rsidRDefault="0050346A" w:rsidP="001911C7">
      <w:r w:rsidRPr="001F65DC">
        <w:t>No aplica.</w:t>
      </w:r>
    </w:p>
    <w:p w14:paraId="4C8F35AB" w14:textId="77777777" w:rsidR="0050346A" w:rsidRPr="00E04878" w:rsidRDefault="0050346A" w:rsidP="00BC770D">
      <w:pPr>
        <w:pStyle w:val="Titulo3"/>
      </w:pPr>
      <w:bookmarkStart w:id="293" w:name="_Toc199577838"/>
      <w:bookmarkStart w:id="294" w:name="_Toc207777965"/>
      <w:bookmarkStart w:id="295" w:name="_Toc94699408"/>
      <w:bookmarkStart w:id="296" w:name="_Toc94700050"/>
      <w:r>
        <w:t>Quién puede solicitar renovación</w:t>
      </w:r>
      <w:bookmarkEnd w:id="293"/>
      <w:bookmarkEnd w:id="294"/>
      <w:bookmarkEnd w:id="295"/>
      <w:bookmarkEnd w:id="296"/>
    </w:p>
    <w:p w14:paraId="2D0AD0EA" w14:textId="77777777" w:rsidR="0050346A" w:rsidRPr="001F65DC" w:rsidRDefault="0050346A" w:rsidP="001911C7">
      <w:r w:rsidRPr="001F65DC">
        <w:t>No aplica.</w:t>
      </w:r>
    </w:p>
    <w:p w14:paraId="12FD7B26" w14:textId="77777777" w:rsidR="0050346A" w:rsidRPr="00E04878" w:rsidRDefault="0050346A" w:rsidP="00BC770D">
      <w:pPr>
        <w:pStyle w:val="Titulo3"/>
      </w:pPr>
      <w:bookmarkStart w:id="297" w:name="_Toc199577839"/>
      <w:bookmarkStart w:id="298" w:name="_Toc207777966"/>
      <w:bookmarkStart w:id="299" w:name="_Toc94699409"/>
      <w:bookmarkStart w:id="300" w:name="_Toc94700051"/>
      <w:r>
        <w:t>Procesamiento de solicitudes de renovación de certificado</w:t>
      </w:r>
      <w:bookmarkEnd w:id="297"/>
      <w:bookmarkEnd w:id="298"/>
      <w:bookmarkEnd w:id="299"/>
      <w:bookmarkEnd w:id="300"/>
    </w:p>
    <w:p w14:paraId="216A27FD" w14:textId="77777777" w:rsidR="0050346A" w:rsidRPr="001F65DC" w:rsidRDefault="0050346A" w:rsidP="001911C7">
      <w:r w:rsidRPr="001F65DC">
        <w:t>No aplica.</w:t>
      </w:r>
    </w:p>
    <w:p w14:paraId="008CDDD2" w14:textId="77777777" w:rsidR="0050346A" w:rsidRDefault="0050346A" w:rsidP="00BC770D">
      <w:pPr>
        <w:pStyle w:val="Titulo3"/>
      </w:pPr>
      <w:bookmarkStart w:id="301" w:name="_Toc199577840"/>
      <w:bookmarkStart w:id="302" w:name="_Toc207777967"/>
      <w:bookmarkStart w:id="303" w:name="_Toc94699410"/>
      <w:bookmarkStart w:id="304" w:name="_Toc94700052"/>
      <w:r>
        <w:t>Not</w:t>
      </w:r>
      <w:r w:rsidRPr="000D78FB">
        <w:t xml:space="preserve">ificación </w:t>
      </w:r>
      <w:r>
        <w:t>al suscriptor</w:t>
      </w:r>
      <w:r w:rsidRPr="000D78FB">
        <w:t xml:space="preserve"> </w:t>
      </w:r>
      <w:r>
        <w:t>sobre</w:t>
      </w:r>
      <w:r w:rsidRPr="000D78FB">
        <w:t xml:space="preserve"> </w:t>
      </w:r>
      <w:r>
        <w:t xml:space="preserve">la emisión de un nuevo </w:t>
      </w:r>
      <w:r w:rsidRPr="000D78FB">
        <w:t>certificado</w:t>
      </w:r>
      <w:bookmarkEnd w:id="301"/>
      <w:bookmarkEnd w:id="302"/>
      <w:bookmarkEnd w:id="303"/>
      <w:bookmarkEnd w:id="304"/>
      <w:r w:rsidRPr="000D78FB">
        <w:t xml:space="preserve"> </w:t>
      </w:r>
    </w:p>
    <w:p w14:paraId="37266AA6" w14:textId="77777777" w:rsidR="0050346A" w:rsidRPr="001F65DC" w:rsidRDefault="0050346A" w:rsidP="001911C7">
      <w:r w:rsidRPr="001F65DC">
        <w:t>No aplica.</w:t>
      </w:r>
    </w:p>
    <w:p w14:paraId="57D64656" w14:textId="77777777" w:rsidR="0050346A" w:rsidRDefault="0050346A" w:rsidP="00BC770D">
      <w:pPr>
        <w:pStyle w:val="Titulo3"/>
      </w:pPr>
      <w:bookmarkStart w:id="305" w:name="_Toc199577841"/>
      <w:bookmarkStart w:id="306" w:name="_Toc207777968"/>
      <w:bookmarkStart w:id="307" w:name="_Toc94699411"/>
      <w:bookmarkStart w:id="308" w:name="_Toc94700053"/>
      <w:r w:rsidRPr="00FC1AF1">
        <w:t>Conducta constitu</w:t>
      </w:r>
      <w:r>
        <w:t>tiva</w:t>
      </w:r>
      <w:r w:rsidRPr="00FC1AF1">
        <w:t xml:space="preserve"> de aceptación de</w:t>
      </w:r>
      <w:r>
        <w:t xml:space="preserve"> un </w:t>
      </w:r>
      <w:r w:rsidRPr="00117B88">
        <w:t>certificado renovado</w:t>
      </w:r>
      <w:bookmarkEnd w:id="305"/>
      <w:bookmarkEnd w:id="306"/>
      <w:bookmarkEnd w:id="307"/>
      <w:bookmarkEnd w:id="308"/>
      <w:r w:rsidRPr="00117B88">
        <w:t xml:space="preserve"> </w:t>
      </w:r>
    </w:p>
    <w:p w14:paraId="525522FD" w14:textId="77777777" w:rsidR="0050346A" w:rsidRPr="001F65DC" w:rsidRDefault="0050346A" w:rsidP="001911C7">
      <w:r w:rsidRPr="001F65DC">
        <w:t>No aplica.</w:t>
      </w:r>
    </w:p>
    <w:p w14:paraId="272C2445" w14:textId="77777777" w:rsidR="0050346A" w:rsidRPr="00E52A88" w:rsidRDefault="0050346A" w:rsidP="00B8624E">
      <w:pPr>
        <w:pStyle w:val="Titulo3"/>
      </w:pPr>
      <w:bookmarkStart w:id="309" w:name="_Toc199577842"/>
      <w:bookmarkStart w:id="310" w:name="_Toc207777969"/>
      <w:bookmarkStart w:id="311" w:name="_Toc94699412"/>
      <w:bookmarkStart w:id="312" w:name="_Toc94700054"/>
      <w:r>
        <w:t>Publicación por la CA del certificado renovado</w:t>
      </w:r>
      <w:bookmarkEnd w:id="309"/>
      <w:bookmarkEnd w:id="310"/>
      <w:bookmarkEnd w:id="311"/>
      <w:bookmarkEnd w:id="312"/>
      <w:r>
        <w:t xml:space="preserve"> </w:t>
      </w:r>
    </w:p>
    <w:p w14:paraId="6378352B" w14:textId="77777777" w:rsidR="0050346A" w:rsidRPr="001F65DC" w:rsidRDefault="0050346A" w:rsidP="001911C7">
      <w:r w:rsidRPr="001F65DC">
        <w:t>No aplica.</w:t>
      </w:r>
    </w:p>
    <w:p w14:paraId="159CA51D" w14:textId="77777777" w:rsidR="0050346A" w:rsidRPr="00E52A88" w:rsidRDefault="0050346A" w:rsidP="00B8624E">
      <w:pPr>
        <w:pStyle w:val="Titulo3"/>
      </w:pPr>
      <w:bookmarkStart w:id="313" w:name="_Toc199577843"/>
      <w:bookmarkStart w:id="314" w:name="_Toc207777970"/>
      <w:bookmarkStart w:id="315" w:name="_Toc94699413"/>
      <w:bookmarkStart w:id="316" w:name="_Toc94700055"/>
      <w:r>
        <w:t>Notificación por la CA de la emisión de un certificado a otras entidades</w:t>
      </w:r>
      <w:bookmarkEnd w:id="313"/>
      <w:bookmarkEnd w:id="314"/>
      <w:bookmarkEnd w:id="315"/>
      <w:bookmarkEnd w:id="316"/>
    </w:p>
    <w:p w14:paraId="357711FE" w14:textId="77777777" w:rsidR="0050346A" w:rsidRPr="001F65DC" w:rsidRDefault="0050346A" w:rsidP="001911C7">
      <w:r w:rsidRPr="001F65DC">
        <w:t>No aplica.</w:t>
      </w:r>
    </w:p>
    <w:p w14:paraId="33FA098D" w14:textId="77777777" w:rsidR="0050346A" w:rsidRPr="0050346A" w:rsidRDefault="0050346A" w:rsidP="00B8624E">
      <w:pPr>
        <w:pStyle w:val="Titulo20"/>
      </w:pPr>
      <w:bookmarkStart w:id="317" w:name="_Toc199577844"/>
      <w:bookmarkStart w:id="318" w:name="_Toc207777727"/>
      <w:bookmarkStart w:id="319" w:name="_Toc207777837"/>
      <w:bookmarkStart w:id="320" w:name="_Toc207777971"/>
      <w:bookmarkStart w:id="321" w:name="_Toc94699414"/>
      <w:bookmarkStart w:id="322" w:name="_Toc94700056"/>
      <w:proofErr w:type="spellStart"/>
      <w:r>
        <w:t>Re-emisión</w:t>
      </w:r>
      <w:proofErr w:type="spellEnd"/>
      <w:r>
        <w:t xml:space="preserve"> de llaves de certificado</w:t>
      </w:r>
      <w:bookmarkEnd w:id="317"/>
      <w:bookmarkEnd w:id="318"/>
      <w:bookmarkEnd w:id="319"/>
      <w:bookmarkEnd w:id="320"/>
      <w:bookmarkEnd w:id="321"/>
      <w:bookmarkEnd w:id="322"/>
    </w:p>
    <w:p w14:paraId="1A4D3C9E" w14:textId="77777777" w:rsidR="0050346A" w:rsidRPr="001F65DC" w:rsidDel="00C958C5" w:rsidRDefault="0050346A" w:rsidP="001911C7">
      <w:r w:rsidRPr="001F65DC">
        <w:t xml:space="preserve">La </w:t>
      </w:r>
      <w:proofErr w:type="spellStart"/>
      <w:r w:rsidRPr="001F65DC">
        <w:t>re-emisión</w:t>
      </w:r>
      <w:proofErr w:type="spellEnd"/>
      <w:r w:rsidRPr="001F65DC">
        <w:t xml:space="preserve"> del certificado no está permitida por esta CP, cuando un certificado requiera ser </w:t>
      </w:r>
      <w:proofErr w:type="spellStart"/>
      <w:r w:rsidRPr="001F65DC">
        <w:t>re-emitido</w:t>
      </w:r>
      <w:proofErr w:type="spellEnd"/>
      <w:r w:rsidRPr="001F65DC">
        <w:t xml:space="preserve"> debe solicitarse un nuevo certificado, de acuerdo con la sección 4.1 de este CP.</w:t>
      </w:r>
    </w:p>
    <w:p w14:paraId="201B3D70" w14:textId="77777777" w:rsidR="0050346A" w:rsidRPr="005D00D8" w:rsidRDefault="0050346A" w:rsidP="00B8624E">
      <w:pPr>
        <w:pStyle w:val="Titulo3"/>
      </w:pPr>
      <w:bookmarkStart w:id="323" w:name="_Toc199577845"/>
      <w:bookmarkStart w:id="324" w:name="_Toc207777972"/>
      <w:bookmarkStart w:id="325" w:name="_Toc94699415"/>
      <w:bookmarkStart w:id="326" w:name="_Toc94700057"/>
      <w:r>
        <w:t xml:space="preserve">Circunstancia para </w:t>
      </w:r>
      <w:proofErr w:type="spellStart"/>
      <w:r>
        <w:t>re-emisión</w:t>
      </w:r>
      <w:proofErr w:type="spellEnd"/>
      <w:r>
        <w:t xml:space="preserve"> de llaves de certificado</w:t>
      </w:r>
      <w:bookmarkEnd w:id="323"/>
      <w:bookmarkEnd w:id="324"/>
      <w:bookmarkEnd w:id="325"/>
      <w:bookmarkEnd w:id="326"/>
    </w:p>
    <w:p w14:paraId="5010A277" w14:textId="77777777" w:rsidR="0050346A" w:rsidRPr="001F65DC" w:rsidRDefault="0050346A" w:rsidP="001911C7">
      <w:r w:rsidRPr="001F65DC">
        <w:t>No aplica.</w:t>
      </w:r>
    </w:p>
    <w:p w14:paraId="29359296" w14:textId="77777777" w:rsidR="0050346A" w:rsidRPr="009D1E9E" w:rsidRDefault="0050346A" w:rsidP="00B8624E">
      <w:pPr>
        <w:pStyle w:val="Titulo3"/>
      </w:pPr>
      <w:bookmarkStart w:id="327" w:name="_Toc199577846"/>
      <w:bookmarkStart w:id="328" w:name="_Toc207777973"/>
      <w:bookmarkStart w:id="329" w:name="_Toc94699416"/>
      <w:bookmarkStart w:id="330" w:name="_Toc94700058"/>
      <w:r>
        <w:t>Quién puede solicitar la certificación de una nueva llave pública</w:t>
      </w:r>
      <w:bookmarkEnd w:id="327"/>
      <w:bookmarkEnd w:id="328"/>
      <w:bookmarkEnd w:id="329"/>
      <w:bookmarkEnd w:id="330"/>
    </w:p>
    <w:p w14:paraId="074558CA" w14:textId="77777777" w:rsidR="0050346A" w:rsidRPr="001F65DC" w:rsidRDefault="0050346A" w:rsidP="001911C7">
      <w:r w:rsidRPr="001F65DC">
        <w:t>No aplica.</w:t>
      </w:r>
    </w:p>
    <w:p w14:paraId="0A6BFE20" w14:textId="77777777" w:rsidR="0050346A" w:rsidRDefault="0050346A" w:rsidP="00B8624E">
      <w:pPr>
        <w:pStyle w:val="Titulo3"/>
      </w:pPr>
      <w:bookmarkStart w:id="331" w:name="_Toc199577847"/>
      <w:bookmarkStart w:id="332" w:name="_Toc207777974"/>
      <w:bookmarkStart w:id="333" w:name="_Toc94699417"/>
      <w:bookmarkStart w:id="334" w:name="_Toc94700059"/>
      <w:r w:rsidRPr="00FC1AF1">
        <w:lastRenderedPageBreak/>
        <w:t xml:space="preserve">Procesamiento de solicitudes de </w:t>
      </w:r>
      <w:proofErr w:type="spellStart"/>
      <w:r w:rsidRPr="00FC1AF1">
        <w:t>re-emisión</w:t>
      </w:r>
      <w:proofErr w:type="spellEnd"/>
      <w:r w:rsidRPr="00FC1AF1">
        <w:t xml:space="preserve"> de</w:t>
      </w:r>
      <w:r>
        <w:t xml:space="preserve"> llaves de</w:t>
      </w:r>
      <w:r w:rsidRPr="00FC1AF1">
        <w:t xml:space="preserve"> </w:t>
      </w:r>
      <w:r>
        <w:t>certificado</w:t>
      </w:r>
      <w:bookmarkEnd w:id="331"/>
      <w:bookmarkEnd w:id="332"/>
      <w:bookmarkEnd w:id="333"/>
      <w:bookmarkEnd w:id="334"/>
    </w:p>
    <w:p w14:paraId="6C00C2B3" w14:textId="77777777" w:rsidR="0050346A" w:rsidRPr="001F65DC" w:rsidRDefault="0050346A" w:rsidP="001911C7">
      <w:r w:rsidRPr="001F65DC">
        <w:t>No aplica.</w:t>
      </w:r>
    </w:p>
    <w:p w14:paraId="743A4C41" w14:textId="77777777" w:rsidR="0050346A" w:rsidRPr="000148F2" w:rsidRDefault="0050346A" w:rsidP="00263AE4">
      <w:pPr>
        <w:pStyle w:val="Titulo3"/>
      </w:pPr>
      <w:bookmarkStart w:id="335" w:name="_Toc199577848"/>
      <w:bookmarkStart w:id="336" w:name="_Toc207777975"/>
      <w:bookmarkStart w:id="337" w:name="_Toc94699418"/>
      <w:bookmarkStart w:id="338" w:name="_Toc94700060"/>
      <w:r w:rsidRPr="000148F2">
        <w:t xml:space="preserve">Notificación al suscriptor sobre la </w:t>
      </w:r>
      <w:r w:rsidRPr="00A261A2">
        <w:t>reemisión</w:t>
      </w:r>
      <w:r w:rsidRPr="000148F2">
        <w:t xml:space="preserve"> de un nuevo certificado</w:t>
      </w:r>
      <w:bookmarkEnd w:id="335"/>
      <w:bookmarkEnd w:id="336"/>
      <w:bookmarkEnd w:id="337"/>
      <w:bookmarkEnd w:id="338"/>
      <w:r w:rsidRPr="000148F2">
        <w:t xml:space="preserve"> </w:t>
      </w:r>
    </w:p>
    <w:p w14:paraId="7B8C43EF" w14:textId="77777777" w:rsidR="0050346A" w:rsidRPr="001F65DC" w:rsidRDefault="0050346A" w:rsidP="001911C7">
      <w:r w:rsidRPr="001F65DC">
        <w:t>No aplica.</w:t>
      </w:r>
    </w:p>
    <w:p w14:paraId="4F171E6F" w14:textId="77777777" w:rsidR="0050346A" w:rsidRPr="0022561F" w:rsidRDefault="0050346A" w:rsidP="00263AE4">
      <w:pPr>
        <w:pStyle w:val="Titulo3"/>
      </w:pPr>
      <w:bookmarkStart w:id="339" w:name="_Toc199577849"/>
      <w:bookmarkStart w:id="340" w:name="_Toc207777976"/>
      <w:bookmarkStart w:id="341" w:name="_Toc94699419"/>
      <w:bookmarkStart w:id="342" w:name="_Toc94700061"/>
      <w:r>
        <w:t>Conducta constitutiva de aceptación de un certificado reemitido</w:t>
      </w:r>
      <w:bookmarkEnd w:id="339"/>
      <w:bookmarkEnd w:id="340"/>
      <w:bookmarkEnd w:id="341"/>
      <w:bookmarkEnd w:id="342"/>
    </w:p>
    <w:p w14:paraId="44F776D8" w14:textId="77777777" w:rsidR="0050346A" w:rsidRPr="001F65DC" w:rsidRDefault="0050346A" w:rsidP="001911C7">
      <w:r w:rsidRPr="001F65DC">
        <w:t>No aplica.</w:t>
      </w:r>
    </w:p>
    <w:p w14:paraId="6497133C" w14:textId="77777777" w:rsidR="0050346A" w:rsidRPr="001B4E53" w:rsidRDefault="0050346A" w:rsidP="00263AE4">
      <w:pPr>
        <w:pStyle w:val="Titulo3"/>
      </w:pPr>
      <w:bookmarkStart w:id="343" w:name="_Toc199577850"/>
      <w:bookmarkStart w:id="344" w:name="_Toc207777977"/>
      <w:bookmarkStart w:id="345" w:name="_Toc94699420"/>
      <w:bookmarkStart w:id="346" w:name="_Toc94700062"/>
      <w:r>
        <w:t>Publicación por la CA de los certificados reemitidos</w:t>
      </w:r>
      <w:bookmarkEnd w:id="343"/>
      <w:bookmarkEnd w:id="344"/>
      <w:bookmarkEnd w:id="345"/>
      <w:bookmarkEnd w:id="346"/>
      <w:r>
        <w:t xml:space="preserve"> </w:t>
      </w:r>
    </w:p>
    <w:p w14:paraId="12C9CBAD" w14:textId="77777777" w:rsidR="0050346A" w:rsidRPr="001F65DC" w:rsidRDefault="0050346A" w:rsidP="001911C7">
      <w:r w:rsidRPr="001F65DC">
        <w:t>No aplica.</w:t>
      </w:r>
    </w:p>
    <w:p w14:paraId="62976E62" w14:textId="77777777" w:rsidR="0050346A" w:rsidRPr="001B4E53" w:rsidRDefault="0050346A" w:rsidP="00263AE4">
      <w:pPr>
        <w:pStyle w:val="Titulo3"/>
      </w:pPr>
      <w:bookmarkStart w:id="347" w:name="_Toc199577851"/>
      <w:bookmarkStart w:id="348" w:name="_Toc207777978"/>
      <w:bookmarkStart w:id="349" w:name="_Toc94699421"/>
      <w:bookmarkStart w:id="350" w:name="_Toc94700063"/>
      <w:r>
        <w:t xml:space="preserve">Notificación por la CA de la </w:t>
      </w:r>
      <w:r w:rsidRPr="00A261A2">
        <w:t>reemisión</w:t>
      </w:r>
      <w:r>
        <w:t xml:space="preserve"> de un certificado a otras entidades</w:t>
      </w:r>
      <w:bookmarkEnd w:id="347"/>
      <w:bookmarkEnd w:id="348"/>
      <w:bookmarkEnd w:id="349"/>
      <w:bookmarkEnd w:id="350"/>
    </w:p>
    <w:p w14:paraId="66728AD4" w14:textId="77777777" w:rsidR="0050346A" w:rsidRPr="001F65DC" w:rsidRDefault="0050346A" w:rsidP="001911C7">
      <w:r w:rsidRPr="001F65DC">
        <w:t>No aplica.</w:t>
      </w:r>
    </w:p>
    <w:p w14:paraId="5344D010" w14:textId="77777777" w:rsidR="0050346A" w:rsidRPr="0050346A" w:rsidRDefault="0050346A" w:rsidP="00263AE4">
      <w:pPr>
        <w:pStyle w:val="Titulo20"/>
      </w:pPr>
      <w:bookmarkStart w:id="351" w:name="_Toc199577852"/>
      <w:bookmarkStart w:id="352" w:name="_Toc207777728"/>
      <w:bookmarkStart w:id="353" w:name="_Toc207777838"/>
      <w:bookmarkStart w:id="354" w:name="_Toc207777979"/>
      <w:bookmarkStart w:id="355" w:name="_Toc94699422"/>
      <w:bookmarkStart w:id="356" w:name="_Toc94700064"/>
      <w:r>
        <w:t>Modificación de certificados</w:t>
      </w:r>
      <w:bookmarkEnd w:id="351"/>
      <w:bookmarkEnd w:id="352"/>
      <w:bookmarkEnd w:id="353"/>
      <w:bookmarkEnd w:id="354"/>
      <w:bookmarkEnd w:id="355"/>
      <w:bookmarkEnd w:id="356"/>
    </w:p>
    <w:p w14:paraId="11EEE8FB" w14:textId="77777777" w:rsidR="0050346A" w:rsidRPr="001B4E53" w:rsidRDefault="0050346A" w:rsidP="00263AE4">
      <w:pPr>
        <w:pStyle w:val="Titulo3"/>
      </w:pPr>
      <w:bookmarkStart w:id="357" w:name="_Toc199577853"/>
      <w:bookmarkStart w:id="358" w:name="_Toc207777980"/>
      <w:bookmarkStart w:id="359" w:name="_Toc94699423"/>
      <w:bookmarkStart w:id="360" w:name="_Toc94700065"/>
      <w:r>
        <w:t>Circunstancias para modificación del certificado</w:t>
      </w:r>
      <w:bookmarkEnd w:id="357"/>
      <w:bookmarkEnd w:id="358"/>
      <w:bookmarkEnd w:id="359"/>
      <w:bookmarkEnd w:id="360"/>
    </w:p>
    <w:p w14:paraId="156C9FA1" w14:textId="77777777" w:rsidR="0050346A" w:rsidRPr="001F65DC" w:rsidRDefault="0050346A" w:rsidP="001911C7">
      <w:r w:rsidRPr="001F65DC">
        <w:t>Cuando se requiera la modificación de la información contenida en un certificado debe revocarse y realizar una solicitud para un nuevo certificado, de acuerdo con la sección 4.1.</w:t>
      </w:r>
    </w:p>
    <w:p w14:paraId="0334B10B" w14:textId="77777777" w:rsidR="0050346A" w:rsidRPr="00375BE1" w:rsidRDefault="0050346A" w:rsidP="00AF1474">
      <w:pPr>
        <w:pStyle w:val="Titulo3"/>
      </w:pPr>
      <w:bookmarkStart w:id="361" w:name="_Toc199577854"/>
      <w:bookmarkStart w:id="362" w:name="_Toc207777981"/>
      <w:bookmarkStart w:id="363" w:name="_Toc94699424"/>
      <w:bookmarkStart w:id="364" w:name="_Toc94700066"/>
      <w:r>
        <w:t>Quién puede solicitar modificación del certificado</w:t>
      </w:r>
      <w:bookmarkEnd w:id="361"/>
      <w:bookmarkEnd w:id="362"/>
      <w:bookmarkEnd w:id="363"/>
      <w:bookmarkEnd w:id="364"/>
    </w:p>
    <w:p w14:paraId="1778A666" w14:textId="77777777" w:rsidR="0050346A" w:rsidRPr="001F65DC" w:rsidRDefault="0050346A" w:rsidP="001911C7">
      <w:r w:rsidRPr="001F65DC">
        <w:t>No aplica.</w:t>
      </w:r>
    </w:p>
    <w:p w14:paraId="0A9461C4" w14:textId="77777777" w:rsidR="0050346A" w:rsidRPr="00143309" w:rsidRDefault="0050346A" w:rsidP="00AF1474">
      <w:pPr>
        <w:pStyle w:val="Titulo3"/>
      </w:pPr>
      <w:bookmarkStart w:id="365" w:name="_Toc199577855"/>
      <w:bookmarkStart w:id="366" w:name="_Toc207777982"/>
      <w:bookmarkStart w:id="367" w:name="_Toc94699425"/>
      <w:bookmarkStart w:id="368" w:name="_Toc94700067"/>
      <w:r>
        <w:t>Procesamiento de solicitudes de modificación del certificado</w:t>
      </w:r>
      <w:bookmarkEnd w:id="365"/>
      <w:bookmarkEnd w:id="366"/>
      <w:bookmarkEnd w:id="367"/>
      <w:bookmarkEnd w:id="368"/>
    </w:p>
    <w:p w14:paraId="797743FD" w14:textId="77777777" w:rsidR="0050346A" w:rsidRPr="001F65DC" w:rsidRDefault="0050346A" w:rsidP="001911C7">
      <w:r w:rsidRPr="001F65DC">
        <w:t>No aplica.</w:t>
      </w:r>
    </w:p>
    <w:p w14:paraId="6F782C0E" w14:textId="77777777" w:rsidR="0050346A" w:rsidRPr="00375BE1" w:rsidRDefault="0050346A" w:rsidP="00AF1474">
      <w:pPr>
        <w:pStyle w:val="Titulo3"/>
      </w:pPr>
      <w:bookmarkStart w:id="369" w:name="_Toc199577856"/>
      <w:bookmarkStart w:id="370" w:name="_Toc207777983"/>
      <w:bookmarkStart w:id="371" w:name="_Toc94699426"/>
      <w:bookmarkStart w:id="372" w:name="_Toc94700068"/>
      <w:r>
        <w:t>Notificación al suscriptor de la emisión de un nuevo certificado</w:t>
      </w:r>
      <w:bookmarkEnd w:id="369"/>
      <w:bookmarkEnd w:id="370"/>
      <w:bookmarkEnd w:id="371"/>
      <w:bookmarkEnd w:id="372"/>
      <w:r>
        <w:t xml:space="preserve"> </w:t>
      </w:r>
    </w:p>
    <w:p w14:paraId="703F0BB2" w14:textId="77777777" w:rsidR="0050346A" w:rsidRPr="001F65DC" w:rsidRDefault="0050346A" w:rsidP="001911C7">
      <w:r w:rsidRPr="001F65DC">
        <w:t>No aplica.</w:t>
      </w:r>
    </w:p>
    <w:p w14:paraId="3DB09A2F" w14:textId="77777777" w:rsidR="0050346A" w:rsidRPr="00375BE1" w:rsidRDefault="0050346A" w:rsidP="00AF1474">
      <w:pPr>
        <w:pStyle w:val="Titulo3"/>
      </w:pPr>
      <w:bookmarkStart w:id="373" w:name="_Toc199577857"/>
      <w:bookmarkStart w:id="374" w:name="_Toc207777984"/>
      <w:bookmarkStart w:id="375" w:name="_Toc94699427"/>
      <w:bookmarkStart w:id="376" w:name="_Toc94700069"/>
      <w:r>
        <w:t>Conducta constitutiva de aceptación del certificado modificado</w:t>
      </w:r>
      <w:bookmarkEnd w:id="373"/>
      <w:bookmarkEnd w:id="374"/>
      <w:bookmarkEnd w:id="375"/>
      <w:bookmarkEnd w:id="376"/>
    </w:p>
    <w:p w14:paraId="3B17D3EB" w14:textId="77777777" w:rsidR="0050346A" w:rsidRPr="001F65DC" w:rsidRDefault="0050346A" w:rsidP="001911C7">
      <w:r w:rsidRPr="001F65DC">
        <w:t>No aplica.</w:t>
      </w:r>
    </w:p>
    <w:p w14:paraId="1C29A5DB" w14:textId="77777777" w:rsidR="0050346A" w:rsidRPr="00375BE1" w:rsidRDefault="0050346A" w:rsidP="00AF1474">
      <w:pPr>
        <w:pStyle w:val="Titulo3"/>
      </w:pPr>
      <w:bookmarkStart w:id="377" w:name="_Toc199577858"/>
      <w:bookmarkStart w:id="378" w:name="_Toc207777985"/>
      <w:bookmarkStart w:id="379" w:name="_Toc94699428"/>
      <w:bookmarkStart w:id="380" w:name="_Toc94700070"/>
      <w:r>
        <w:t>Publicación por la CA de los certificados modificados</w:t>
      </w:r>
      <w:bookmarkEnd w:id="377"/>
      <w:bookmarkEnd w:id="378"/>
      <w:bookmarkEnd w:id="379"/>
      <w:bookmarkEnd w:id="380"/>
      <w:r>
        <w:t xml:space="preserve"> </w:t>
      </w:r>
    </w:p>
    <w:p w14:paraId="04CC80FA" w14:textId="77777777" w:rsidR="0050346A" w:rsidRPr="001F65DC" w:rsidRDefault="0050346A" w:rsidP="001911C7">
      <w:r w:rsidRPr="001F65DC">
        <w:t>No aplica.</w:t>
      </w:r>
    </w:p>
    <w:p w14:paraId="347CB610" w14:textId="77777777" w:rsidR="0050346A" w:rsidRPr="00375BE1" w:rsidRDefault="0050346A" w:rsidP="00AF1474">
      <w:pPr>
        <w:pStyle w:val="Titulo3"/>
      </w:pPr>
      <w:bookmarkStart w:id="381" w:name="_Toc199577859"/>
      <w:bookmarkStart w:id="382" w:name="_Toc207777986"/>
      <w:bookmarkStart w:id="383" w:name="_Toc94699429"/>
      <w:bookmarkStart w:id="384" w:name="_Toc94700071"/>
      <w:r>
        <w:t>Notificación por la CA de emisión de certificado a otras entidades</w:t>
      </w:r>
      <w:bookmarkEnd w:id="381"/>
      <w:bookmarkEnd w:id="382"/>
      <w:bookmarkEnd w:id="383"/>
      <w:bookmarkEnd w:id="384"/>
    </w:p>
    <w:p w14:paraId="2F6142FA" w14:textId="77777777" w:rsidR="0050346A" w:rsidRPr="001F65DC" w:rsidRDefault="0050346A" w:rsidP="001911C7">
      <w:r w:rsidRPr="001F65DC">
        <w:t>No aplica.</w:t>
      </w:r>
    </w:p>
    <w:p w14:paraId="41534F61" w14:textId="77777777" w:rsidR="0050346A" w:rsidRPr="0050346A" w:rsidRDefault="0050346A" w:rsidP="00AF1474">
      <w:pPr>
        <w:pStyle w:val="Titulo20"/>
      </w:pPr>
      <w:bookmarkStart w:id="385" w:name="_Toc199577860"/>
      <w:bookmarkStart w:id="386" w:name="_Toc207777729"/>
      <w:bookmarkStart w:id="387" w:name="_Toc207777839"/>
      <w:bookmarkStart w:id="388" w:name="_Toc207777987"/>
      <w:bookmarkStart w:id="389" w:name="_Toc94699430"/>
      <w:bookmarkStart w:id="390" w:name="_Toc94700072"/>
      <w:r>
        <w:t>Revocación y suspensión de certificado</w:t>
      </w:r>
      <w:bookmarkEnd w:id="385"/>
      <w:bookmarkEnd w:id="386"/>
      <w:bookmarkEnd w:id="387"/>
      <w:bookmarkEnd w:id="388"/>
      <w:bookmarkEnd w:id="389"/>
      <w:bookmarkEnd w:id="390"/>
    </w:p>
    <w:p w14:paraId="34191EEB" w14:textId="77777777" w:rsidR="0050346A" w:rsidRPr="00B922D9" w:rsidRDefault="0050346A" w:rsidP="00AF1474">
      <w:pPr>
        <w:pStyle w:val="Titulo3"/>
      </w:pPr>
      <w:bookmarkStart w:id="391" w:name="_Toc199577861"/>
      <w:bookmarkStart w:id="392" w:name="_Toc207777988"/>
      <w:bookmarkStart w:id="393" w:name="_Toc94699431"/>
      <w:bookmarkStart w:id="394" w:name="_Toc94700073"/>
      <w:r>
        <w:t>Circunstancias para la revocación</w:t>
      </w:r>
      <w:bookmarkEnd w:id="391"/>
      <w:bookmarkEnd w:id="392"/>
      <w:bookmarkEnd w:id="393"/>
      <w:bookmarkEnd w:id="394"/>
    </w:p>
    <w:p w14:paraId="42C3FFAD" w14:textId="77777777" w:rsidR="0050346A" w:rsidRPr="00170294" w:rsidRDefault="0050346A" w:rsidP="001911C7">
      <w:pPr>
        <w:rPr>
          <w:b/>
        </w:rPr>
      </w:pPr>
      <w:r w:rsidRPr="00170294">
        <w:rPr>
          <w:b/>
        </w:rPr>
        <w:t>Certificados de CA:</w:t>
      </w:r>
    </w:p>
    <w:p w14:paraId="743475AC" w14:textId="77777777" w:rsidR="0050346A" w:rsidRPr="00C027D1" w:rsidRDefault="0050346A" w:rsidP="00AF1474">
      <w:pPr>
        <w:pStyle w:val="vineta"/>
        <w:rPr>
          <w:lang w:val="es-CR"/>
        </w:rPr>
      </w:pPr>
      <w:r w:rsidRPr="00C027D1">
        <w:rPr>
          <w:lang w:val="es-CR"/>
        </w:rPr>
        <w:t>A petición de la CA</w:t>
      </w:r>
      <w:r>
        <w:rPr>
          <w:lang w:val="es-CR"/>
        </w:rPr>
        <w:t xml:space="preserve"> </w:t>
      </w:r>
      <w:r w:rsidRPr="00C027D1">
        <w:rPr>
          <w:lang w:val="es-CR"/>
        </w:rPr>
        <w:t>que considera o sospecha que su llave privada fue comprometida</w:t>
      </w:r>
      <w:r>
        <w:rPr>
          <w:lang w:val="es-CR"/>
        </w:rPr>
        <w:t>.</w:t>
      </w:r>
    </w:p>
    <w:p w14:paraId="1B9341EB" w14:textId="77777777" w:rsidR="0050346A" w:rsidRPr="000029E8" w:rsidRDefault="0050346A" w:rsidP="00AF1474">
      <w:pPr>
        <w:pStyle w:val="vineta"/>
        <w:rPr>
          <w:b/>
        </w:rPr>
      </w:pPr>
      <w:r>
        <w:rPr>
          <w:lang w:val="es-CR"/>
        </w:rPr>
        <w:t>Identificación o componentes de afiliación inválidos.</w:t>
      </w:r>
    </w:p>
    <w:p w14:paraId="7B54A6B7" w14:textId="77777777" w:rsidR="0050346A" w:rsidRPr="000029E8" w:rsidRDefault="0050346A" w:rsidP="00AF1474">
      <w:pPr>
        <w:pStyle w:val="vineta"/>
        <w:rPr>
          <w:b/>
        </w:rPr>
      </w:pPr>
      <w:r>
        <w:rPr>
          <w:lang w:val="es-CR"/>
        </w:rPr>
        <w:t>Violación del acuerdo de suscriptor.</w:t>
      </w:r>
    </w:p>
    <w:p w14:paraId="798CAC38" w14:textId="77777777" w:rsidR="0050346A" w:rsidRDefault="0050346A" w:rsidP="00AF1474">
      <w:pPr>
        <w:pStyle w:val="vineta"/>
        <w:rPr>
          <w:lang w:val="es-CR"/>
        </w:rPr>
      </w:pPr>
      <w:r w:rsidRPr="000029E8">
        <w:rPr>
          <w:lang w:val="es-CR"/>
        </w:rPr>
        <w:t>Insolvencia, cese de actividades, quiebra o liquidación</w:t>
      </w:r>
      <w:r>
        <w:rPr>
          <w:lang w:val="es-CR"/>
        </w:rPr>
        <w:t xml:space="preserve"> de la CA.</w:t>
      </w:r>
    </w:p>
    <w:p w14:paraId="24B7D65C" w14:textId="77777777" w:rsidR="0050346A" w:rsidRDefault="0050346A" w:rsidP="00AF1474">
      <w:pPr>
        <w:pStyle w:val="vineta"/>
        <w:rPr>
          <w:lang w:val="es-CR"/>
        </w:rPr>
      </w:pPr>
      <w:r>
        <w:rPr>
          <w:lang w:val="es-CR"/>
        </w:rPr>
        <w:t>Se comprueba la expedición de certificados falsos.</w:t>
      </w:r>
    </w:p>
    <w:p w14:paraId="3BA73E32" w14:textId="77777777" w:rsidR="0050346A" w:rsidRDefault="0050346A" w:rsidP="00AF1474">
      <w:pPr>
        <w:pStyle w:val="vineta"/>
        <w:rPr>
          <w:lang w:val="es-CR"/>
        </w:rPr>
      </w:pPr>
      <w:r>
        <w:rPr>
          <w:lang w:val="es-CR"/>
        </w:rPr>
        <w:lastRenderedPageBreak/>
        <w:t>Reincidencia en cualquiera de las infracciones que le hayan merecido una sanción de suspensión, dentro de los cinco años siguientes.</w:t>
      </w:r>
    </w:p>
    <w:p w14:paraId="1A09D58A" w14:textId="77777777" w:rsidR="0050346A" w:rsidRPr="00F06C7E" w:rsidRDefault="0050346A" w:rsidP="00AF1474">
      <w:pPr>
        <w:pStyle w:val="vineta"/>
        <w:rPr>
          <w:b/>
        </w:rPr>
      </w:pPr>
      <w:r>
        <w:rPr>
          <w:lang w:val="es-CR"/>
        </w:rPr>
        <w:t xml:space="preserve">Cuando se tienen razones para creer que el certificado no fue emitido </w:t>
      </w:r>
      <w:proofErr w:type="gramStart"/>
      <w:r>
        <w:rPr>
          <w:lang w:val="es-CR"/>
        </w:rPr>
        <w:t>de acuerdo a</w:t>
      </w:r>
      <w:proofErr w:type="gramEnd"/>
      <w:r>
        <w:rPr>
          <w:lang w:val="es-CR"/>
        </w:rPr>
        <w:t xml:space="preserve"> los lineamientos de la CP aplicable.</w:t>
      </w:r>
    </w:p>
    <w:p w14:paraId="0651CCA7" w14:textId="77777777" w:rsidR="0050346A" w:rsidRPr="00D90DFA" w:rsidRDefault="0050346A" w:rsidP="00AF1474">
      <w:pPr>
        <w:pStyle w:val="vineta"/>
        <w:rPr>
          <w:b/>
        </w:rPr>
      </w:pPr>
      <w:r>
        <w:t xml:space="preserve">Cuando se determina que los </w:t>
      </w:r>
      <w:proofErr w:type="spellStart"/>
      <w:r>
        <w:t>pre-requisitos</w:t>
      </w:r>
      <w:proofErr w:type="spellEnd"/>
      <w:r>
        <w:t xml:space="preserve"> para la emisión del certificado no fueron satisfechos.</w:t>
      </w:r>
    </w:p>
    <w:p w14:paraId="0B24DB05" w14:textId="77777777" w:rsidR="0050346A" w:rsidRPr="00170294" w:rsidRDefault="0050346A" w:rsidP="001911C7">
      <w:pPr>
        <w:rPr>
          <w:b/>
        </w:rPr>
      </w:pPr>
      <w:r w:rsidRPr="00170294">
        <w:rPr>
          <w:b/>
        </w:rPr>
        <w:t xml:space="preserve">Certificados de firma digital y autenticación de persona física, de </w:t>
      </w:r>
      <w:proofErr w:type="gramStart"/>
      <w:r w:rsidR="00ED5673" w:rsidRPr="00170294">
        <w:rPr>
          <w:b/>
        </w:rPr>
        <w:t xml:space="preserve">sello electrónico y </w:t>
      </w:r>
      <w:r w:rsidRPr="00170294">
        <w:rPr>
          <w:b/>
        </w:rPr>
        <w:t>agente electrónico</w:t>
      </w:r>
      <w:proofErr w:type="gramEnd"/>
      <w:r w:rsidR="00D038D5">
        <w:rPr>
          <w:b/>
        </w:rPr>
        <w:t xml:space="preserve"> de persona jurídica</w:t>
      </w:r>
      <w:r w:rsidR="00ED5673" w:rsidRPr="00170294">
        <w:rPr>
          <w:b/>
        </w:rPr>
        <w:t>,</w:t>
      </w:r>
      <w:r w:rsidRPr="00170294">
        <w:rPr>
          <w:b/>
        </w:rPr>
        <w:t xml:space="preserve"> y de sellado de tiempo:</w:t>
      </w:r>
    </w:p>
    <w:p w14:paraId="1FF2F2B6" w14:textId="77777777" w:rsidR="0050346A" w:rsidRDefault="0050346A" w:rsidP="00AF1474">
      <w:pPr>
        <w:pStyle w:val="vineta"/>
        <w:rPr>
          <w:lang w:val="es-CR"/>
        </w:rPr>
      </w:pPr>
      <w:r>
        <w:rPr>
          <w:lang w:val="es-CR"/>
        </w:rPr>
        <w:t>A petición del suscriptor, a favor de quién se expidió, quién tiene razones o sospechas para creer que su llave privada ha sido comprometida.</w:t>
      </w:r>
    </w:p>
    <w:p w14:paraId="4655E3D1" w14:textId="7217B207" w:rsidR="0050346A" w:rsidRPr="00544157" w:rsidRDefault="0050346A" w:rsidP="00AF1474">
      <w:pPr>
        <w:pStyle w:val="vineta"/>
        <w:rPr>
          <w:b/>
        </w:rPr>
      </w:pPr>
      <w:r>
        <w:rPr>
          <w:lang w:val="es-CR"/>
        </w:rPr>
        <w:t>Cuando se confirme</w:t>
      </w:r>
      <w:r w:rsidR="003E55B1">
        <w:rPr>
          <w:lang w:val="es-CR"/>
        </w:rPr>
        <w:t xml:space="preserve">, por medio del procedimiento definido por la CA, </w:t>
      </w:r>
      <w:r>
        <w:rPr>
          <w:lang w:val="es-CR"/>
        </w:rPr>
        <w:t xml:space="preserve">que el suscriptor ha comprometido </w:t>
      </w:r>
      <w:r w:rsidRPr="00EE1826">
        <w:rPr>
          <w:lang w:val="es-CR"/>
        </w:rPr>
        <w:t xml:space="preserve">su confiabilidad, </w:t>
      </w:r>
      <w:r>
        <w:rPr>
          <w:lang w:val="es-CR"/>
        </w:rPr>
        <w:t>desatendiendo</w:t>
      </w:r>
      <w:r w:rsidRPr="00EE1826">
        <w:rPr>
          <w:lang w:val="es-CR"/>
        </w:rPr>
        <w:t xml:space="preserve"> los lineamientos de seguridad establecidos, suplido información</w:t>
      </w:r>
      <w:r>
        <w:rPr>
          <w:lang w:val="es-CR"/>
        </w:rPr>
        <w:t xml:space="preserve"> </w:t>
      </w:r>
      <w:r w:rsidRPr="00EE1826">
        <w:rPr>
          <w:lang w:val="es-CR"/>
        </w:rPr>
        <w:t>falsa al certificador</w:t>
      </w:r>
      <w:r w:rsidR="003E55B1">
        <w:rPr>
          <w:lang w:val="es-CR"/>
        </w:rPr>
        <w:t xml:space="preserve"> </w:t>
      </w:r>
      <w:r w:rsidRPr="00EE1826">
        <w:rPr>
          <w:lang w:val="es-CR"/>
        </w:rPr>
        <w:t xml:space="preserve">u omitido otra información relevante, con el propósito de obtener o </w:t>
      </w:r>
      <w:proofErr w:type="spellStart"/>
      <w:r w:rsidRPr="00EE1826">
        <w:rPr>
          <w:lang w:val="es-CR"/>
        </w:rPr>
        <w:t>re</w:t>
      </w:r>
      <w:r>
        <w:rPr>
          <w:lang w:val="es-CR"/>
        </w:rPr>
        <w:t>-emitir</w:t>
      </w:r>
      <w:proofErr w:type="spellEnd"/>
      <w:r>
        <w:rPr>
          <w:lang w:val="es-CR"/>
        </w:rPr>
        <w:t xml:space="preserve"> </w:t>
      </w:r>
      <w:r w:rsidRPr="00EE1826">
        <w:rPr>
          <w:lang w:val="es-CR"/>
        </w:rPr>
        <w:t>el certificado</w:t>
      </w:r>
      <w:r w:rsidR="003E55B1">
        <w:rPr>
          <w:lang w:val="es-CR"/>
        </w:rPr>
        <w:t xml:space="preserve">. La CA deberá notificar a la persona.  </w:t>
      </w:r>
    </w:p>
    <w:p w14:paraId="6811AF80" w14:textId="77777777" w:rsidR="0050346A" w:rsidRPr="00B46ED3" w:rsidRDefault="0050346A" w:rsidP="00AF1474">
      <w:pPr>
        <w:pStyle w:val="vineta"/>
        <w:rPr>
          <w:b/>
        </w:rPr>
      </w:pPr>
      <w:r w:rsidRPr="00EE1826">
        <w:rPr>
          <w:lang w:val="es-CR"/>
        </w:rPr>
        <w:t>Por fallecimiento</w:t>
      </w:r>
      <w:r>
        <w:rPr>
          <w:lang w:val="es-CR"/>
        </w:rPr>
        <w:t xml:space="preserve"> (en el caso de persona física)</w:t>
      </w:r>
      <w:r w:rsidRPr="00EE1826">
        <w:rPr>
          <w:lang w:val="es-CR"/>
        </w:rPr>
        <w:t>, ausencia legalmente declarada, interdicción o insolvencia</w:t>
      </w:r>
      <w:r>
        <w:rPr>
          <w:lang w:val="es-CR"/>
        </w:rPr>
        <w:t>.</w:t>
      </w:r>
    </w:p>
    <w:p w14:paraId="0986B4E5" w14:textId="77777777" w:rsidR="0050346A" w:rsidRPr="0065555F" w:rsidRDefault="0050346A" w:rsidP="00AF1474">
      <w:pPr>
        <w:pStyle w:val="vineta"/>
        <w:rPr>
          <w:b/>
        </w:rPr>
      </w:pPr>
      <w:r>
        <w:rPr>
          <w:lang w:val="es-CR"/>
        </w:rPr>
        <w:t>Cuando el suscriptor finaliza el contrato por voluntad propia.</w:t>
      </w:r>
    </w:p>
    <w:p w14:paraId="0FD65E2E" w14:textId="77777777" w:rsidR="0050346A" w:rsidRDefault="0050346A" w:rsidP="00AF1474">
      <w:pPr>
        <w:pStyle w:val="vineta"/>
        <w:rPr>
          <w:lang w:val="es-CR"/>
        </w:rPr>
      </w:pPr>
      <w:r>
        <w:rPr>
          <w:lang w:val="es-CR"/>
        </w:rPr>
        <w:t xml:space="preserve">Por errores de información del certificado, por </w:t>
      </w:r>
      <w:proofErr w:type="gramStart"/>
      <w:r>
        <w:rPr>
          <w:lang w:val="es-CR"/>
        </w:rPr>
        <w:t>ejemplo</w:t>
      </w:r>
      <w:proofErr w:type="gramEnd"/>
      <w:r>
        <w:rPr>
          <w:lang w:val="es-CR"/>
        </w:rPr>
        <w:t xml:space="preserve"> el nombre del suscriptor o alguno de los atributos.</w:t>
      </w:r>
    </w:p>
    <w:p w14:paraId="2DE7CBE6" w14:textId="77777777" w:rsidR="0050346A" w:rsidRPr="00BC579A" w:rsidRDefault="0050346A" w:rsidP="00AF1474">
      <w:pPr>
        <w:pStyle w:val="vineta"/>
        <w:rPr>
          <w:b/>
        </w:rPr>
      </w:pPr>
      <w:r>
        <w:rPr>
          <w:lang w:val="es-CR"/>
        </w:rPr>
        <w:t>El acuerdo entre el suscriptor y la CA emisora se ha terminado.</w:t>
      </w:r>
    </w:p>
    <w:p w14:paraId="30861172" w14:textId="77777777" w:rsidR="0050346A" w:rsidRPr="00F06C7E" w:rsidRDefault="0050346A" w:rsidP="00AF1474">
      <w:pPr>
        <w:pStyle w:val="vineta"/>
        <w:rPr>
          <w:b/>
        </w:rPr>
      </w:pPr>
      <w:r>
        <w:rPr>
          <w:lang w:val="es-CR"/>
        </w:rPr>
        <w:t xml:space="preserve">Cuando se tienen razones para creer que el certificado no fue emitido </w:t>
      </w:r>
      <w:proofErr w:type="gramStart"/>
      <w:r>
        <w:rPr>
          <w:lang w:val="es-CR"/>
        </w:rPr>
        <w:t>de acuerdo a</w:t>
      </w:r>
      <w:proofErr w:type="gramEnd"/>
      <w:r>
        <w:rPr>
          <w:lang w:val="es-CR"/>
        </w:rPr>
        <w:t xml:space="preserve"> los lineamientos de la CP aplicable.</w:t>
      </w:r>
    </w:p>
    <w:p w14:paraId="2258028E" w14:textId="77777777" w:rsidR="0050346A" w:rsidRPr="00D90DFA" w:rsidRDefault="0050346A" w:rsidP="00AF1474">
      <w:pPr>
        <w:pStyle w:val="vineta"/>
        <w:rPr>
          <w:b/>
        </w:rPr>
      </w:pPr>
      <w:r>
        <w:t xml:space="preserve">Cuando se determina que los </w:t>
      </w:r>
      <w:proofErr w:type="spellStart"/>
      <w:r>
        <w:t>pre-requisitos</w:t>
      </w:r>
      <w:proofErr w:type="spellEnd"/>
      <w:r>
        <w:t xml:space="preserve"> para la emisión del certificado no fueron satisfechos.</w:t>
      </w:r>
    </w:p>
    <w:p w14:paraId="2566C7A5" w14:textId="77777777" w:rsidR="0050346A" w:rsidRPr="00170294" w:rsidRDefault="0050346A" w:rsidP="00AF1474">
      <w:pPr>
        <w:pStyle w:val="vineta"/>
        <w:rPr>
          <w:b/>
        </w:rPr>
      </w:pPr>
      <w:r>
        <w:t>Cuando la información incluida dentro del certificado es incorrecta o ha cambiado.</w:t>
      </w:r>
    </w:p>
    <w:p w14:paraId="7305D869" w14:textId="77777777" w:rsidR="004D4054" w:rsidRPr="004D4054" w:rsidRDefault="004D4054">
      <w:pPr>
        <w:pStyle w:val="vineta"/>
        <w:rPr>
          <w:b/>
        </w:rPr>
      </w:pPr>
      <w:r>
        <w:t>Para el caso de</w:t>
      </w:r>
      <w:r w:rsidR="00ED5673">
        <w:t xml:space="preserve"> </w:t>
      </w:r>
      <w:r>
        <w:t>l</w:t>
      </w:r>
      <w:r w:rsidR="00ED5673">
        <w:t>os</w:t>
      </w:r>
      <w:r>
        <w:t xml:space="preserve"> certificado</w:t>
      </w:r>
      <w:r w:rsidR="00ED5673">
        <w:t>s</w:t>
      </w:r>
      <w:r>
        <w:t xml:space="preserve"> de </w:t>
      </w:r>
      <w:r w:rsidR="00BC4449">
        <w:t>persona jurídica</w:t>
      </w:r>
      <w:r>
        <w:t>, cuando venza el plaz</w:t>
      </w:r>
      <w:r w:rsidR="002B0750">
        <w:t xml:space="preserve">o social de la persona jurídica o </w:t>
      </w:r>
      <w:r>
        <w:t>cuando la misma sea disuelta</w:t>
      </w:r>
      <w:r w:rsidR="002B0750">
        <w:t>.</w:t>
      </w:r>
      <w:r w:rsidR="00722CCE">
        <w:t xml:space="preserve"> </w:t>
      </w:r>
    </w:p>
    <w:p w14:paraId="424C1B52" w14:textId="77777777" w:rsidR="0050346A" w:rsidRPr="001F65DC" w:rsidRDefault="0050346A" w:rsidP="001911C7">
      <w:r w:rsidRPr="001F65DC">
        <w:t xml:space="preserve">Adicionalmente, cuando se determine que el uso del certificado atenta contra la seguridad del Sistema Nacional de Certificación Digital. Esto se determinará con base en la legislación aplicable, la naturaleza y el número de denuncias recibidas, la identidad del denunciante, y cualquier otra que la </w:t>
      </w:r>
      <w:r w:rsidR="00FF577B">
        <w:t>DGD</w:t>
      </w:r>
      <w:r w:rsidRPr="001F65DC">
        <w:t xml:space="preserve"> determine.</w:t>
      </w:r>
    </w:p>
    <w:p w14:paraId="7CC0F745" w14:textId="77777777" w:rsidR="0050346A" w:rsidRPr="00326DEF" w:rsidRDefault="0050346A" w:rsidP="00AA1292">
      <w:pPr>
        <w:pStyle w:val="Titulo3"/>
      </w:pPr>
      <w:bookmarkStart w:id="395" w:name="_Toc199577862"/>
      <w:bookmarkStart w:id="396" w:name="_Toc207777989"/>
      <w:bookmarkStart w:id="397" w:name="_Toc94699432"/>
      <w:bookmarkStart w:id="398" w:name="_Toc94700074"/>
      <w:r>
        <w:t>Quién puede solicitar revocación</w:t>
      </w:r>
      <w:bookmarkEnd w:id="395"/>
      <w:bookmarkEnd w:id="396"/>
      <w:bookmarkEnd w:id="397"/>
      <w:bookmarkEnd w:id="398"/>
    </w:p>
    <w:p w14:paraId="11DB1425" w14:textId="77777777" w:rsidR="0050346A" w:rsidRPr="001F65DC" w:rsidRDefault="0050346A" w:rsidP="001911C7">
      <w:r w:rsidRPr="001F65DC">
        <w:t>De pleno derecho el suscriptor del certificado puede solicitar la revocación de su certificado, ya sea por voluntad propia o por compromiso de su llave privada. En caso de sospecha o compromiso de su llave privada, la notificación debe realizarla en forma inmediata a la CA correspondiente.</w:t>
      </w:r>
    </w:p>
    <w:p w14:paraId="1CA08F82" w14:textId="77777777" w:rsidR="0050346A" w:rsidRPr="001F65DC" w:rsidRDefault="0050346A">
      <w:r w:rsidRPr="001F65DC">
        <w:t xml:space="preserve">Para todos los casos, la CA emisora del certificado y la autoridad judicial competente pueden solicitar la revocación del certificado. </w:t>
      </w:r>
    </w:p>
    <w:p w14:paraId="56AE2D51" w14:textId="77777777" w:rsidR="0050346A" w:rsidRPr="001F65DC" w:rsidRDefault="0050346A">
      <w:r w:rsidRPr="001F65DC">
        <w:t>Asimismo, pueden solicitar la revocación los siguientes participantes según el tipo de certificado:</w:t>
      </w:r>
    </w:p>
    <w:p w14:paraId="730D5404" w14:textId="77777777" w:rsidR="001F65DC" w:rsidRDefault="0050346A">
      <w:r w:rsidRPr="00485A6C">
        <w:tab/>
      </w:r>
    </w:p>
    <w:p w14:paraId="615D0441" w14:textId="77777777" w:rsidR="0050346A" w:rsidRPr="00170294" w:rsidRDefault="0050346A" w:rsidP="00170294">
      <w:pPr>
        <w:ind w:firstLine="708"/>
        <w:rPr>
          <w:b/>
        </w:rPr>
      </w:pPr>
      <w:r w:rsidRPr="00170294">
        <w:rPr>
          <w:b/>
        </w:rPr>
        <w:t>Para certificados de CA emisora o TSA</w:t>
      </w:r>
    </w:p>
    <w:p w14:paraId="4879138B" w14:textId="77777777" w:rsidR="0050346A" w:rsidRDefault="0050346A" w:rsidP="00AA1292">
      <w:pPr>
        <w:pStyle w:val="vineta"/>
        <w:rPr>
          <w:lang w:val="es-CR"/>
        </w:rPr>
      </w:pPr>
      <w:r>
        <w:rPr>
          <w:lang w:val="es-CR"/>
        </w:rPr>
        <w:t xml:space="preserve">El representante legal o </w:t>
      </w:r>
      <w:r w:rsidRPr="005A769E">
        <w:rPr>
          <w:lang w:val="es-CR"/>
        </w:rPr>
        <w:t>apoderado con poderes suficientes</w:t>
      </w:r>
      <w:r>
        <w:rPr>
          <w:lang w:val="es-CR"/>
        </w:rPr>
        <w:t xml:space="preserve"> de la CA emisora o TSA.</w:t>
      </w:r>
    </w:p>
    <w:p w14:paraId="67EFA4D8" w14:textId="77777777" w:rsidR="0050346A" w:rsidRDefault="0050346A" w:rsidP="00AA1292">
      <w:pPr>
        <w:pStyle w:val="vineta"/>
        <w:rPr>
          <w:lang w:val="es-CR"/>
        </w:rPr>
      </w:pPr>
      <w:r>
        <w:rPr>
          <w:lang w:val="es-CR"/>
        </w:rPr>
        <w:t xml:space="preserve">La </w:t>
      </w:r>
      <w:r w:rsidR="00FF577B">
        <w:rPr>
          <w:lang w:val="es-CR"/>
        </w:rPr>
        <w:t>DGD</w:t>
      </w:r>
      <w:r>
        <w:rPr>
          <w:lang w:val="es-CR"/>
        </w:rPr>
        <w:t>.</w:t>
      </w:r>
    </w:p>
    <w:p w14:paraId="6F93DB24" w14:textId="77777777" w:rsidR="0050346A" w:rsidRPr="00170294" w:rsidRDefault="0050346A" w:rsidP="001911C7">
      <w:pPr>
        <w:rPr>
          <w:b/>
        </w:rPr>
      </w:pPr>
      <w:r w:rsidRPr="00170294">
        <w:rPr>
          <w:b/>
        </w:rPr>
        <w:lastRenderedPageBreak/>
        <w:tab/>
        <w:t>Para certificados de firma digital y autenticación de persona física</w:t>
      </w:r>
    </w:p>
    <w:p w14:paraId="164AEAC4" w14:textId="77777777" w:rsidR="0050346A" w:rsidRDefault="0050346A" w:rsidP="00AA1292">
      <w:pPr>
        <w:pStyle w:val="vineta"/>
        <w:rPr>
          <w:lang w:val="es-CR"/>
        </w:rPr>
      </w:pPr>
      <w:r>
        <w:rPr>
          <w:lang w:val="es-CR"/>
        </w:rPr>
        <w:t>El Tribunal Supremo de Elecciones, en caso de fallecimiento.</w:t>
      </w:r>
    </w:p>
    <w:p w14:paraId="531D3040" w14:textId="77777777" w:rsidR="00D038D5" w:rsidRPr="00170294" w:rsidRDefault="00D038D5" w:rsidP="00170294">
      <w:pPr>
        <w:pStyle w:val="vineta"/>
        <w:numPr>
          <w:ilvl w:val="0"/>
          <w:numId w:val="0"/>
        </w:numPr>
        <w:ind w:left="720"/>
        <w:rPr>
          <w:b/>
        </w:rPr>
      </w:pPr>
      <w:r w:rsidRPr="00170294">
        <w:rPr>
          <w:b/>
        </w:rPr>
        <w:t xml:space="preserve">Para certificados de </w:t>
      </w:r>
      <w:proofErr w:type="gramStart"/>
      <w:r w:rsidRPr="00170294">
        <w:rPr>
          <w:b/>
        </w:rPr>
        <w:t>sello electrónico y agente electrónico</w:t>
      </w:r>
      <w:proofErr w:type="gramEnd"/>
      <w:r w:rsidRPr="00170294">
        <w:rPr>
          <w:b/>
        </w:rPr>
        <w:t xml:space="preserve"> de persona jurídica</w:t>
      </w:r>
    </w:p>
    <w:p w14:paraId="21D0F94B" w14:textId="3E7F6144" w:rsidR="0050346A" w:rsidRDefault="0050346A" w:rsidP="00AA1292">
      <w:pPr>
        <w:pStyle w:val="vineta"/>
      </w:pPr>
      <w:r>
        <w:t xml:space="preserve">El </w:t>
      </w:r>
      <w:r w:rsidR="0055451F">
        <w:t>representante legal</w:t>
      </w:r>
      <w:r w:rsidR="00880060" w:rsidRPr="00687A27">
        <w:rPr>
          <w:lang w:val="es-CR"/>
        </w:rPr>
        <w:t xml:space="preserve"> o representante con facultades suficientes de la persona jurídica</w:t>
      </w:r>
      <w:r w:rsidR="00880060" w:rsidDel="00880060">
        <w:t xml:space="preserve"> </w:t>
      </w:r>
      <w:r>
        <w:t>suscriptora del certificado</w:t>
      </w:r>
      <w:r w:rsidR="00EF7B66">
        <w:t xml:space="preserve"> (por </w:t>
      </w:r>
      <w:r w:rsidR="00AC0E15">
        <w:t>ejemplo,</w:t>
      </w:r>
      <w:r w:rsidR="00ED5673">
        <w:t xml:space="preserve"> el </w:t>
      </w:r>
      <w:r w:rsidR="001A3B90">
        <w:t>tramitador de certificados digitales de persona jurídica</w:t>
      </w:r>
      <w:r w:rsidR="00ED5673">
        <w:t xml:space="preserve"> vigente y debidamente registrado </w:t>
      </w:r>
      <w:r w:rsidR="000458A7">
        <w:t>ante la Autoridad Certificadora</w:t>
      </w:r>
      <w:r w:rsidR="00EF7B66">
        <w:t>)</w:t>
      </w:r>
      <w:r w:rsidR="00ED5673">
        <w:t>.</w:t>
      </w:r>
    </w:p>
    <w:p w14:paraId="68F87741" w14:textId="77777777" w:rsidR="0050346A" w:rsidRDefault="0050346A" w:rsidP="00AA1292">
      <w:pPr>
        <w:pStyle w:val="vineta"/>
      </w:pPr>
      <w:r>
        <w:t>El Registro Nacional, por medio de su registro de personas jurídicas.</w:t>
      </w:r>
    </w:p>
    <w:p w14:paraId="1F03DD9E" w14:textId="77777777" w:rsidR="0050346A" w:rsidRPr="001F65DC" w:rsidRDefault="0050346A" w:rsidP="001911C7">
      <w:r w:rsidRPr="001F65DC">
        <w:t>Además, cualquier persona puede solicitar la revocación de un certificado ante la CA correspondiente presentando evidencia contundente que revele el compromiso de la llave privada del suscriptor.</w:t>
      </w:r>
    </w:p>
    <w:p w14:paraId="7259CA8A" w14:textId="77777777" w:rsidR="0050346A" w:rsidRPr="00B46ED3" w:rsidRDefault="0050346A" w:rsidP="00AA1292">
      <w:pPr>
        <w:pStyle w:val="Titulo3"/>
      </w:pPr>
      <w:bookmarkStart w:id="399" w:name="_Toc199577863"/>
      <w:bookmarkStart w:id="400" w:name="_Toc207777990"/>
      <w:bookmarkStart w:id="401" w:name="_Toc94699433"/>
      <w:bookmarkStart w:id="402" w:name="_Toc94700075"/>
      <w:r>
        <w:t>Procedimiento para la solicitud de revocación</w:t>
      </w:r>
      <w:bookmarkEnd w:id="399"/>
      <w:bookmarkEnd w:id="400"/>
      <w:bookmarkEnd w:id="401"/>
      <w:bookmarkEnd w:id="402"/>
    </w:p>
    <w:p w14:paraId="79BC0FA8" w14:textId="77777777" w:rsidR="0050346A" w:rsidRPr="001F65DC" w:rsidRDefault="0050346A" w:rsidP="001911C7">
      <w:r w:rsidRPr="001F65DC">
        <w:t>Verificar que la solicitud de revocación ha sido presentada por el suscriptor del certificado o por una autoridad competente, de acuerdo con la sección 3.4.</w:t>
      </w:r>
    </w:p>
    <w:p w14:paraId="3EB1A63A" w14:textId="5ADB82D0" w:rsidR="0050346A" w:rsidRDefault="0050346A">
      <w:r w:rsidRPr="001F65DC">
        <w:t xml:space="preserve">Las solicitudes para la revocación de certificados de CA emisoras deben ser autenticadas por sus entidades superiores dentro de la jerarquía nacional de certificadores </w:t>
      </w:r>
      <w:r w:rsidR="00AC0E15" w:rsidRPr="001F65DC">
        <w:t>registrados, para</w:t>
      </w:r>
      <w:r w:rsidRPr="001F65DC">
        <w:t xml:space="preserve"> asegurar que la revocación de una CA emisora ha sido solicitada por una entidad autorizada para tales efectos.</w:t>
      </w:r>
    </w:p>
    <w:p w14:paraId="4042E533" w14:textId="77777777" w:rsidR="00281076" w:rsidRPr="00170294" w:rsidRDefault="00281076">
      <w:pPr>
        <w:rPr>
          <w:lang w:val="es-CR"/>
        </w:rPr>
      </w:pPr>
      <w:r>
        <w:t>Para los casos donde un suscriptor posea dos o más certificados vigentes del mismo tipo</w:t>
      </w:r>
      <w:r w:rsidR="00E1730F">
        <w:t xml:space="preserve"> y propósito</w:t>
      </w:r>
      <w:r>
        <w:t>, la CA emisora tendrá la responsabilidad de</w:t>
      </w:r>
      <w:r w:rsidR="0009466E">
        <w:t xml:space="preserve"> brindar al suscriptor la información suficiente que le permita</w:t>
      </w:r>
      <w:r>
        <w:t xml:space="preserve"> determinar con exactitud cuál de los certificados es el que </w:t>
      </w:r>
      <w:r w:rsidR="0009466E">
        <w:t xml:space="preserve">dicho </w:t>
      </w:r>
      <w:r>
        <w:t>suscriptor desea revocar, así como de informarle al momento de la revocación del estado de sus otros certificados vigentes.</w:t>
      </w:r>
    </w:p>
    <w:p w14:paraId="615F9F1B" w14:textId="77777777" w:rsidR="0050346A" w:rsidRPr="007B6713" w:rsidRDefault="0050346A" w:rsidP="00AA1292">
      <w:pPr>
        <w:pStyle w:val="Titulo3"/>
      </w:pPr>
      <w:bookmarkStart w:id="403" w:name="_Toc199577864"/>
      <w:bookmarkStart w:id="404" w:name="_Toc207777991"/>
      <w:bookmarkStart w:id="405" w:name="_Toc94699434"/>
      <w:bookmarkStart w:id="406" w:name="_Toc94700076"/>
      <w:r w:rsidRPr="00D565F6">
        <w:t>Periodo de gracia para solicitud de revocación</w:t>
      </w:r>
      <w:bookmarkEnd w:id="403"/>
      <w:bookmarkEnd w:id="404"/>
      <w:bookmarkEnd w:id="405"/>
      <w:bookmarkEnd w:id="406"/>
    </w:p>
    <w:p w14:paraId="2C67B6E3" w14:textId="77777777" w:rsidR="0050346A" w:rsidRPr="001F65DC" w:rsidRDefault="0050346A" w:rsidP="001911C7">
      <w:r w:rsidRPr="001F65DC">
        <w:t xml:space="preserve">No se estipulan periodos de gracia para revocación de certificados, salvo los impuestos por la </w:t>
      </w:r>
      <w:r w:rsidR="00A271A3">
        <w:t>L</w:t>
      </w:r>
      <w:r w:rsidRPr="001F65DC">
        <w:t>ey para realizar apelaciones.</w:t>
      </w:r>
    </w:p>
    <w:p w14:paraId="21DFE168" w14:textId="77777777" w:rsidR="0050346A" w:rsidRPr="00DB504A" w:rsidRDefault="0050346A" w:rsidP="00FC50EA">
      <w:pPr>
        <w:pStyle w:val="Titulo3"/>
      </w:pPr>
      <w:bookmarkStart w:id="407" w:name="_Toc199577865"/>
      <w:bookmarkStart w:id="408" w:name="_Toc207777992"/>
      <w:bookmarkStart w:id="409" w:name="_Toc94699435"/>
      <w:bookmarkStart w:id="410" w:name="_Toc94700077"/>
      <w:r>
        <w:t>Tiempo dentro del cual la CA debe procesar la solicitud de revocación</w:t>
      </w:r>
      <w:bookmarkEnd w:id="407"/>
      <w:bookmarkEnd w:id="408"/>
      <w:bookmarkEnd w:id="409"/>
      <w:bookmarkEnd w:id="410"/>
    </w:p>
    <w:p w14:paraId="24D71C70" w14:textId="77777777" w:rsidR="0050346A" w:rsidRPr="001F65DC" w:rsidRDefault="0050346A" w:rsidP="001911C7">
      <w:r w:rsidRPr="001F65DC">
        <w:t>Las solicitudes de revocación deben ser procesadas en un rango de tiempo razonable, de acuerdo con el procedimiento para la solicitud de revocación (ver sección 4.9.3). Cuando la solicitud provenga del suscriptor y se utilicen mecanismos electrónicos automatizados, la revocación debe realizarse en forma inmediata.</w:t>
      </w:r>
    </w:p>
    <w:p w14:paraId="6B6ABD5E" w14:textId="77777777" w:rsidR="0050346A" w:rsidRPr="002772AD" w:rsidRDefault="0050346A" w:rsidP="00FC50EA">
      <w:pPr>
        <w:pStyle w:val="Titulo3"/>
      </w:pPr>
      <w:bookmarkStart w:id="411" w:name="_Toc199577866"/>
      <w:bookmarkStart w:id="412" w:name="_Toc207777993"/>
      <w:bookmarkStart w:id="413" w:name="_Toc94699436"/>
      <w:bookmarkStart w:id="414" w:name="_Toc94700078"/>
      <w:r>
        <w:t>Requerimientos de verificación de revocación para las partes que confían</w:t>
      </w:r>
      <w:bookmarkEnd w:id="411"/>
      <w:bookmarkEnd w:id="412"/>
      <w:bookmarkEnd w:id="413"/>
      <w:bookmarkEnd w:id="414"/>
    </w:p>
    <w:p w14:paraId="78EFA054" w14:textId="77777777" w:rsidR="0050346A" w:rsidRPr="001F65DC" w:rsidRDefault="0050346A" w:rsidP="001911C7">
      <w:r w:rsidRPr="001F65DC">
        <w:t xml:space="preserve">Las partes que confían deben evaluar el estado del certificado y el estado de todos los certificados de las CA en la cadena a la que </w:t>
      </w:r>
      <w:proofErr w:type="gramStart"/>
      <w:r w:rsidRPr="001F65DC">
        <w:t>pertenece  el</w:t>
      </w:r>
      <w:proofErr w:type="gramEnd"/>
      <w:r w:rsidRPr="001F65DC">
        <w:t xml:space="preserve"> certificado, antes de confiar en él.</w:t>
      </w:r>
    </w:p>
    <w:p w14:paraId="1BE6A6FC" w14:textId="77777777" w:rsidR="0050346A" w:rsidRPr="001F65DC" w:rsidRDefault="0050346A">
      <w:r w:rsidRPr="001F65DC">
        <w:t xml:space="preserve">En caso de que cualquiera de los certificados en la cadena del certificado haya sido revocado, la parte que confía es la única responsable de investigar si la confianza en una firma digital efectuada por un suscriptor antes de la revocación de un certificado en la cadena es razonable. Cualquier confianza de este tipo es asumida únicamente bajo el riesgo de la parte que confía. Para estos propósitos las partes que confían pueden verificar el estado del certificado mediante el servicio de OCSP o la lista de revocación más reciente, de acuerdo </w:t>
      </w:r>
      <w:r w:rsidR="00E64D4E">
        <w:t>con su grado de tolerancia a</w:t>
      </w:r>
      <w:r w:rsidRPr="001F65DC">
        <w:t>l riesgo.</w:t>
      </w:r>
    </w:p>
    <w:p w14:paraId="7AA0DDBF" w14:textId="77777777" w:rsidR="0050346A" w:rsidRPr="008614D3" w:rsidRDefault="0050346A" w:rsidP="008E0531">
      <w:pPr>
        <w:pStyle w:val="Titulo3"/>
      </w:pPr>
      <w:bookmarkStart w:id="415" w:name="_Toc199577867"/>
      <w:bookmarkStart w:id="416" w:name="_Toc207777994"/>
      <w:bookmarkStart w:id="417" w:name="_Toc94699437"/>
      <w:bookmarkStart w:id="418" w:name="_Toc94700079"/>
      <w:r>
        <w:t>Frecuencia de emisión de CRL</w:t>
      </w:r>
      <w:bookmarkEnd w:id="415"/>
      <w:bookmarkEnd w:id="416"/>
      <w:bookmarkEnd w:id="417"/>
      <w:bookmarkEnd w:id="418"/>
    </w:p>
    <w:p w14:paraId="0867DE2D" w14:textId="77777777" w:rsidR="0050346A" w:rsidRPr="00170294" w:rsidRDefault="0050346A" w:rsidP="001911C7">
      <w:pPr>
        <w:rPr>
          <w:b/>
        </w:rPr>
      </w:pPr>
      <w:r w:rsidRPr="00170294">
        <w:rPr>
          <w:b/>
        </w:rPr>
        <w:t>CA Raíz</w:t>
      </w:r>
    </w:p>
    <w:p w14:paraId="418F27A1" w14:textId="3782F39B" w:rsidR="001F65DC" w:rsidRDefault="00496C7C">
      <w:r w:rsidRPr="00B56FF3">
        <w:t>La CA Raíz debe actualizar su lista de revocación cada cuatro meses y en caso de darse una revocación del certificado de una CA de Políticas se debe actualizar de forma inmediata, en cuyo caso se debe notificar a las CA subsecuentes.</w:t>
      </w:r>
    </w:p>
    <w:p w14:paraId="1F19B008" w14:textId="77777777" w:rsidR="00496C7C" w:rsidRPr="001F65DC" w:rsidRDefault="00496C7C"/>
    <w:p w14:paraId="2BF0325E" w14:textId="77777777" w:rsidR="0050346A" w:rsidRPr="00170294" w:rsidRDefault="0050346A">
      <w:pPr>
        <w:rPr>
          <w:b/>
        </w:rPr>
      </w:pPr>
      <w:r w:rsidRPr="00170294">
        <w:rPr>
          <w:b/>
        </w:rPr>
        <w:lastRenderedPageBreak/>
        <w:t>CA de Políticas</w:t>
      </w:r>
    </w:p>
    <w:p w14:paraId="22B384A6" w14:textId="77777777" w:rsidR="00496C7C" w:rsidRDefault="00496C7C" w:rsidP="00496C7C">
      <w:pPr>
        <w:rPr>
          <w:b/>
        </w:rPr>
      </w:pPr>
      <w:r w:rsidRPr="001F65DC">
        <w:t>La CA de Políticas debe actualizar su lista de revocación cada dos meses y cada vez que se presente una revocación del certificado de una CA emisora, en cuyo caso se debe notificar a todas las CA emisoras.</w:t>
      </w:r>
    </w:p>
    <w:p w14:paraId="2771B438" w14:textId="77777777" w:rsidR="007B307C" w:rsidRPr="001F65DC" w:rsidRDefault="007B307C"/>
    <w:p w14:paraId="41221986" w14:textId="77777777" w:rsidR="0050346A" w:rsidRPr="00170294" w:rsidRDefault="0050346A">
      <w:pPr>
        <w:rPr>
          <w:b/>
        </w:rPr>
      </w:pPr>
      <w:r w:rsidRPr="00170294">
        <w:rPr>
          <w:b/>
        </w:rPr>
        <w:t xml:space="preserve">CA emisora </w:t>
      </w:r>
    </w:p>
    <w:p w14:paraId="5439F67B" w14:textId="77777777" w:rsidR="0050346A" w:rsidRPr="001F65DC" w:rsidRDefault="0050346A">
      <w:r w:rsidRPr="001F65DC">
        <w:t xml:space="preserve">La CA emisora debe actualizar y publicar las listas de revocación al menos una vez a la semana. </w:t>
      </w:r>
      <w:proofErr w:type="gramStart"/>
      <w:r w:rsidRPr="001F65DC">
        <w:t>Además</w:t>
      </w:r>
      <w:proofErr w:type="gramEnd"/>
      <w:r w:rsidRPr="001F65DC">
        <w:t xml:space="preserve"> deberá publicar los Delta CRL una vez al día.</w:t>
      </w:r>
    </w:p>
    <w:p w14:paraId="4EB1AD7E" w14:textId="77777777" w:rsidR="0050346A" w:rsidRPr="00D24F36" w:rsidRDefault="0050346A" w:rsidP="008E0531">
      <w:pPr>
        <w:pStyle w:val="Titulo3"/>
      </w:pPr>
      <w:bookmarkStart w:id="419" w:name="_Toc199577868"/>
      <w:bookmarkStart w:id="420" w:name="_Toc207777995"/>
      <w:bookmarkStart w:id="421" w:name="_Toc94699438"/>
      <w:bookmarkStart w:id="422" w:name="_Toc94700080"/>
      <w:r>
        <w:t>Latencia máxima para CRLs</w:t>
      </w:r>
      <w:bookmarkEnd w:id="419"/>
      <w:bookmarkEnd w:id="420"/>
      <w:bookmarkEnd w:id="421"/>
      <w:bookmarkEnd w:id="422"/>
    </w:p>
    <w:p w14:paraId="11598854" w14:textId="77777777" w:rsidR="0050346A" w:rsidRPr="001F65DC" w:rsidRDefault="0050346A" w:rsidP="001911C7">
      <w:r w:rsidRPr="001F65DC">
        <w:t xml:space="preserve">La CA o TSA debe publicar la CRL en el repositorio en un plazo no mayor a dos horas posterior a su generación. </w:t>
      </w:r>
    </w:p>
    <w:p w14:paraId="32CFB1EB" w14:textId="77777777" w:rsidR="0050346A" w:rsidRPr="009C719A" w:rsidRDefault="0050346A" w:rsidP="008E0531">
      <w:pPr>
        <w:pStyle w:val="Titulo3"/>
      </w:pPr>
      <w:bookmarkStart w:id="423" w:name="_Toc199577869"/>
      <w:bookmarkStart w:id="424" w:name="_Toc207777996"/>
      <w:bookmarkStart w:id="425" w:name="_Toc94699439"/>
      <w:bookmarkStart w:id="426" w:name="_Toc94700081"/>
      <w:r>
        <w:t>Disponibilidad de verificación de revocación/estado en línea</w:t>
      </w:r>
      <w:bookmarkEnd w:id="423"/>
      <w:bookmarkEnd w:id="424"/>
      <w:bookmarkEnd w:id="425"/>
      <w:bookmarkEnd w:id="426"/>
    </w:p>
    <w:p w14:paraId="64E94F13" w14:textId="77777777" w:rsidR="0050346A" w:rsidRPr="001F65DC" w:rsidRDefault="0050346A" w:rsidP="001911C7">
      <w:r w:rsidRPr="001F65DC">
        <w:t>Todas las CA o TSA deben mantener disponible un repositorio con información del estado de los certificados emitidos por ésta, el cual puede ser accedido vía Web.  Adicionalmente, para la CA emisora registrada es obligatorio implementar el servicio de validación en línea OCSP.</w:t>
      </w:r>
    </w:p>
    <w:p w14:paraId="658B6969" w14:textId="77777777" w:rsidR="0050346A" w:rsidRPr="00757EC8" w:rsidRDefault="0050346A" w:rsidP="008E0531">
      <w:pPr>
        <w:pStyle w:val="Titulo3"/>
      </w:pPr>
      <w:bookmarkStart w:id="427" w:name="_Toc199577870"/>
      <w:bookmarkStart w:id="428" w:name="_Toc207777997"/>
      <w:bookmarkStart w:id="429" w:name="_Toc94699440"/>
      <w:bookmarkStart w:id="430" w:name="_Toc94700082"/>
      <w:r>
        <w:t>Requerimientos para verificar la revocación en línea</w:t>
      </w:r>
      <w:bookmarkEnd w:id="427"/>
      <w:bookmarkEnd w:id="428"/>
      <w:bookmarkEnd w:id="429"/>
      <w:bookmarkEnd w:id="430"/>
    </w:p>
    <w:p w14:paraId="3057D55C" w14:textId="77777777" w:rsidR="0050346A" w:rsidRPr="001F65DC" w:rsidRDefault="0050346A" w:rsidP="001911C7">
      <w:r w:rsidRPr="001F65DC">
        <w:t>La parte que confía debe verificar el estado de un certificado en el cual desea confiar, utilizando los mecanismos de verificación del estado de certificados establecidos en la sección anterior.</w:t>
      </w:r>
    </w:p>
    <w:p w14:paraId="34A0F9B2" w14:textId="77777777" w:rsidR="0050346A" w:rsidRPr="00F21299" w:rsidRDefault="0050346A" w:rsidP="008E0531">
      <w:pPr>
        <w:pStyle w:val="Titulo3"/>
      </w:pPr>
      <w:bookmarkStart w:id="431" w:name="_Toc199577871"/>
      <w:bookmarkStart w:id="432" w:name="_Toc207777998"/>
      <w:bookmarkStart w:id="433" w:name="_Toc94699441"/>
      <w:bookmarkStart w:id="434" w:name="_Toc94700083"/>
      <w:r>
        <w:t>Otras formas de advertencias de revocación disponibles</w:t>
      </w:r>
      <w:bookmarkEnd w:id="431"/>
      <w:bookmarkEnd w:id="432"/>
      <w:bookmarkEnd w:id="433"/>
      <w:bookmarkEnd w:id="434"/>
    </w:p>
    <w:p w14:paraId="1E980240" w14:textId="77777777" w:rsidR="0050346A" w:rsidRPr="001F65DC" w:rsidRDefault="0050346A" w:rsidP="001911C7">
      <w:r w:rsidRPr="001F65DC">
        <w:t>No se estipulan.</w:t>
      </w:r>
    </w:p>
    <w:p w14:paraId="489B09E5" w14:textId="77777777" w:rsidR="0050346A" w:rsidRPr="00F21299" w:rsidRDefault="0050346A" w:rsidP="008E0531">
      <w:pPr>
        <w:pStyle w:val="Titulo3"/>
      </w:pPr>
      <w:bookmarkStart w:id="435" w:name="_Toc199577872"/>
      <w:bookmarkStart w:id="436" w:name="_Toc207777999"/>
      <w:bookmarkStart w:id="437" w:name="_Toc94699442"/>
      <w:bookmarkStart w:id="438" w:name="_Toc94700084"/>
      <w:r w:rsidRPr="00C13986">
        <w:t>Requerimientos especiales por compromiso de llaves reemitidas</w:t>
      </w:r>
      <w:bookmarkEnd w:id="435"/>
      <w:bookmarkEnd w:id="436"/>
      <w:bookmarkEnd w:id="437"/>
      <w:bookmarkEnd w:id="438"/>
    </w:p>
    <w:p w14:paraId="7ED77C51" w14:textId="77777777" w:rsidR="0050346A" w:rsidRPr="001F65DC" w:rsidRDefault="0050346A" w:rsidP="001911C7">
      <w:r w:rsidRPr="001F65DC">
        <w:t xml:space="preserve">La </w:t>
      </w:r>
      <w:r w:rsidR="00FF577B">
        <w:t>DGD</w:t>
      </w:r>
      <w:r w:rsidRPr="001F65DC">
        <w:t xml:space="preserve"> debe notificar en el menor tiempo posible a todos los participantes de la jerarquía nacional de certificadores registrados</w:t>
      </w:r>
      <w:r w:rsidRPr="001F65DC" w:rsidDel="00B30B7F">
        <w:t xml:space="preserve"> </w:t>
      </w:r>
      <w:r w:rsidRPr="001F65DC">
        <w:t>acerca del compromiso de la llave privada de alguna de las CA.</w:t>
      </w:r>
    </w:p>
    <w:p w14:paraId="2BC91F5F" w14:textId="77777777" w:rsidR="0050346A" w:rsidRPr="000B0BBA" w:rsidRDefault="0050346A" w:rsidP="008E0531">
      <w:pPr>
        <w:pStyle w:val="Titulo3"/>
      </w:pPr>
      <w:bookmarkStart w:id="439" w:name="_Toc199577873"/>
      <w:bookmarkStart w:id="440" w:name="_Toc207778000"/>
      <w:bookmarkStart w:id="441" w:name="_Toc94699443"/>
      <w:bookmarkStart w:id="442" w:name="_Toc94700085"/>
      <w:r>
        <w:t>Circunstancias para suspensión</w:t>
      </w:r>
      <w:bookmarkEnd w:id="439"/>
      <w:bookmarkEnd w:id="440"/>
      <w:bookmarkEnd w:id="441"/>
      <w:bookmarkEnd w:id="442"/>
    </w:p>
    <w:p w14:paraId="5DC5415F" w14:textId="77777777" w:rsidR="0050346A" w:rsidRDefault="0050346A" w:rsidP="008E0531">
      <w:pPr>
        <w:pStyle w:val="Ttulo4"/>
      </w:pPr>
      <w:bookmarkStart w:id="443" w:name="_Toc207778001"/>
      <w:bookmarkStart w:id="444" w:name="_Toc94699444"/>
      <w:bookmarkStart w:id="445" w:name="_Toc94700086"/>
      <w:r>
        <w:t xml:space="preserve">Suspensión de certificados para personas físicas o </w:t>
      </w:r>
      <w:r w:rsidR="00ED5673">
        <w:t xml:space="preserve">certificados </w:t>
      </w:r>
      <w:r w:rsidR="00EA22D6">
        <w:t xml:space="preserve">para </w:t>
      </w:r>
      <w:r w:rsidR="00E64D4E">
        <w:t>de personas jurídicas</w:t>
      </w:r>
      <w:bookmarkEnd w:id="443"/>
      <w:bookmarkEnd w:id="444"/>
      <w:bookmarkEnd w:id="445"/>
    </w:p>
    <w:p w14:paraId="7369CCC0" w14:textId="77777777" w:rsidR="0050346A" w:rsidRPr="001F65DC" w:rsidRDefault="0050346A" w:rsidP="001911C7">
      <w:r w:rsidRPr="001F65DC">
        <w:t xml:space="preserve">De conformidad con el artículo 14 de la </w:t>
      </w:r>
      <w:r w:rsidR="00A271A3">
        <w:t>L</w:t>
      </w:r>
      <w:r w:rsidRPr="001F65DC">
        <w:t xml:space="preserve">ey </w:t>
      </w:r>
      <w:r w:rsidR="00A271A3">
        <w:t>N°</w:t>
      </w:r>
      <w:r w:rsidRPr="001F65DC">
        <w:t>8454 de certificados digitales, las circunstancias de suspensión son:</w:t>
      </w:r>
    </w:p>
    <w:p w14:paraId="3CE0C987" w14:textId="77777777" w:rsidR="0050346A" w:rsidRPr="001F65DC" w:rsidRDefault="0050346A">
      <w:pPr>
        <w:pStyle w:val="NumeracionA"/>
      </w:pPr>
      <w:r w:rsidRPr="001F65DC">
        <w:t>Por petición del propio usuario a favor de quién se expidió el certificado.</w:t>
      </w:r>
    </w:p>
    <w:p w14:paraId="16A0098D" w14:textId="77777777" w:rsidR="0050346A" w:rsidRPr="001F65DC" w:rsidRDefault="0050346A">
      <w:pPr>
        <w:pStyle w:val="NumeracionA"/>
      </w:pPr>
      <w:r w:rsidRPr="001F65DC">
        <w:t xml:space="preserve">Como medida cautelar, cuando el certificador que lo emitió tenga sospechas fundadas de que el propio usuario haya comprometido su confiabilidad, para obtener el certificado. </w:t>
      </w:r>
    </w:p>
    <w:p w14:paraId="149B20F8" w14:textId="77777777" w:rsidR="0050346A" w:rsidRPr="001F65DC" w:rsidRDefault="0050346A">
      <w:pPr>
        <w:pStyle w:val="NumeracionA"/>
      </w:pPr>
      <w:r w:rsidRPr="001F65DC">
        <w:t>Si contra el usuario se ha dictado auto de apertura a juicio, por delitos en cuya comisión se haya utilizado la firma digital.</w:t>
      </w:r>
    </w:p>
    <w:p w14:paraId="1E4C8D28" w14:textId="77777777" w:rsidR="0050346A" w:rsidRPr="001F65DC" w:rsidRDefault="0050346A">
      <w:pPr>
        <w:pStyle w:val="NumeracionA"/>
      </w:pPr>
      <w:r w:rsidRPr="001F65DC">
        <w:t>Por no cancelar oportunamente el costo del servicio.</w:t>
      </w:r>
    </w:p>
    <w:p w14:paraId="79D000CF" w14:textId="77777777" w:rsidR="001F65DC" w:rsidRDefault="001F65DC" w:rsidP="001911C7">
      <w:pPr>
        <w:rPr>
          <w:b/>
        </w:rPr>
      </w:pPr>
    </w:p>
    <w:p w14:paraId="3BBBF7C4" w14:textId="77777777" w:rsidR="0050346A" w:rsidRPr="001F65DC" w:rsidRDefault="0050346A" w:rsidP="001911C7">
      <w:r w:rsidRPr="001F65DC">
        <w:t xml:space="preserve">Para los efectos prácticos se puede implementar la suspensión de certificados de personas físicas o de </w:t>
      </w:r>
      <w:r w:rsidR="00EA22D6">
        <w:t>personas jurídicas</w:t>
      </w:r>
      <w:r w:rsidRPr="001F65DC">
        <w:t xml:space="preserve">, como la anulación técnica del certificado, que evite que pueda seguir siendo utilizado para el propósito de firma por parte del suscriptor. Además, ninguna CA emisora podrá expedirle un certificado de firma </w:t>
      </w:r>
      <w:r w:rsidR="00ED5673" w:rsidRPr="001F65DC">
        <w:t xml:space="preserve">o sello electrónico </w:t>
      </w:r>
      <w:r w:rsidRPr="001F65DC">
        <w:t xml:space="preserve">mientras el estado de suspensión se encuentre vigente. </w:t>
      </w:r>
      <w:r w:rsidR="00EA22D6">
        <w:t>Este a</w:t>
      </w:r>
      <w:r w:rsidRPr="001F65DC">
        <w:t xml:space="preserve">specto será determinado por las </w:t>
      </w:r>
      <w:r w:rsidR="00281076">
        <w:t>declaraciones</w:t>
      </w:r>
      <w:r w:rsidR="00281076" w:rsidRPr="001F65DC">
        <w:t xml:space="preserve"> </w:t>
      </w:r>
      <w:r w:rsidRPr="001F65DC">
        <w:t>de prácticas de certificación o el acuerdo de suscriptor definido por la CA que emita los certificados.</w:t>
      </w:r>
    </w:p>
    <w:p w14:paraId="351CE9B4" w14:textId="77777777" w:rsidR="0050346A" w:rsidRDefault="0050346A" w:rsidP="008E0531">
      <w:pPr>
        <w:pStyle w:val="Ttulo4"/>
      </w:pPr>
      <w:bookmarkStart w:id="446" w:name="_Toc207778002"/>
      <w:bookmarkStart w:id="447" w:name="_Toc94699445"/>
      <w:bookmarkStart w:id="448" w:name="_Toc94700087"/>
      <w:r>
        <w:t>Suspensión de una CA</w:t>
      </w:r>
      <w:bookmarkEnd w:id="446"/>
      <w:bookmarkEnd w:id="447"/>
      <w:bookmarkEnd w:id="448"/>
      <w:r>
        <w:t xml:space="preserve"> </w:t>
      </w:r>
    </w:p>
    <w:p w14:paraId="313E6D84" w14:textId="77777777" w:rsidR="0050346A" w:rsidRPr="001F65DC" w:rsidRDefault="0050346A" w:rsidP="001911C7">
      <w:r w:rsidRPr="001F65DC">
        <w:t xml:space="preserve">Se puede suspender una CA emisora, si existe una orden judicial o por decisión de la </w:t>
      </w:r>
      <w:r w:rsidR="00FF577B">
        <w:t>DGD</w:t>
      </w:r>
      <w:r w:rsidRPr="001F65DC">
        <w:t xml:space="preserve">, o cuando el ECA acredite que la CA emisora incumple las obligaciones que le impone la </w:t>
      </w:r>
      <w:r w:rsidR="00A271A3">
        <w:t>L</w:t>
      </w:r>
      <w:r w:rsidRPr="001F65DC">
        <w:t xml:space="preserve">ey </w:t>
      </w:r>
      <w:r w:rsidR="00A271A3">
        <w:t>N°</w:t>
      </w:r>
      <w:r w:rsidRPr="001F65DC">
        <w:t xml:space="preserve">8454 </w:t>
      </w:r>
      <w:r w:rsidRPr="001F65DC">
        <w:lastRenderedPageBreak/>
        <w:t>y su reglamento. Para este caso en particular el reglamento define la suspensión de la CA emisora en el artículo 32, como la imposibilidad para el certificador sancionado de expedir nuevos certificados digitales o de renovar los que expiren durante el plazo de suspensión. Esta suspensión no afectará a los certificados emitidos previamente.</w:t>
      </w:r>
    </w:p>
    <w:p w14:paraId="42FC3399" w14:textId="77777777" w:rsidR="0050346A" w:rsidRPr="000B0BBA" w:rsidRDefault="0050346A" w:rsidP="008E0531">
      <w:pPr>
        <w:pStyle w:val="Titulo3"/>
      </w:pPr>
      <w:bookmarkStart w:id="449" w:name="_Toc199577874"/>
      <w:bookmarkStart w:id="450" w:name="_Toc207778003"/>
      <w:bookmarkStart w:id="451" w:name="_Toc94699446"/>
      <w:bookmarkStart w:id="452" w:name="_Toc94700088"/>
      <w:r>
        <w:t>Quién puede solicitar la suspensión</w:t>
      </w:r>
      <w:bookmarkEnd w:id="449"/>
      <w:bookmarkEnd w:id="450"/>
      <w:bookmarkEnd w:id="451"/>
      <w:bookmarkEnd w:id="452"/>
    </w:p>
    <w:p w14:paraId="60545BD5" w14:textId="77777777" w:rsidR="0050346A" w:rsidRPr="001F65DC" w:rsidRDefault="0050346A" w:rsidP="001911C7">
      <w:r w:rsidRPr="001F65DC">
        <w:t>De pleno derecho, el suscriptor del certificado puede solicitar la suspensión de su propio certificado.</w:t>
      </w:r>
    </w:p>
    <w:p w14:paraId="1F53DFC2" w14:textId="77777777" w:rsidR="0050346A" w:rsidRPr="001F65DC" w:rsidRDefault="0050346A">
      <w:r w:rsidRPr="001F65DC">
        <w:t>Asimismo, pueden solicitar la suspensión otros participantes según el tipo de certificado:</w:t>
      </w:r>
    </w:p>
    <w:p w14:paraId="6FBBE619" w14:textId="77777777" w:rsidR="001F65DC" w:rsidRDefault="001F65DC"/>
    <w:p w14:paraId="16773802" w14:textId="77777777" w:rsidR="0050346A" w:rsidRPr="00170294" w:rsidRDefault="0050346A" w:rsidP="00170294">
      <w:pPr>
        <w:ind w:firstLine="360"/>
        <w:rPr>
          <w:b/>
        </w:rPr>
      </w:pPr>
      <w:r w:rsidRPr="00170294">
        <w:rPr>
          <w:b/>
        </w:rPr>
        <w:t>Certificados de CA y certificados de autoridad de sellado de tiempo (TSA)</w:t>
      </w:r>
    </w:p>
    <w:p w14:paraId="76AC5FFE" w14:textId="77777777" w:rsidR="0050346A" w:rsidRDefault="0050346A" w:rsidP="008E0531">
      <w:pPr>
        <w:pStyle w:val="vineta"/>
      </w:pPr>
      <w:r>
        <w:t xml:space="preserve">El representante legal o </w:t>
      </w:r>
      <w:r w:rsidRPr="005A769E">
        <w:t>apoderado con poderes suficientes</w:t>
      </w:r>
      <w:r>
        <w:t xml:space="preserve"> de la CA emisora o TSA.</w:t>
      </w:r>
    </w:p>
    <w:p w14:paraId="4DEB871D" w14:textId="77777777" w:rsidR="0050346A" w:rsidRDefault="0050346A" w:rsidP="008E0531">
      <w:pPr>
        <w:pStyle w:val="vineta"/>
      </w:pPr>
      <w:r>
        <w:t>El Ente Costarricense de Acreditación.</w:t>
      </w:r>
    </w:p>
    <w:p w14:paraId="5FAB367B" w14:textId="77777777" w:rsidR="0050346A" w:rsidRDefault="0050346A" w:rsidP="008E0531">
      <w:pPr>
        <w:pStyle w:val="vineta"/>
      </w:pPr>
      <w:r>
        <w:t>La autoridad judicial competente.</w:t>
      </w:r>
    </w:p>
    <w:p w14:paraId="4655E972" w14:textId="5CC87110" w:rsidR="0050346A" w:rsidRDefault="0050346A" w:rsidP="008E0531">
      <w:pPr>
        <w:pStyle w:val="vineta"/>
      </w:pPr>
      <w:r>
        <w:t xml:space="preserve">La </w:t>
      </w:r>
      <w:r w:rsidR="00FF577B">
        <w:t>D</w:t>
      </w:r>
      <w:r w:rsidR="006C5BDF">
        <w:t>irección a cargo de certificadores de firma digital</w:t>
      </w:r>
      <w:r>
        <w:t>.</w:t>
      </w:r>
    </w:p>
    <w:p w14:paraId="68E98F4E" w14:textId="77777777" w:rsidR="0050346A" w:rsidRPr="00170294" w:rsidRDefault="0050346A" w:rsidP="00170294">
      <w:pPr>
        <w:ind w:left="360"/>
        <w:rPr>
          <w:b/>
        </w:rPr>
      </w:pPr>
      <w:r w:rsidRPr="00170294">
        <w:rPr>
          <w:b/>
        </w:rPr>
        <w:t xml:space="preserve">Certificados de firma </w:t>
      </w:r>
      <w:r w:rsidR="00DE38F5" w:rsidRPr="00170294">
        <w:rPr>
          <w:b/>
        </w:rPr>
        <w:t>d</w:t>
      </w:r>
      <w:r w:rsidRPr="00170294">
        <w:rPr>
          <w:b/>
        </w:rPr>
        <w:t>igital y autenticación de persona física</w:t>
      </w:r>
    </w:p>
    <w:p w14:paraId="632B9BD2" w14:textId="77777777" w:rsidR="0050346A" w:rsidRDefault="0050346A" w:rsidP="008E0531">
      <w:pPr>
        <w:pStyle w:val="vineta"/>
      </w:pPr>
      <w:r>
        <w:t>La autoridad judicial competente.</w:t>
      </w:r>
    </w:p>
    <w:p w14:paraId="1B05A421" w14:textId="68F0F042" w:rsidR="0050346A" w:rsidRDefault="0050346A" w:rsidP="008E0531">
      <w:pPr>
        <w:pStyle w:val="vineta"/>
      </w:pPr>
      <w:r>
        <w:t>La CA emisora.</w:t>
      </w:r>
    </w:p>
    <w:p w14:paraId="7E3E0B8F" w14:textId="73D24350" w:rsidR="006C5BDF" w:rsidRDefault="006C5BDF" w:rsidP="006C5BDF">
      <w:pPr>
        <w:pStyle w:val="vineta"/>
      </w:pPr>
      <w:r>
        <w:t>La Dirección a cargo de certificadores de firma digital.</w:t>
      </w:r>
    </w:p>
    <w:p w14:paraId="42763B7D" w14:textId="77777777" w:rsidR="00D038D5" w:rsidRPr="00170294" w:rsidRDefault="00D038D5" w:rsidP="00170294">
      <w:pPr>
        <w:pStyle w:val="vineta"/>
        <w:numPr>
          <w:ilvl w:val="0"/>
          <w:numId w:val="0"/>
        </w:numPr>
        <w:ind w:left="360"/>
        <w:rPr>
          <w:b/>
        </w:rPr>
      </w:pPr>
      <w:r w:rsidRPr="00170294">
        <w:rPr>
          <w:b/>
        </w:rPr>
        <w:t xml:space="preserve">Certificados de </w:t>
      </w:r>
      <w:proofErr w:type="gramStart"/>
      <w:r w:rsidRPr="00170294">
        <w:rPr>
          <w:b/>
        </w:rPr>
        <w:t>sello electrónico y agente electrónico</w:t>
      </w:r>
      <w:proofErr w:type="gramEnd"/>
      <w:r w:rsidRPr="00170294">
        <w:rPr>
          <w:b/>
        </w:rPr>
        <w:t xml:space="preserve"> de persona jurídica</w:t>
      </w:r>
    </w:p>
    <w:p w14:paraId="4CD4F869" w14:textId="7D7D0AC7" w:rsidR="0050346A" w:rsidRDefault="0050346A" w:rsidP="008E0531">
      <w:pPr>
        <w:pStyle w:val="vineta"/>
      </w:pPr>
      <w:r>
        <w:t xml:space="preserve">El </w:t>
      </w:r>
      <w:r w:rsidR="00D63D41">
        <w:t xml:space="preserve">representante legal </w:t>
      </w:r>
      <w:r w:rsidR="006A31B6" w:rsidRPr="00687A27">
        <w:rPr>
          <w:lang w:val="es-CR"/>
        </w:rPr>
        <w:t>o representante con facultades suficientes de la persona jurídica</w:t>
      </w:r>
      <w:r w:rsidR="006A31B6" w:rsidDel="006A31B6">
        <w:t xml:space="preserve"> </w:t>
      </w:r>
      <w:r>
        <w:t>suscriptora del certificado</w:t>
      </w:r>
      <w:r w:rsidR="00ED5673">
        <w:t xml:space="preserve">, o el </w:t>
      </w:r>
      <w:r w:rsidR="001A3B90">
        <w:t>tramitador de certificados digitales de persona jurídica</w:t>
      </w:r>
      <w:r w:rsidR="00ED5673">
        <w:t xml:space="preserve"> vigente y debidamente registrado ante </w:t>
      </w:r>
      <w:r w:rsidR="000458A7">
        <w:t>la CA emisora.</w:t>
      </w:r>
    </w:p>
    <w:p w14:paraId="214AB15C" w14:textId="77777777" w:rsidR="0050346A" w:rsidRDefault="0050346A" w:rsidP="008E0531">
      <w:pPr>
        <w:pStyle w:val="vineta"/>
      </w:pPr>
      <w:r>
        <w:t>La autoridad judicial competente.</w:t>
      </w:r>
    </w:p>
    <w:p w14:paraId="4982C866" w14:textId="646D5BAE" w:rsidR="0050346A" w:rsidRDefault="0050346A" w:rsidP="008E0531">
      <w:pPr>
        <w:pStyle w:val="vineta"/>
      </w:pPr>
      <w:r>
        <w:t>La CA emisora.</w:t>
      </w:r>
    </w:p>
    <w:p w14:paraId="526319B9" w14:textId="0BB9B5C7" w:rsidR="006C5BDF" w:rsidRDefault="006C5BDF" w:rsidP="006C5BDF">
      <w:pPr>
        <w:pStyle w:val="vineta"/>
      </w:pPr>
      <w:r>
        <w:t>La Dirección a cargo de certificadores de firma digital.</w:t>
      </w:r>
    </w:p>
    <w:p w14:paraId="394ED0D0" w14:textId="77777777" w:rsidR="0050346A" w:rsidRPr="000B0BBA" w:rsidRDefault="0050346A" w:rsidP="008E0531">
      <w:pPr>
        <w:pStyle w:val="Titulo3"/>
      </w:pPr>
      <w:bookmarkStart w:id="453" w:name="_Toc199577875"/>
      <w:bookmarkStart w:id="454" w:name="_Toc207778004"/>
      <w:bookmarkStart w:id="455" w:name="_Toc94699447"/>
      <w:bookmarkStart w:id="456" w:name="_Toc94700089"/>
      <w:r w:rsidRPr="0030170D">
        <w:t xml:space="preserve">Procedimiento para </w:t>
      </w:r>
      <w:r>
        <w:t xml:space="preserve">la </w:t>
      </w:r>
      <w:r w:rsidRPr="0030170D">
        <w:t>solicit</w:t>
      </w:r>
      <w:r>
        <w:t>ud</w:t>
      </w:r>
      <w:r w:rsidR="006C0A7E">
        <w:t xml:space="preserve"> de</w:t>
      </w:r>
      <w:r w:rsidRPr="0030170D">
        <w:t xml:space="preserve"> suspensión</w:t>
      </w:r>
      <w:bookmarkEnd w:id="453"/>
      <w:bookmarkEnd w:id="454"/>
      <w:bookmarkEnd w:id="455"/>
      <w:bookmarkEnd w:id="456"/>
    </w:p>
    <w:p w14:paraId="1FAD9AA6" w14:textId="77777777" w:rsidR="0050346A" w:rsidRPr="001F65DC" w:rsidRDefault="0050346A" w:rsidP="001911C7">
      <w:r w:rsidRPr="001F65DC">
        <w:t>El procedimiento de suspensión depende del tipo de certificado y del solicitante de la suspensión, de acuerdo con:</w:t>
      </w:r>
    </w:p>
    <w:p w14:paraId="62129909" w14:textId="77777777" w:rsidR="001F65DC" w:rsidRDefault="001F65DC"/>
    <w:p w14:paraId="7E85DA16" w14:textId="77777777" w:rsidR="0050346A" w:rsidRPr="00170294" w:rsidRDefault="0050346A">
      <w:pPr>
        <w:rPr>
          <w:b/>
        </w:rPr>
      </w:pPr>
      <w:r w:rsidRPr="00170294">
        <w:rPr>
          <w:b/>
        </w:rPr>
        <w:t>Certificados de CA emisora</w:t>
      </w:r>
      <w:r w:rsidR="00273D7F">
        <w:rPr>
          <w:b/>
        </w:rPr>
        <w:t xml:space="preserve"> o TSA</w:t>
      </w:r>
      <w:r w:rsidRPr="00170294">
        <w:rPr>
          <w:b/>
        </w:rPr>
        <w:t xml:space="preserve"> </w:t>
      </w:r>
    </w:p>
    <w:p w14:paraId="700C8CCE" w14:textId="77777777" w:rsidR="0050346A" w:rsidRDefault="0050346A" w:rsidP="008E0531">
      <w:pPr>
        <w:pStyle w:val="vineta"/>
        <w:rPr>
          <w:lang w:val="es-CR"/>
        </w:rPr>
      </w:pPr>
      <w:r>
        <w:rPr>
          <w:lang w:val="es-CR"/>
        </w:rPr>
        <w:t xml:space="preserve">El representante legal o </w:t>
      </w:r>
      <w:r w:rsidRPr="005A769E">
        <w:rPr>
          <w:lang w:val="es-CR"/>
        </w:rPr>
        <w:t>apoderado con poderes suficientes</w:t>
      </w:r>
      <w:r>
        <w:rPr>
          <w:lang w:val="es-CR"/>
        </w:rPr>
        <w:t xml:space="preserve"> de la CA emisora debe:</w:t>
      </w:r>
    </w:p>
    <w:p w14:paraId="2C829CC5" w14:textId="77777777" w:rsidR="0050346A" w:rsidRDefault="0050346A" w:rsidP="008E0531">
      <w:pPr>
        <w:pStyle w:val="vineta"/>
        <w:numPr>
          <w:ilvl w:val="1"/>
          <w:numId w:val="1"/>
        </w:numPr>
        <w:rPr>
          <w:lang w:val="es-CR"/>
        </w:rPr>
      </w:pPr>
      <w:r>
        <w:rPr>
          <w:lang w:val="es-CR"/>
        </w:rPr>
        <w:t xml:space="preserve">Presentar un documento de identificación legalmente </w:t>
      </w:r>
      <w:r w:rsidRPr="006C5BDF">
        <w:rPr>
          <w:lang w:val="es-CR"/>
        </w:rPr>
        <w:t>aceptado y vigente</w:t>
      </w:r>
      <w:r>
        <w:rPr>
          <w:lang w:val="es-CR"/>
        </w:rPr>
        <w:t xml:space="preserve">, así como la personería jurídica vigente (con menos de un mes de emitida) donde se establezca su relación como representante legal o </w:t>
      </w:r>
      <w:r w:rsidRPr="005A769E">
        <w:rPr>
          <w:lang w:val="es-CR"/>
        </w:rPr>
        <w:t>apoderado con poderes suficientes</w:t>
      </w:r>
      <w:r>
        <w:rPr>
          <w:lang w:val="es-CR"/>
        </w:rPr>
        <w:t xml:space="preserve"> de la empresa o institución suscriptora del certificado.</w:t>
      </w:r>
    </w:p>
    <w:p w14:paraId="29C4F4A1" w14:textId="77777777" w:rsidR="0050346A" w:rsidRDefault="0050346A" w:rsidP="008E0531">
      <w:pPr>
        <w:pStyle w:val="vineta"/>
        <w:numPr>
          <w:ilvl w:val="1"/>
          <w:numId w:val="1"/>
        </w:numPr>
        <w:rPr>
          <w:lang w:val="es-CR"/>
        </w:rPr>
      </w:pPr>
      <w:r>
        <w:rPr>
          <w:lang w:val="es-CR"/>
        </w:rPr>
        <w:t xml:space="preserve">Implementar los controles y procedimientos para no </w:t>
      </w:r>
      <w:r w:rsidRPr="00903BDE">
        <w:rPr>
          <w:lang w:val="es-CR"/>
        </w:rPr>
        <w:t>expedir nuevos certificados digitales o de renovar los que expiren durante el plazo de suspensión.</w:t>
      </w:r>
    </w:p>
    <w:p w14:paraId="03E98DC6" w14:textId="77777777" w:rsidR="0050346A" w:rsidRDefault="0050346A" w:rsidP="008E0531">
      <w:pPr>
        <w:pStyle w:val="vineta"/>
        <w:rPr>
          <w:lang w:val="es-CR"/>
        </w:rPr>
      </w:pPr>
      <w:r>
        <w:rPr>
          <w:lang w:val="es-CR"/>
        </w:rPr>
        <w:t>Ente Costarricense de Acreditación (ECA)</w:t>
      </w:r>
    </w:p>
    <w:p w14:paraId="31F08AC5" w14:textId="2D5DF3AD" w:rsidR="0050346A" w:rsidRDefault="0050346A" w:rsidP="008E0531">
      <w:pPr>
        <w:pStyle w:val="vineta"/>
        <w:numPr>
          <w:ilvl w:val="1"/>
          <w:numId w:val="1"/>
        </w:numPr>
        <w:rPr>
          <w:lang w:val="es-CR"/>
        </w:rPr>
      </w:pPr>
      <w:r>
        <w:rPr>
          <w:lang w:val="es-CR"/>
        </w:rPr>
        <w:t xml:space="preserve">Comunicar a la </w:t>
      </w:r>
      <w:r w:rsidR="00FF577B">
        <w:rPr>
          <w:lang w:val="es-CR"/>
        </w:rPr>
        <w:t>DGD</w:t>
      </w:r>
      <w:r>
        <w:rPr>
          <w:lang w:val="es-CR"/>
        </w:rPr>
        <w:t xml:space="preserve"> el incumplimiento de la acreditación o de las obligaciones que imponen la </w:t>
      </w:r>
      <w:r w:rsidR="00A271A3">
        <w:rPr>
          <w:lang w:val="es-CR"/>
        </w:rPr>
        <w:t>L</w:t>
      </w:r>
      <w:r>
        <w:rPr>
          <w:lang w:val="es-CR"/>
        </w:rPr>
        <w:t xml:space="preserve">ey </w:t>
      </w:r>
      <w:r w:rsidR="00A271A3">
        <w:rPr>
          <w:lang w:val="es-CR"/>
        </w:rPr>
        <w:t>N°</w:t>
      </w:r>
      <w:r>
        <w:rPr>
          <w:lang w:val="es-CR"/>
        </w:rPr>
        <w:t>8454, Ley de certificados, firmas digitales y documentos electrónicos y su reglamento.</w:t>
      </w:r>
    </w:p>
    <w:p w14:paraId="740876FD" w14:textId="77777777" w:rsidR="0050346A" w:rsidRDefault="0050346A" w:rsidP="008E0531">
      <w:pPr>
        <w:pStyle w:val="vineta"/>
        <w:rPr>
          <w:lang w:val="es-CR"/>
        </w:rPr>
      </w:pPr>
      <w:r>
        <w:rPr>
          <w:lang w:val="es-CR"/>
        </w:rPr>
        <w:lastRenderedPageBreak/>
        <w:t>La autoridad judicial competente</w:t>
      </w:r>
    </w:p>
    <w:p w14:paraId="03C9B66F" w14:textId="77777777" w:rsidR="0050346A" w:rsidRDefault="0050346A" w:rsidP="008E0531">
      <w:pPr>
        <w:pStyle w:val="vineta"/>
        <w:numPr>
          <w:ilvl w:val="1"/>
          <w:numId w:val="1"/>
        </w:numPr>
        <w:rPr>
          <w:lang w:val="es-CR"/>
        </w:rPr>
      </w:pPr>
      <w:r>
        <w:rPr>
          <w:lang w:val="es-CR"/>
        </w:rPr>
        <w:t xml:space="preserve">Remitir a la </w:t>
      </w:r>
      <w:r w:rsidR="00FF577B">
        <w:rPr>
          <w:lang w:val="es-CR"/>
        </w:rPr>
        <w:t>DGD</w:t>
      </w:r>
      <w:r>
        <w:rPr>
          <w:lang w:val="es-CR"/>
        </w:rPr>
        <w:t xml:space="preserve"> la resolución en la que se ordena la suspensión, los alcances y los plazos de </w:t>
      </w:r>
      <w:proofErr w:type="gramStart"/>
      <w:r>
        <w:rPr>
          <w:lang w:val="es-CR"/>
        </w:rPr>
        <w:t>la misma</w:t>
      </w:r>
      <w:proofErr w:type="gramEnd"/>
      <w:r>
        <w:rPr>
          <w:lang w:val="es-CR"/>
        </w:rPr>
        <w:t>.</w:t>
      </w:r>
    </w:p>
    <w:p w14:paraId="6C6870CD" w14:textId="77777777" w:rsidR="0050346A" w:rsidRDefault="0050346A" w:rsidP="008E0531">
      <w:pPr>
        <w:pStyle w:val="vineta"/>
        <w:rPr>
          <w:lang w:val="es-CR"/>
        </w:rPr>
      </w:pPr>
      <w:r>
        <w:rPr>
          <w:lang w:val="es-CR"/>
        </w:rPr>
        <w:t xml:space="preserve">La </w:t>
      </w:r>
      <w:r w:rsidR="00FF577B">
        <w:rPr>
          <w:lang w:val="es-CR"/>
        </w:rPr>
        <w:t>DGD</w:t>
      </w:r>
    </w:p>
    <w:p w14:paraId="7DBC5650" w14:textId="77777777" w:rsidR="0050346A" w:rsidRDefault="0050346A" w:rsidP="008E0531">
      <w:pPr>
        <w:pStyle w:val="vineta"/>
        <w:numPr>
          <w:ilvl w:val="1"/>
          <w:numId w:val="1"/>
        </w:numPr>
        <w:rPr>
          <w:lang w:val="es-CR"/>
        </w:rPr>
      </w:pPr>
      <w:r>
        <w:rPr>
          <w:lang w:val="es-CR"/>
        </w:rPr>
        <w:t>Notificar a la CA correspondiente las razones por las cuales se le va a suspender.</w:t>
      </w:r>
    </w:p>
    <w:p w14:paraId="3D48465B" w14:textId="6689FFD2" w:rsidR="0050346A" w:rsidRDefault="0050346A" w:rsidP="008E0531">
      <w:pPr>
        <w:pStyle w:val="vineta"/>
        <w:numPr>
          <w:ilvl w:val="1"/>
          <w:numId w:val="1"/>
        </w:numPr>
        <w:rPr>
          <w:lang w:val="es-CR"/>
        </w:rPr>
      </w:pPr>
      <w:r>
        <w:rPr>
          <w:lang w:val="es-CR"/>
        </w:rPr>
        <w:t xml:space="preserve">Recibir las pruebas de descargo correspondientes, en caso de que las </w:t>
      </w:r>
      <w:r w:rsidR="00AC0E15">
        <w:rPr>
          <w:lang w:val="es-CR"/>
        </w:rPr>
        <w:t>hubiera</w:t>
      </w:r>
      <w:r>
        <w:rPr>
          <w:lang w:val="es-CR"/>
        </w:rPr>
        <w:t>.</w:t>
      </w:r>
    </w:p>
    <w:p w14:paraId="18BFDE50" w14:textId="77777777" w:rsidR="0050346A" w:rsidRDefault="0050346A" w:rsidP="008E0531">
      <w:pPr>
        <w:pStyle w:val="vineta"/>
        <w:numPr>
          <w:ilvl w:val="1"/>
          <w:numId w:val="1"/>
        </w:numPr>
        <w:rPr>
          <w:lang w:val="es-CR"/>
        </w:rPr>
      </w:pPr>
      <w:r>
        <w:rPr>
          <w:lang w:val="es-CR"/>
        </w:rPr>
        <w:t>Comunicar a las CA emisoras la resolución correspondiente.</w:t>
      </w:r>
    </w:p>
    <w:p w14:paraId="13C060F5" w14:textId="77777777" w:rsidR="0050346A" w:rsidRPr="00170294" w:rsidRDefault="0050346A" w:rsidP="001911C7">
      <w:pPr>
        <w:rPr>
          <w:b/>
        </w:rPr>
      </w:pPr>
      <w:r w:rsidRPr="00170294">
        <w:rPr>
          <w:b/>
        </w:rPr>
        <w:t>Certificados de firma digital y autenticación de persona física</w:t>
      </w:r>
    </w:p>
    <w:p w14:paraId="56544BD4" w14:textId="77777777" w:rsidR="0050346A" w:rsidRDefault="0050346A" w:rsidP="008E0531">
      <w:pPr>
        <w:pStyle w:val="vineta"/>
        <w:rPr>
          <w:lang w:val="es-CR"/>
        </w:rPr>
      </w:pPr>
      <w:r>
        <w:rPr>
          <w:lang w:val="es-CR"/>
        </w:rPr>
        <w:t>Suscriptor del certificado</w:t>
      </w:r>
    </w:p>
    <w:p w14:paraId="7AEDE006" w14:textId="77777777" w:rsidR="0050346A" w:rsidRDefault="0050346A" w:rsidP="008E0531">
      <w:pPr>
        <w:pStyle w:val="vineta"/>
        <w:numPr>
          <w:ilvl w:val="1"/>
          <w:numId w:val="1"/>
        </w:numPr>
        <w:rPr>
          <w:lang w:val="es-CR"/>
        </w:rPr>
      </w:pPr>
      <w:r>
        <w:rPr>
          <w:lang w:val="es-CR"/>
        </w:rPr>
        <w:t>Puede presentarse ante una RA de la CA que emitió el certificado y solicitar la suspensión.</w:t>
      </w:r>
    </w:p>
    <w:p w14:paraId="12B8487C" w14:textId="096E4E65" w:rsidR="0050346A" w:rsidRPr="00F4234A" w:rsidRDefault="0050346A" w:rsidP="00F4234A">
      <w:pPr>
        <w:pStyle w:val="Prrafodelista"/>
        <w:numPr>
          <w:ilvl w:val="1"/>
          <w:numId w:val="1"/>
        </w:numPr>
        <w:rPr>
          <w:lang w:val="es-CR"/>
        </w:rPr>
      </w:pPr>
      <w:r w:rsidRPr="00F4234A">
        <w:rPr>
          <w:lang w:val="es-CR"/>
        </w:rPr>
        <w:t>Puede solicitar la suspensión vía web,</w:t>
      </w:r>
      <w:r w:rsidR="00082A10" w:rsidRPr="00F4234A">
        <w:rPr>
          <w:lang w:val="es-CR"/>
        </w:rPr>
        <w:t xml:space="preserve"> </w:t>
      </w:r>
      <w:r w:rsidR="00F4234A">
        <w:rPr>
          <w:lang w:val="es-CR"/>
        </w:rPr>
        <w:t>m</w:t>
      </w:r>
      <w:r w:rsidR="00F4234A" w:rsidRPr="00F4234A">
        <w:rPr>
          <w:lang w:val="es-CR"/>
        </w:rPr>
        <w:t xml:space="preserve">ediante la utilización de un mecanismo de verificación previamente definido para autorizar el proceso de revocación, por ejemplo, comprobación de una frase de desafío, comprobación de preguntas de seguridad, confirmación de correo electrónico, segundo factor de autenticación, entre otras </w:t>
      </w:r>
      <w:r w:rsidRPr="00F4234A">
        <w:rPr>
          <w:lang w:val="es-CR"/>
        </w:rPr>
        <w:t>que suministró durante el proceso de aplicación del certificado.</w:t>
      </w:r>
    </w:p>
    <w:p w14:paraId="42C16BBA" w14:textId="77777777" w:rsidR="0050346A" w:rsidRDefault="0050346A" w:rsidP="008E0531">
      <w:pPr>
        <w:pStyle w:val="vineta"/>
        <w:numPr>
          <w:ilvl w:val="1"/>
          <w:numId w:val="1"/>
        </w:numPr>
        <w:rPr>
          <w:lang w:val="es-CR"/>
        </w:rPr>
      </w:pPr>
      <w:r>
        <w:rPr>
          <w:lang w:val="es-CR"/>
        </w:rPr>
        <w:t>Puede solicitar la suspensión a través del centro de atención al cliente de la CA que emitió el certificado.</w:t>
      </w:r>
    </w:p>
    <w:p w14:paraId="114E9EA2" w14:textId="77777777" w:rsidR="0050346A" w:rsidRDefault="0050346A" w:rsidP="008E0531">
      <w:pPr>
        <w:pStyle w:val="vineta"/>
        <w:numPr>
          <w:ilvl w:val="1"/>
          <w:numId w:val="1"/>
        </w:numPr>
        <w:rPr>
          <w:lang w:val="es-CR"/>
        </w:rPr>
      </w:pPr>
      <w:r>
        <w:rPr>
          <w:lang w:val="es-CR"/>
        </w:rPr>
        <w:t xml:space="preserve">Por cualquier otro medio autorizado por la </w:t>
      </w:r>
      <w:r w:rsidR="00FF577B">
        <w:rPr>
          <w:lang w:val="es-CR"/>
        </w:rPr>
        <w:t>DGD</w:t>
      </w:r>
      <w:r>
        <w:rPr>
          <w:lang w:val="es-CR"/>
        </w:rPr>
        <w:t xml:space="preserve"> y que cumpla con un mecanismo de autenticación robusto.</w:t>
      </w:r>
    </w:p>
    <w:p w14:paraId="10285B16" w14:textId="77777777" w:rsidR="0050346A" w:rsidRDefault="0050346A" w:rsidP="008E0531">
      <w:pPr>
        <w:pStyle w:val="vineta"/>
        <w:rPr>
          <w:lang w:val="es-CR"/>
        </w:rPr>
      </w:pPr>
      <w:r w:rsidRPr="004F590F">
        <w:rPr>
          <w:lang w:val="es-CR"/>
        </w:rPr>
        <w:t>La autoridad judicial competente</w:t>
      </w:r>
    </w:p>
    <w:p w14:paraId="773B113D" w14:textId="77777777" w:rsidR="0050346A" w:rsidRDefault="0050346A" w:rsidP="008E0531">
      <w:pPr>
        <w:pStyle w:val="vineta"/>
        <w:numPr>
          <w:ilvl w:val="1"/>
          <w:numId w:val="1"/>
        </w:numPr>
        <w:rPr>
          <w:lang w:val="es-CR"/>
        </w:rPr>
      </w:pPr>
      <w:r>
        <w:rPr>
          <w:lang w:val="es-CR"/>
        </w:rPr>
        <w:t xml:space="preserve">Remitir a la </w:t>
      </w:r>
      <w:r w:rsidR="00FF577B">
        <w:rPr>
          <w:lang w:val="es-CR"/>
        </w:rPr>
        <w:t>DGD</w:t>
      </w:r>
      <w:r>
        <w:rPr>
          <w:lang w:val="es-CR"/>
        </w:rPr>
        <w:t xml:space="preserve"> </w:t>
      </w:r>
      <w:r w:rsidRPr="005E5F4B">
        <w:rPr>
          <w:lang w:val="es-CR"/>
        </w:rPr>
        <w:t>la resolución en la que se ordena la suspensión</w:t>
      </w:r>
      <w:r>
        <w:rPr>
          <w:lang w:val="es-CR"/>
        </w:rPr>
        <w:t xml:space="preserve">, los alcances y los plazos de </w:t>
      </w:r>
      <w:proofErr w:type="gramStart"/>
      <w:r>
        <w:rPr>
          <w:lang w:val="es-CR"/>
        </w:rPr>
        <w:t>la misma</w:t>
      </w:r>
      <w:proofErr w:type="gramEnd"/>
      <w:r>
        <w:rPr>
          <w:lang w:val="es-CR"/>
        </w:rPr>
        <w:t>.</w:t>
      </w:r>
    </w:p>
    <w:p w14:paraId="30113E7B" w14:textId="3580474E" w:rsidR="0050346A" w:rsidRDefault="0050346A" w:rsidP="008E0531">
      <w:pPr>
        <w:pStyle w:val="vineta"/>
        <w:numPr>
          <w:ilvl w:val="1"/>
          <w:numId w:val="1"/>
        </w:numPr>
        <w:rPr>
          <w:lang w:val="es-CR"/>
        </w:rPr>
      </w:pPr>
      <w:r>
        <w:rPr>
          <w:lang w:val="es-CR"/>
        </w:rPr>
        <w:t xml:space="preserve">La </w:t>
      </w:r>
      <w:r w:rsidR="00FF577B">
        <w:rPr>
          <w:lang w:val="es-CR"/>
        </w:rPr>
        <w:t>DGD</w:t>
      </w:r>
      <w:r>
        <w:rPr>
          <w:lang w:val="es-CR"/>
        </w:rPr>
        <w:t xml:space="preserve"> comunica a la CA emisora respectiva, la resolución judicial para </w:t>
      </w:r>
      <w:r w:rsidR="00AC0E15">
        <w:rPr>
          <w:lang w:val="es-CR"/>
        </w:rPr>
        <w:t>suspender el</w:t>
      </w:r>
      <w:r>
        <w:rPr>
          <w:lang w:val="es-CR"/>
        </w:rPr>
        <w:t xml:space="preserve"> certificado de firma digital emitido para el suscriptor en cuestión.</w:t>
      </w:r>
    </w:p>
    <w:p w14:paraId="2096CF20" w14:textId="77777777" w:rsidR="0050346A" w:rsidRPr="00810599" w:rsidRDefault="0050346A" w:rsidP="00810599">
      <w:pPr>
        <w:pStyle w:val="vineta"/>
        <w:rPr>
          <w:lang w:val="es-CR"/>
        </w:rPr>
      </w:pPr>
      <w:r>
        <w:rPr>
          <w:lang w:val="es-CR"/>
        </w:rPr>
        <w:t>La CA emisora</w:t>
      </w:r>
    </w:p>
    <w:p w14:paraId="5494BB51" w14:textId="77777777" w:rsidR="0050346A" w:rsidRPr="00810599" w:rsidRDefault="0050346A" w:rsidP="008E0531">
      <w:pPr>
        <w:pStyle w:val="vineta"/>
        <w:numPr>
          <w:ilvl w:val="1"/>
          <w:numId w:val="1"/>
        </w:numPr>
      </w:pPr>
      <w:r w:rsidRPr="00810599">
        <w:t>Contar con las justificaciones para emitir la suspensión.</w:t>
      </w:r>
    </w:p>
    <w:p w14:paraId="68E2F135" w14:textId="77777777" w:rsidR="0050346A" w:rsidRDefault="0050346A" w:rsidP="008E0531">
      <w:pPr>
        <w:pStyle w:val="vineta"/>
        <w:numPr>
          <w:ilvl w:val="1"/>
          <w:numId w:val="1"/>
        </w:numPr>
        <w:rPr>
          <w:lang w:val="es-CR"/>
        </w:rPr>
      </w:pPr>
      <w:r w:rsidRPr="00810599">
        <w:t xml:space="preserve">Si la suspensión es recurrida ante la </w:t>
      </w:r>
      <w:r w:rsidR="00FF577B" w:rsidRPr="00F613C6">
        <w:t xml:space="preserve">Dirección de </w:t>
      </w:r>
      <w:r w:rsidR="00FF577B">
        <w:t>Gobernanza Digital</w:t>
      </w:r>
      <w:r>
        <w:rPr>
          <w:lang w:val="es-CR"/>
        </w:rPr>
        <w:t xml:space="preserve">, la CA emisora debe esperar la resolución de la </w:t>
      </w:r>
      <w:r w:rsidR="00FF577B">
        <w:rPr>
          <w:lang w:val="es-CR"/>
        </w:rPr>
        <w:t xml:space="preserve">DGD </w:t>
      </w:r>
      <w:r>
        <w:rPr>
          <w:lang w:val="es-CR"/>
        </w:rPr>
        <w:t>para suspender el certificado.</w:t>
      </w:r>
    </w:p>
    <w:p w14:paraId="654C75D6" w14:textId="77777777" w:rsidR="0050346A" w:rsidRPr="004F590F" w:rsidRDefault="0050346A" w:rsidP="008E0531">
      <w:pPr>
        <w:pStyle w:val="vineta"/>
        <w:numPr>
          <w:ilvl w:val="1"/>
          <w:numId w:val="1"/>
        </w:numPr>
        <w:rPr>
          <w:lang w:val="es-CR"/>
        </w:rPr>
      </w:pPr>
      <w:r>
        <w:rPr>
          <w:lang w:val="es-CR"/>
        </w:rPr>
        <w:t>Si fuera el caso, se procede con la suspensión (o revocación) del certificado.</w:t>
      </w:r>
    </w:p>
    <w:p w14:paraId="41518F0C" w14:textId="77777777" w:rsidR="0050346A" w:rsidRPr="00170294" w:rsidRDefault="00D038D5" w:rsidP="001911C7">
      <w:pPr>
        <w:rPr>
          <w:b/>
        </w:rPr>
      </w:pPr>
      <w:r w:rsidRPr="00170294">
        <w:rPr>
          <w:b/>
        </w:rPr>
        <w:t xml:space="preserve">Certificados de </w:t>
      </w:r>
      <w:proofErr w:type="gramStart"/>
      <w:r w:rsidRPr="00170294">
        <w:rPr>
          <w:b/>
        </w:rPr>
        <w:t>sello electrónico y agente electrónico</w:t>
      </w:r>
      <w:proofErr w:type="gramEnd"/>
      <w:r w:rsidRPr="00170294">
        <w:rPr>
          <w:b/>
        </w:rPr>
        <w:t xml:space="preserve"> de persona jurídica </w:t>
      </w:r>
    </w:p>
    <w:p w14:paraId="70E9A64F" w14:textId="4BC2507C" w:rsidR="0050346A" w:rsidRDefault="0050346A" w:rsidP="008E0531">
      <w:pPr>
        <w:pStyle w:val="vineta"/>
        <w:rPr>
          <w:lang w:val="es-CR"/>
        </w:rPr>
      </w:pPr>
      <w:r>
        <w:rPr>
          <w:lang w:val="es-CR"/>
        </w:rPr>
        <w:t xml:space="preserve">El </w:t>
      </w:r>
      <w:r w:rsidR="00D63D41">
        <w:rPr>
          <w:lang w:val="es-CR"/>
        </w:rPr>
        <w:t>representante legal</w:t>
      </w:r>
      <w:r w:rsidR="006C0A7E" w:rsidRPr="00687A27">
        <w:rPr>
          <w:lang w:val="es-CR"/>
        </w:rPr>
        <w:t xml:space="preserve"> o representante con facultades suficientes de la persona jurídica</w:t>
      </w:r>
      <w:r>
        <w:rPr>
          <w:lang w:val="es-CR"/>
        </w:rPr>
        <w:t xml:space="preserve"> suscriptora del certificado</w:t>
      </w:r>
      <w:r w:rsidR="00ED5673">
        <w:rPr>
          <w:lang w:val="es-CR"/>
        </w:rPr>
        <w:t xml:space="preserve">, o el </w:t>
      </w:r>
      <w:r w:rsidR="001A3B90">
        <w:rPr>
          <w:lang w:val="es-CR"/>
        </w:rPr>
        <w:t>tramitador de certificados digitales de persona jurídica</w:t>
      </w:r>
      <w:r w:rsidR="00ED5673">
        <w:rPr>
          <w:lang w:val="es-CR"/>
        </w:rPr>
        <w:t xml:space="preserve"> vigente y debidamente registrado ante </w:t>
      </w:r>
      <w:r w:rsidR="000458A7">
        <w:rPr>
          <w:lang w:val="es-CR"/>
        </w:rPr>
        <w:t>la CA emisora</w:t>
      </w:r>
      <w:r>
        <w:rPr>
          <w:lang w:val="es-CR"/>
        </w:rPr>
        <w:t xml:space="preserve"> debe:</w:t>
      </w:r>
    </w:p>
    <w:p w14:paraId="4E9E1491" w14:textId="2EFD5CA0" w:rsidR="0050346A" w:rsidRDefault="0050346A" w:rsidP="008E0531">
      <w:pPr>
        <w:pStyle w:val="vineta"/>
        <w:numPr>
          <w:ilvl w:val="1"/>
          <w:numId w:val="1"/>
        </w:numPr>
        <w:rPr>
          <w:lang w:val="es-CR"/>
        </w:rPr>
      </w:pPr>
      <w:r>
        <w:rPr>
          <w:lang w:val="es-CR"/>
        </w:rPr>
        <w:t xml:space="preserve">Presentar ante la autoridad de registro correspondiente, la documentación que lo acredita como </w:t>
      </w:r>
      <w:r w:rsidR="00D63D41">
        <w:rPr>
          <w:lang w:val="es-CR"/>
        </w:rPr>
        <w:t>representante legal</w:t>
      </w:r>
      <w:r w:rsidR="006C0A7E" w:rsidRPr="00687A27">
        <w:rPr>
          <w:lang w:val="es-CR"/>
        </w:rPr>
        <w:t xml:space="preserve"> o representante con facultades sufic</w:t>
      </w:r>
      <w:r w:rsidR="006C0A7E">
        <w:rPr>
          <w:lang w:val="es-CR"/>
        </w:rPr>
        <w:t>ientes</w:t>
      </w:r>
      <w:r w:rsidR="00D70EE7">
        <w:rPr>
          <w:lang w:val="es-CR"/>
        </w:rPr>
        <w:t xml:space="preserve"> o tramitador de certificados digitales de</w:t>
      </w:r>
      <w:r w:rsidR="006C0A7E">
        <w:rPr>
          <w:lang w:val="es-CR"/>
        </w:rPr>
        <w:t xml:space="preserve"> la</w:t>
      </w:r>
      <w:r w:rsidR="00D70EE7">
        <w:rPr>
          <w:lang w:val="es-CR"/>
        </w:rPr>
        <w:t xml:space="preserve"> persona jurídica.</w:t>
      </w:r>
    </w:p>
    <w:p w14:paraId="2187DFDC" w14:textId="77777777" w:rsidR="0050346A" w:rsidRDefault="0050346A" w:rsidP="008E0531">
      <w:pPr>
        <w:pStyle w:val="vineta"/>
        <w:numPr>
          <w:ilvl w:val="1"/>
          <w:numId w:val="1"/>
        </w:numPr>
        <w:rPr>
          <w:lang w:val="es-CR"/>
        </w:rPr>
      </w:pPr>
      <w:r>
        <w:rPr>
          <w:lang w:val="es-CR"/>
        </w:rPr>
        <w:t>Solicitar la suspensión del certificado.</w:t>
      </w:r>
    </w:p>
    <w:p w14:paraId="74A3C4F3" w14:textId="77777777" w:rsidR="0050346A" w:rsidRDefault="0050346A" w:rsidP="008E0531">
      <w:pPr>
        <w:pStyle w:val="vineta"/>
        <w:rPr>
          <w:lang w:val="es-CR"/>
        </w:rPr>
      </w:pPr>
      <w:r>
        <w:rPr>
          <w:lang w:val="es-CR"/>
        </w:rPr>
        <w:t>La autoridad judicial competente:</w:t>
      </w:r>
    </w:p>
    <w:p w14:paraId="49C789CD" w14:textId="77777777" w:rsidR="0050346A" w:rsidRDefault="0050346A" w:rsidP="008E0531">
      <w:pPr>
        <w:pStyle w:val="vineta"/>
        <w:numPr>
          <w:ilvl w:val="1"/>
          <w:numId w:val="1"/>
        </w:numPr>
        <w:rPr>
          <w:lang w:val="es-CR"/>
        </w:rPr>
      </w:pPr>
      <w:r w:rsidRPr="005810B2">
        <w:rPr>
          <w:lang w:val="es-CR"/>
        </w:rPr>
        <w:lastRenderedPageBreak/>
        <w:t xml:space="preserve">Remitir a la </w:t>
      </w:r>
      <w:r w:rsidR="00FF577B">
        <w:rPr>
          <w:lang w:val="es-CR"/>
        </w:rPr>
        <w:t>DGD</w:t>
      </w:r>
      <w:r w:rsidRPr="005810B2">
        <w:rPr>
          <w:lang w:val="es-CR"/>
        </w:rPr>
        <w:t xml:space="preserve"> la resolución en la que se ordena la suspensión</w:t>
      </w:r>
      <w:r w:rsidRPr="00EA5C22">
        <w:rPr>
          <w:lang w:val="es-CR"/>
        </w:rPr>
        <w:t xml:space="preserve">, los alcances y los plazos de </w:t>
      </w:r>
      <w:proofErr w:type="gramStart"/>
      <w:r w:rsidRPr="00EA5C22">
        <w:rPr>
          <w:lang w:val="es-CR"/>
        </w:rPr>
        <w:t>la misma</w:t>
      </w:r>
      <w:proofErr w:type="gramEnd"/>
      <w:r>
        <w:rPr>
          <w:lang w:val="es-CR"/>
        </w:rPr>
        <w:t>.</w:t>
      </w:r>
    </w:p>
    <w:p w14:paraId="06FE4A21" w14:textId="77777777" w:rsidR="0050346A" w:rsidRDefault="0050346A" w:rsidP="008E0531">
      <w:pPr>
        <w:pStyle w:val="vineta"/>
        <w:rPr>
          <w:lang w:val="es-CR"/>
        </w:rPr>
      </w:pPr>
      <w:r>
        <w:rPr>
          <w:lang w:val="es-CR"/>
        </w:rPr>
        <w:t>La CA emisora:</w:t>
      </w:r>
    </w:p>
    <w:p w14:paraId="646E807E" w14:textId="77777777" w:rsidR="0050346A" w:rsidRDefault="0050346A" w:rsidP="008E0531">
      <w:pPr>
        <w:pStyle w:val="vineta"/>
        <w:numPr>
          <w:ilvl w:val="1"/>
          <w:numId w:val="1"/>
        </w:numPr>
        <w:rPr>
          <w:lang w:val="es-CR"/>
        </w:rPr>
      </w:pPr>
      <w:r>
        <w:rPr>
          <w:lang w:val="es-CR"/>
        </w:rPr>
        <w:t>Contar con las justificaciones para emitir la suspensión.</w:t>
      </w:r>
    </w:p>
    <w:p w14:paraId="7E445DED" w14:textId="77777777" w:rsidR="0050346A" w:rsidRDefault="0050346A" w:rsidP="008E0531">
      <w:pPr>
        <w:pStyle w:val="vineta"/>
        <w:numPr>
          <w:ilvl w:val="1"/>
          <w:numId w:val="1"/>
        </w:numPr>
        <w:rPr>
          <w:lang w:val="es-CR"/>
        </w:rPr>
      </w:pPr>
      <w:r>
        <w:rPr>
          <w:lang w:val="es-CR"/>
        </w:rPr>
        <w:t xml:space="preserve">Si la </w:t>
      </w:r>
      <w:r w:rsidRPr="00EA5C22">
        <w:rPr>
          <w:lang w:val="es-CR"/>
        </w:rPr>
        <w:t xml:space="preserve">suspensión </w:t>
      </w:r>
      <w:r>
        <w:rPr>
          <w:lang w:val="es-CR"/>
        </w:rPr>
        <w:t xml:space="preserve">es </w:t>
      </w:r>
      <w:r w:rsidRPr="00EA5C22">
        <w:rPr>
          <w:lang w:val="es-CR"/>
        </w:rPr>
        <w:t xml:space="preserve">recurrida ante la </w:t>
      </w:r>
      <w:r w:rsidR="00FF577B" w:rsidRPr="00F613C6">
        <w:t xml:space="preserve">Dirección de </w:t>
      </w:r>
      <w:r w:rsidR="00FF577B">
        <w:t>Gobernanza Digital</w:t>
      </w:r>
      <w:r>
        <w:rPr>
          <w:lang w:val="es-CR"/>
        </w:rPr>
        <w:t xml:space="preserve">, la CA emisora debe esperar la resolución de la </w:t>
      </w:r>
      <w:r w:rsidR="00FF577B">
        <w:rPr>
          <w:lang w:val="es-CR"/>
        </w:rPr>
        <w:t xml:space="preserve">DGD </w:t>
      </w:r>
      <w:r>
        <w:rPr>
          <w:lang w:val="es-CR"/>
        </w:rPr>
        <w:t>para suspender el certificado.</w:t>
      </w:r>
    </w:p>
    <w:p w14:paraId="1FD44C7A" w14:textId="77777777" w:rsidR="0050346A" w:rsidRPr="005E5F4B" w:rsidRDefault="0050346A" w:rsidP="008E0531">
      <w:pPr>
        <w:pStyle w:val="vineta"/>
        <w:numPr>
          <w:ilvl w:val="1"/>
          <w:numId w:val="1"/>
        </w:numPr>
        <w:rPr>
          <w:lang w:val="es-CR"/>
        </w:rPr>
      </w:pPr>
      <w:r>
        <w:rPr>
          <w:lang w:val="es-CR"/>
        </w:rPr>
        <w:t>Si fuera el caso, se procede con la suspensión (o revocación) del certificado.</w:t>
      </w:r>
    </w:p>
    <w:p w14:paraId="2E86B612" w14:textId="77777777" w:rsidR="0050346A" w:rsidRPr="000B0BBA" w:rsidRDefault="0050346A" w:rsidP="008E0531">
      <w:pPr>
        <w:pStyle w:val="Titulo3"/>
      </w:pPr>
      <w:bookmarkStart w:id="457" w:name="_Toc199577876"/>
      <w:bookmarkStart w:id="458" w:name="_Toc207778005"/>
      <w:bookmarkStart w:id="459" w:name="_Toc94699448"/>
      <w:bookmarkStart w:id="460" w:name="_Toc94700090"/>
      <w:r w:rsidRPr="00C13986">
        <w:t>Límites del periodo</w:t>
      </w:r>
      <w:r>
        <w:t xml:space="preserve"> de suspensión</w:t>
      </w:r>
      <w:bookmarkEnd w:id="457"/>
      <w:bookmarkEnd w:id="458"/>
      <w:bookmarkEnd w:id="459"/>
      <w:bookmarkEnd w:id="460"/>
    </w:p>
    <w:p w14:paraId="01038A8A" w14:textId="77777777" w:rsidR="0050346A" w:rsidRPr="001F65DC" w:rsidRDefault="0050346A" w:rsidP="001911C7">
      <w:r w:rsidRPr="001F65DC">
        <w:t xml:space="preserve">De acuerdo con el artículo 8 del reglamento de la Ley </w:t>
      </w:r>
      <w:r w:rsidR="00A271A3">
        <w:t>N°</w:t>
      </w:r>
      <w:r w:rsidRPr="001F65DC">
        <w:t>8454 de certificados, firmas digitales y documentos electrónicos, la suspensión (o revocación) se mantendrá por todo el plazo en que subsista la causal que le dio origen.</w:t>
      </w:r>
    </w:p>
    <w:p w14:paraId="7FE673DF" w14:textId="77777777" w:rsidR="0050346A" w:rsidRPr="00502454" w:rsidRDefault="0050346A" w:rsidP="008E0531">
      <w:pPr>
        <w:pStyle w:val="Titulo20"/>
      </w:pPr>
      <w:bookmarkStart w:id="461" w:name="_Toc199577877"/>
      <w:bookmarkStart w:id="462" w:name="_Toc207777730"/>
      <w:bookmarkStart w:id="463" w:name="_Toc207777840"/>
      <w:bookmarkStart w:id="464" w:name="_Toc207778006"/>
      <w:bookmarkStart w:id="465" w:name="_Toc94699449"/>
      <w:bookmarkStart w:id="466" w:name="_Toc94700091"/>
      <w:r w:rsidRPr="00955FE3">
        <w:t>Ser</w:t>
      </w:r>
      <w:r>
        <w:t>vicios de estado de certificado</w:t>
      </w:r>
      <w:bookmarkEnd w:id="461"/>
      <w:bookmarkEnd w:id="462"/>
      <w:bookmarkEnd w:id="463"/>
      <w:bookmarkEnd w:id="464"/>
      <w:bookmarkEnd w:id="465"/>
      <w:bookmarkEnd w:id="466"/>
    </w:p>
    <w:p w14:paraId="46F82481" w14:textId="77777777" w:rsidR="0050346A" w:rsidRPr="00EF3DE5" w:rsidRDefault="0050346A" w:rsidP="008E0531">
      <w:pPr>
        <w:pStyle w:val="Titulo3"/>
      </w:pPr>
      <w:bookmarkStart w:id="467" w:name="_Toc199577878"/>
      <w:bookmarkStart w:id="468" w:name="_Toc207778007"/>
      <w:bookmarkStart w:id="469" w:name="_Toc94699450"/>
      <w:bookmarkStart w:id="470" w:name="_Toc94700092"/>
      <w:r>
        <w:t>Características operacionales</w:t>
      </w:r>
      <w:bookmarkEnd w:id="467"/>
      <w:bookmarkEnd w:id="468"/>
      <w:bookmarkEnd w:id="469"/>
      <w:bookmarkEnd w:id="470"/>
    </w:p>
    <w:p w14:paraId="389D3CDC" w14:textId="77777777" w:rsidR="0050346A" w:rsidRPr="001F65DC" w:rsidRDefault="0050346A" w:rsidP="001911C7">
      <w:r w:rsidRPr="001F65DC">
        <w:t>El estado de los certificados debe estar disponible a través de los CRL publicados en un sitio Web (en el URL especificado en el CP) y para las CA emisoras de certificados de firma digital de personas físicas, es obligatorio implementar un servicio OCSP.</w:t>
      </w:r>
    </w:p>
    <w:p w14:paraId="03348F27" w14:textId="77777777" w:rsidR="0050346A" w:rsidRPr="008E0531" w:rsidRDefault="0050346A" w:rsidP="008E0531">
      <w:pPr>
        <w:pStyle w:val="Titulo3"/>
      </w:pPr>
      <w:bookmarkStart w:id="471" w:name="_Toc199577879"/>
      <w:bookmarkStart w:id="472" w:name="_Toc207778008"/>
      <w:bookmarkStart w:id="473" w:name="_Toc94699451"/>
      <w:bookmarkStart w:id="474" w:name="_Toc94700093"/>
      <w:r>
        <w:t>Disponibilidad del servicio</w:t>
      </w:r>
      <w:bookmarkEnd w:id="471"/>
      <w:bookmarkEnd w:id="472"/>
      <w:bookmarkEnd w:id="473"/>
      <w:bookmarkEnd w:id="474"/>
    </w:p>
    <w:p w14:paraId="12648CBC" w14:textId="77777777" w:rsidR="0050346A" w:rsidRPr="001F65DC" w:rsidRDefault="0050346A" w:rsidP="001911C7">
      <w:r w:rsidRPr="001F65DC">
        <w:t>La CA debe mantener los servicios de verificación del estado de los certificados disponibles 24 x 7 x 365.</w:t>
      </w:r>
    </w:p>
    <w:p w14:paraId="3677B94E" w14:textId="77777777" w:rsidR="0050346A" w:rsidRPr="00C50C8F" w:rsidRDefault="0050346A" w:rsidP="008E0531">
      <w:pPr>
        <w:pStyle w:val="Titulo3"/>
      </w:pPr>
      <w:bookmarkStart w:id="475" w:name="_Toc199577880"/>
      <w:bookmarkStart w:id="476" w:name="_Toc207778009"/>
      <w:bookmarkStart w:id="477" w:name="_Toc94699452"/>
      <w:bookmarkStart w:id="478" w:name="_Toc94700094"/>
      <w:r>
        <w:t>Características opcionales</w:t>
      </w:r>
      <w:bookmarkEnd w:id="475"/>
      <w:bookmarkEnd w:id="476"/>
      <w:bookmarkEnd w:id="477"/>
      <w:bookmarkEnd w:id="478"/>
    </w:p>
    <w:p w14:paraId="2A0CA7E0" w14:textId="77777777" w:rsidR="0050346A" w:rsidRPr="001F65DC" w:rsidRDefault="0050346A" w:rsidP="001911C7">
      <w:r w:rsidRPr="001F65DC">
        <w:t xml:space="preserve">El servicio OCSP, que permite consultar el estado de certificados es una característica opcional para la CA de la Raíz y las </w:t>
      </w:r>
      <w:proofErr w:type="spellStart"/>
      <w:r w:rsidRPr="001F65DC">
        <w:t>CAs</w:t>
      </w:r>
      <w:proofErr w:type="spellEnd"/>
      <w:r w:rsidRPr="001F65DC">
        <w:t xml:space="preserve"> de políticas. Sin embargo, para las CA emisoras constituye una característica obligatoria.</w:t>
      </w:r>
    </w:p>
    <w:p w14:paraId="4290FB3D" w14:textId="77777777" w:rsidR="0050346A" w:rsidRPr="00502454" w:rsidRDefault="0050346A" w:rsidP="008E0531">
      <w:pPr>
        <w:pStyle w:val="Titulo20"/>
      </w:pPr>
      <w:bookmarkStart w:id="479" w:name="_Toc199577881"/>
      <w:bookmarkStart w:id="480" w:name="_Toc207777731"/>
      <w:bookmarkStart w:id="481" w:name="_Toc207777841"/>
      <w:bookmarkStart w:id="482" w:name="_Toc207778010"/>
      <w:bookmarkStart w:id="483" w:name="_Toc94699453"/>
      <w:bookmarkStart w:id="484" w:name="_Toc94700095"/>
      <w:r>
        <w:t>Finalización de la suscripción</w:t>
      </w:r>
      <w:bookmarkEnd w:id="479"/>
      <w:bookmarkEnd w:id="480"/>
      <w:bookmarkEnd w:id="481"/>
      <w:bookmarkEnd w:id="482"/>
      <w:bookmarkEnd w:id="483"/>
      <w:bookmarkEnd w:id="484"/>
    </w:p>
    <w:p w14:paraId="4F033C36" w14:textId="77777777" w:rsidR="0050346A" w:rsidRPr="001F65DC" w:rsidRDefault="0050346A" w:rsidP="001911C7">
      <w:r w:rsidRPr="001F65DC">
        <w:t>Un suscriptor puede finalizar su suscripción de las siguientes formas:</w:t>
      </w:r>
    </w:p>
    <w:p w14:paraId="4A29B06B" w14:textId="77777777" w:rsidR="0050346A" w:rsidRDefault="0050346A" w:rsidP="008E0531">
      <w:pPr>
        <w:pStyle w:val="vineta"/>
        <w:rPr>
          <w:lang w:val="es-CR"/>
        </w:rPr>
      </w:pPr>
      <w:r>
        <w:rPr>
          <w:lang w:val="es-CR"/>
        </w:rPr>
        <w:t>Revocando su certificado antes del vencimiento (fecha de expiración).</w:t>
      </w:r>
    </w:p>
    <w:p w14:paraId="3C61D9AE" w14:textId="77777777" w:rsidR="0050346A" w:rsidRDefault="0050346A" w:rsidP="008E0531">
      <w:pPr>
        <w:pStyle w:val="vineta"/>
        <w:rPr>
          <w:lang w:val="es-CR"/>
        </w:rPr>
      </w:pPr>
      <w:r>
        <w:rPr>
          <w:lang w:val="es-CR"/>
        </w:rPr>
        <w:t>Cuando expira el certificado.</w:t>
      </w:r>
    </w:p>
    <w:p w14:paraId="10E8B5C4" w14:textId="77777777" w:rsidR="0050346A" w:rsidRPr="00EF3DE5" w:rsidRDefault="0050346A" w:rsidP="008E0531">
      <w:pPr>
        <w:pStyle w:val="Titulo20"/>
      </w:pPr>
      <w:bookmarkStart w:id="485" w:name="_Toc199577882"/>
      <w:bookmarkStart w:id="486" w:name="_Toc207777732"/>
      <w:bookmarkStart w:id="487" w:name="_Toc207777842"/>
      <w:bookmarkStart w:id="488" w:name="_Toc207778011"/>
      <w:bookmarkStart w:id="489" w:name="_Toc94699454"/>
      <w:bookmarkStart w:id="490" w:name="_Toc94700096"/>
      <w:r>
        <w:t>Custodia y recuperación de llave</w:t>
      </w:r>
      <w:bookmarkEnd w:id="485"/>
      <w:bookmarkEnd w:id="486"/>
      <w:bookmarkEnd w:id="487"/>
      <w:bookmarkEnd w:id="488"/>
      <w:bookmarkEnd w:id="489"/>
      <w:bookmarkEnd w:id="490"/>
    </w:p>
    <w:p w14:paraId="4A91D39B" w14:textId="0AFF41B3" w:rsidR="0050346A" w:rsidRPr="00EF3DE5" w:rsidRDefault="0050346A" w:rsidP="008E0531">
      <w:pPr>
        <w:pStyle w:val="Titulo3"/>
      </w:pPr>
      <w:bookmarkStart w:id="491" w:name="_Toc199577883"/>
      <w:bookmarkStart w:id="492" w:name="_Toc207778012"/>
      <w:bookmarkStart w:id="493" w:name="_Toc94699455"/>
      <w:bookmarkStart w:id="494" w:name="_Toc94700097"/>
      <w:r>
        <w:t>Política y prácticas de custodia y recuperación de llave</w:t>
      </w:r>
      <w:bookmarkEnd w:id="491"/>
      <w:bookmarkEnd w:id="492"/>
      <w:r w:rsidR="00374852">
        <w:t xml:space="preserve"> de cifrado</w:t>
      </w:r>
      <w:bookmarkEnd w:id="493"/>
      <w:bookmarkEnd w:id="494"/>
    </w:p>
    <w:p w14:paraId="2721F810" w14:textId="77777777" w:rsidR="00374852" w:rsidRDefault="00374852" w:rsidP="001911C7">
      <w:r w:rsidRPr="00374852">
        <w:t>La CA no debe administrar, custodiar o permitir la recuperación de llaves cuyo propósito sea el de cifrado de información perteneciente a un suscriptor.</w:t>
      </w:r>
    </w:p>
    <w:p w14:paraId="048364BF" w14:textId="77777777" w:rsidR="00374852" w:rsidRDefault="00374852" w:rsidP="001911C7"/>
    <w:p w14:paraId="5583FDCB" w14:textId="77777777" w:rsidR="0050346A" w:rsidRPr="00EF3DE5" w:rsidRDefault="0050346A" w:rsidP="008E0531">
      <w:pPr>
        <w:pStyle w:val="Titulo3"/>
      </w:pPr>
      <w:bookmarkStart w:id="495" w:name="_Toc199577884"/>
      <w:bookmarkStart w:id="496" w:name="_Toc207778013"/>
      <w:bookmarkStart w:id="497" w:name="_Toc94699456"/>
      <w:bookmarkStart w:id="498" w:name="_Toc94700098"/>
      <w:r w:rsidRPr="00856FA5">
        <w:t>Políticas y prácticas de recuperación y encapsulación de llave de sesión</w:t>
      </w:r>
      <w:bookmarkEnd w:id="495"/>
      <w:bookmarkEnd w:id="496"/>
      <w:bookmarkEnd w:id="497"/>
      <w:bookmarkEnd w:id="498"/>
      <w:r w:rsidRPr="00856FA5">
        <w:t xml:space="preserve"> </w:t>
      </w:r>
    </w:p>
    <w:p w14:paraId="43B1520E" w14:textId="15B07DAF" w:rsidR="0016636D" w:rsidRDefault="0050346A" w:rsidP="00810599">
      <w:r w:rsidRPr="001F65DC">
        <w:t>Sin estipulaciones para esta sección.</w:t>
      </w:r>
    </w:p>
    <w:p w14:paraId="6575DFF5" w14:textId="77777777" w:rsidR="0073163D" w:rsidRDefault="0073163D" w:rsidP="001911C7"/>
    <w:p w14:paraId="6A867711" w14:textId="42D3BEB5" w:rsidR="0016636D" w:rsidRDefault="00F66C7E" w:rsidP="00034462">
      <w:pPr>
        <w:pStyle w:val="Ttulo1"/>
        <w:numPr>
          <w:ilvl w:val="0"/>
          <w:numId w:val="3"/>
        </w:numPr>
        <w:rPr>
          <w:snapToGrid w:val="0"/>
        </w:rPr>
      </w:pPr>
      <w:bookmarkStart w:id="499" w:name="_Toc207777734"/>
      <w:bookmarkStart w:id="500" w:name="_Toc207777844"/>
      <w:bookmarkStart w:id="501" w:name="_Toc207778015"/>
      <w:bookmarkStart w:id="502" w:name="_Toc207778227"/>
      <w:bookmarkStart w:id="503" w:name="_Toc94699457"/>
      <w:bookmarkStart w:id="504" w:name="_Toc94700099"/>
      <w:bookmarkStart w:id="505" w:name="_Toc199577886"/>
      <w:bookmarkEnd w:id="499"/>
      <w:bookmarkEnd w:id="500"/>
      <w:bookmarkEnd w:id="501"/>
      <w:bookmarkEnd w:id="502"/>
      <w:r w:rsidRPr="00F66C7E">
        <w:rPr>
          <w:snapToGrid w:val="0"/>
        </w:rPr>
        <w:t>Controles operacionales, de gestión y de instalaciones</w:t>
      </w:r>
      <w:bookmarkEnd w:id="503"/>
      <w:bookmarkEnd w:id="504"/>
    </w:p>
    <w:p w14:paraId="7492763B" w14:textId="77777777" w:rsidR="00F66C7E" w:rsidRPr="001F65DC" w:rsidRDefault="00F66C7E" w:rsidP="00F66C7E">
      <w:pPr>
        <w:pStyle w:val="Prrafodelista"/>
        <w:ind w:left="648"/>
      </w:pPr>
      <w:r w:rsidRPr="001F65DC">
        <w:t xml:space="preserve">La Autoridad Certificadora Raíz mantiene controles de seguridad no-técnicos (esto es, controles físicos, procedimientos y de personal) para asegurar la ejecución de las funciones de generación de llave, autenticación de los sujetos, emisión del certificado, revocación del certificado, auditoría y almacenamiento. </w:t>
      </w:r>
    </w:p>
    <w:p w14:paraId="50480C54" w14:textId="77777777" w:rsidR="00F66C7E" w:rsidRPr="0016636D" w:rsidRDefault="00F66C7E" w:rsidP="00034462">
      <w:pPr>
        <w:pStyle w:val="Ttulo1"/>
        <w:numPr>
          <w:ilvl w:val="0"/>
          <w:numId w:val="0"/>
        </w:numPr>
        <w:ind w:left="648"/>
        <w:rPr>
          <w:snapToGrid w:val="0"/>
        </w:rPr>
      </w:pPr>
    </w:p>
    <w:p w14:paraId="4392AE81" w14:textId="77777777" w:rsidR="0016636D" w:rsidRPr="0016636D" w:rsidRDefault="0016636D" w:rsidP="0016636D">
      <w:pPr>
        <w:pStyle w:val="Titulo20"/>
      </w:pPr>
      <w:bookmarkStart w:id="506" w:name="_Toc207777735"/>
      <w:bookmarkStart w:id="507" w:name="_Toc207777845"/>
      <w:bookmarkStart w:id="508" w:name="_Toc207778016"/>
      <w:bookmarkStart w:id="509" w:name="_Toc94699458"/>
      <w:bookmarkStart w:id="510" w:name="_Toc94700100"/>
      <w:r w:rsidRPr="0016636D">
        <w:t>Controles físicos</w:t>
      </w:r>
      <w:bookmarkEnd w:id="505"/>
      <w:bookmarkEnd w:id="506"/>
      <w:bookmarkEnd w:id="507"/>
      <w:bookmarkEnd w:id="508"/>
      <w:bookmarkEnd w:id="509"/>
      <w:bookmarkEnd w:id="510"/>
    </w:p>
    <w:p w14:paraId="6D3D50D8" w14:textId="77777777" w:rsidR="0016636D" w:rsidRDefault="0016636D" w:rsidP="0016636D">
      <w:pPr>
        <w:pStyle w:val="Titulo3"/>
      </w:pPr>
      <w:bookmarkStart w:id="511" w:name="_Toc199577887"/>
      <w:bookmarkStart w:id="512" w:name="_Toc207778017"/>
      <w:bookmarkStart w:id="513" w:name="_Toc94699459"/>
      <w:bookmarkStart w:id="514" w:name="_Toc94700101"/>
      <w:r w:rsidRPr="00392C4A">
        <w:t>Localización y construcción del sitio</w:t>
      </w:r>
      <w:bookmarkEnd w:id="511"/>
      <w:bookmarkEnd w:id="512"/>
      <w:bookmarkEnd w:id="513"/>
      <w:bookmarkEnd w:id="514"/>
    </w:p>
    <w:p w14:paraId="64536155" w14:textId="77777777" w:rsidR="0016636D" w:rsidRPr="001F65DC" w:rsidRDefault="0016636D" w:rsidP="001911C7">
      <w:r w:rsidRPr="001F65DC">
        <w:t>Las operaciones de la CA deben estar dentro de un ambiente de protección física que impida y prevenga usos o accesos no autorizados o divulgación de información sensible.</w:t>
      </w:r>
    </w:p>
    <w:p w14:paraId="6DC9E540" w14:textId="77777777" w:rsidR="0016636D" w:rsidRPr="001F65DC" w:rsidRDefault="0016636D">
      <w:r w:rsidRPr="001F65DC">
        <w:t>Las instalaciones de la CA deben contar con al menos cuatro perímetros de seguridad física (área de recepción, área de servicios de soporte - climatización, energía, comunicaciones, etc.-, área de operación de la CA, área de custodia de material criptográfico). Un perímetro es una barrera o entrada que provee un control de acceso para individuos y requiere una respuesta positiva para proceder a ingresar a la siguiente área.  Cada perímetro sucesivo se encuentra más restringido, con controles de acceso más estrictos.</w:t>
      </w:r>
    </w:p>
    <w:p w14:paraId="756CAD40" w14:textId="77777777" w:rsidR="0016636D" w:rsidRPr="001F65DC" w:rsidRDefault="0016636D">
      <w:r w:rsidRPr="001F65DC">
        <w:t>Las instalaciones donde se crean los certificados de la CA se deben proteger con su propio y único perímetro físico, y las barreras físicas (paredes, barrotes) deben ser sólidas, extendiéndose desde el piso real al cielo raso real. Asimismo, estas barreras deben prevenir las emisiones de radiación electromagnética.</w:t>
      </w:r>
    </w:p>
    <w:p w14:paraId="653F6AC1" w14:textId="77777777" w:rsidR="0016636D" w:rsidRDefault="0016636D" w:rsidP="0016636D">
      <w:pPr>
        <w:pStyle w:val="Titulo3"/>
      </w:pPr>
      <w:bookmarkStart w:id="515" w:name="_Toc199577888"/>
      <w:bookmarkStart w:id="516" w:name="_Toc207778018"/>
      <w:bookmarkStart w:id="517" w:name="_Toc94699460"/>
      <w:bookmarkStart w:id="518" w:name="_Toc94700102"/>
      <w:r>
        <w:t>A</w:t>
      </w:r>
      <w:r w:rsidRPr="00392C4A">
        <w:t>cceso físico</w:t>
      </w:r>
      <w:bookmarkEnd w:id="515"/>
      <w:bookmarkEnd w:id="516"/>
      <w:bookmarkEnd w:id="517"/>
      <w:bookmarkEnd w:id="518"/>
    </w:p>
    <w:p w14:paraId="4CEF6DB7" w14:textId="77777777" w:rsidR="0016636D" w:rsidRPr="001F65DC" w:rsidRDefault="0016636D" w:rsidP="001911C7">
      <w:r w:rsidRPr="001F65DC">
        <w:t>Los controles de acceso físico deben evitar el acceso no autorizado a las instalaciones de la CA. Adicionalmente, el acceso al recinto donde se encuentran las operaciones de la autoridad certificadora debe utilizar controles con 2 factores de autenticación como mínimo (al menos uno de ellos debe ser biométrico).</w:t>
      </w:r>
    </w:p>
    <w:p w14:paraId="1850EC23" w14:textId="77777777" w:rsidR="0016636D" w:rsidRPr="001F65DC" w:rsidRDefault="0016636D">
      <w:r w:rsidRPr="001F65DC">
        <w:t>Cuando las instalaciones operacionales de la CA estén desocupadas, deben estar cerradas con llave y con las alarmas debidamente activadas.</w:t>
      </w:r>
    </w:p>
    <w:p w14:paraId="737FA858" w14:textId="77777777" w:rsidR="0016636D" w:rsidRPr="001F65DC" w:rsidRDefault="0016636D">
      <w:r w:rsidRPr="001F65DC">
        <w:t>Los perímetros deben ser auditados y controlados para verificar que solo puede tener acceso el personal autorizado debidamente identificado.</w:t>
      </w:r>
    </w:p>
    <w:p w14:paraId="036A2990" w14:textId="77777777" w:rsidR="0016636D" w:rsidRPr="001F65DC" w:rsidRDefault="0016636D">
      <w:r w:rsidRPr="001F65DC">
        <w:t>Los derechos de acceso a las instalaciones de la CA deben revisarse y actualizarse regularmente, al menos cada seis meses o cuando se presente movimiento en el personal relacionado con labores de operación de la CA.</w:t>
      </w:r>
    </w:p>
    <w:p w14:paraId="1AC93AE1" w14:textId="77777777" w:rsidR="0016636D" w:rsidRPr="001F65DC" w:rsidRDefault="0016636D">
      <w:r w:rsidRPr="001F65DC">
        <w:t xml:space="preserve">Los visitantes o personal de servicio de soporte tercerizado que requiera acceso a las instalaciones operacionales de la </w:t>
      </w:r>
      <w:proofErr w:type="gramStart"/>
      <w:r w:rsidRPr="001F65DC">
        <w:t>CA,</w:t>
      </w:r>
      <w:proofErr w:type="gramEnd"/>
      <w:r w:rsidRPr="001F65DC">
        <w:t xml:space="preserve"> deben ser escoltados y registrarse el responsable de autorizar el acceso, la fecha y hora de entrada y salida.</w:t>
      </w:r>
    </w:p>
    <w:p w14:paraId="34E47ABE" w14:textId="77777777" w:rsidR="0016636D" w:rsidRDefault="0016636D" w:rsidP="0016636D">
      <w:pPr>
        <w:pStyle w:val="Titulo3"/>
      </w:pPr>
      <w:bookmarkStart w:id="519" w:name="_Toc199577889"/>
      <w:bookmarkStart w:id="520" w:name="_Toc207778019"/>
      <w:bookmarkStart w:id="521" w:name="_Toc94699461"/>
      <w:bookmarkStart w:id="522" w:name="_Toc94700103"/>
      <w:r w:rsidRPr="00392C4A">
        <w:t>Energía y aire acondicionado</w:t>
      </w:r>
      <w:bookmarkEnd w:id="519"/>
      <w:bookmarkEnd w:id="520"/>
      <w:bookmarkEnd w:id="521"/>
      <w:bookmarkEnd w:id="522"/>
    </w:p>
    <w:p w14:paraId="3C459CEC" w14:textId="77777777" w:rsidR="0016636D" w:rsidRPr="001F65DC" w:rsidRDefault="0016636D" w:rsidP="001911C7">
      <w:r w:rsidRPr="001F65DC">
        <w:t>El equipo de la autoridad certificadora debe protegerse contra fallas en el fluido eléctrico corriente y otras anomalías en la energía.</w:t>
      </w:r>
    </w:p>
    <w:p w14:paraId="55A1D1AA" w14:textId="77777777" w:rsidR="0016636D" w:rsidRPr="001F65DC" w:rsidRDefault="0016636D">
      <w:r w:rsidRPr="001F65DC">
        <w:t>Las instalaciones de la CA deben estar equipadas con sistemas de energía primario y de respaldo para asegurar continuidad del fluido eléctrico.</w:t>
      </w:r>
    </w:p>
    <w:p w14:paraId="3BF54EFC" w14:textId="77777777" w:rsidR="0016636D" w:rsidRPr="001F65DC" w:rsidRDefault="0016636D">
      <w:r w:rsidRPr="001F65DC">
        <w:t xml:space="preserve">Las instalaciones deben contar con sistemas de aire acondicionado redundantes. El equipo instalado para climatizar el </w:t>
      </w:r>
      <w:proofErr w:type="gramStart"/>
      <w:r w:rsidRPr="001F65DC">
        <w:t>recinto,</w:t>
      </w:r>
      <w:proofErr w:type="gramEnd"/>
      <w:r w:rsidRPr="001F65DC">
        <w:t xml:space="preserve"> debe ser capaz de controlar la humedad relativa del mismo.</w:t>
      </w:r>
    </w:p>
    <w:p w14:paraId="4CE3E66C" w14:textId="77777777" w:rsidR="0016636D" w:rsidRDefault="0016636D" w:rsidP="0016636D">
      <w:pPr>
        <w:pStyle w:val="Titulo3"/>
      </w:pPr>
      <w:bookmarkStart w:id="523" w:name="_Toc199577890"/>
      <w:bookmarkStart w:id="524" w:name="_Toc207778020"/>
      <w:bookmarkStart w:id="525" w:name="_Toc94699462"/>
      <w:bookmarkStart w:id="526" w:name="_Toc94700104"/>
      <w:r w:rsidRPr="00392C4A">
        <w:t>Exposici</w:t>
      </w:r>
      <w:r>
        <w:t>ones</w:t>
      </w:r>
      <w:r w:rsidRPr="00392C4A">
        <w:t xml:space="preserve"> al agua</w:t>
      </w:r>
      <w:bookmarkEnd w:id="523"/>
      <w:bookmarkEnd w:id="524"/>
      <w:bookmarkEnd w:id="525"/>
      <w:bookmarkEnd w:id="526"/>
    </w:p>
    <w:p w14:paraId="5E0BA502" w14:textId="77777777" w:rsidR="0016636D" w:rsidRPr="001F65DC" w:rsidRDefault="0016636D" w:rsidP="001911C7">
      <w:r w:rsidRPr="001F65DC">
        <w:t>Las instalaciones de la CA deben ser construidas y equipadas, y contar con procedimientos implementados para prevenir inundaciones y otros daños por exposición al agua.</w:t>
      </w:r>
    </w:p>
    <w:p w14:paraId="7FC62D84" w14:textId="77777777" w:rsidR="0016636D" w:rsidRDefault="0016636D" w:rsidP="0016636D">
      <w:pPr>
        <w:pStyle w:val="Titulo3"/>
      </w:pPr>
      <w:bookmarkStart w:id="527" w:name="_Toc199577891"/>
      <w:bookmarkStart w:id="528" w:name="_Toc207778021"/>
      <w:bookmarkStart w:id="529" w:name="_Toc94699463"/>
      <w:bookmarkStart w:id="530" w:name="_Toc94700105"/>
      <w:r w:rsidRPr="00392C4A">
        <w:t>Prevención y protección contra fuego</w:t>
      </w:r>
      <w:bookmarkEnd w:id="527"/>
      <w:bookmarkEnd w:id="528"/>
      <w:bookmarkEnd w:id="529"/>
      <w:bookmarkEnd w:id="530"/>
    </w:p>
    <w:p w14:paraId="70CD2174" w14:textId="77777777" w:rsidR="0016636D" w:rsidRPr="001F65DC" w:rsidRDefault="0016636D" w:rsidP="001911C7">
      <w:r w:rsidRPr="001F65DC">
        <w:t>Las instalaciones de la CA deberán contar con procedimientos implementados para la prevención y protección al fuego. Además de ser construidas y equipadas para prevenir, detectar y suprimir incendios o daños producidos por la exposición a llamas o humo.</w:t>
      </w:r>
    </w:p>
    <w:p w14:paraId="08894CC4" w14:textId="77777777" w:rsidR="0016636D" w:rsidRDefault="0016636D" w:rsidP="0016636D">
      <w:pPr>
        <w:pStyle w:val="Titulo3"/>
      </w:pPr>
      <w:bookmarkStart w:id="531" w:name="_Toc199577892"/>
      <w:bookmarkStart w:id="532" w:name="_Toc207778022"/>
      <w:bookmarkStart w:id="533" w:name="_Toc94699464"/>
      <w:bookmarkStart w:id="534" w:name="_Toc94700106"/>
      <w:r w:rsidRPr="00392C4A">
        <w:t>Almacenamiento de medios</w:t>
      </w:r>
      <w:bookmarkEnd w:id="531"/>
      <w:bookmarkEnd w:id="532"/>
      <w:bookmarkEnd w:id="533"/>
      <w:bookmarkEnd w:id="534"/>
    </w:p>
    <w:p w14:paraId="1652A4CB" w14:textId="77777777" w:rsidR="0016636D" w:rsidRPr="001F65DC" w:rsidRDefault="0016636D" w:rsidP="001911C7">
      <w:r w:rsidRPr="001F65DC">
        <w:t xml:space="preserve">La CA debe asegurar el adecuado manejo y protección de los medios de almacenamiento de información, que contengan datos críticos o sensitivos del sistema, contra daños accidentales </w:t>
      </w:r>
      <w:r w:rsidRPr="001F65DC">
        <w:lastRenderedPageBreak/>
        <w:t>(agua, fuego, electromagnetismo) y debe impedir, detectar y prevenir su uso no autorizado, acceso o su divulgación.</w:t>
      </w:r>
    </w:p>
    <w:p w14:paraId="7B88ABF3" w14:textId="77777777" w:rsidR="0016636D" w:rsidRDefault="0016636D" w:rsidP="0016636D">
      <w:pPr>
        <w:pStyle w:val="Titulo3"/>
      </w:pPr>
      <w:bookmarkStart w:id="535" w:name="_Toc199577893"/>
      <w:bookmarkStart w:id="536" w:name="_Toc207778023"/>
      <w:bookmarkStart w:id="537" w:name="_Toc94699465"/>
      <w:bookmarkStart w:id="538" w:name="_Toc94700107"/>
      <w:r w:rsidRPr="00392C4A">
        <w:t>Eliminación de residuos</w:t>
      </w:r>
      <w:bookmarkEnd w:id="535"/>
      <w:bookmarkEnd w:id="536"/>
      <w:bookmarkEnd w:id="537"/>
      <w:bookmarkEnd w:id="538"/>
    </w:p>
    <w:p w14:paraId="45398FEC" w14:textId="77777777" w:rsidR="0016636D" w:rsidRPr="001F65DC" w:rsidRDefault="0016636D" w:rsidP="001911C7">
      <w:r w:rsidRPr="001F65DC">
        <w:t>La CA debe implementar controles para la eliminación de residuos (papel, medios, equipos y cualquier otro desecho) con el fin de prevenir el uso no autorizado, el acceso o divulgación de información privada y confidencial contenida en los desechos.</w:t>
      </w:r>
    </w:p>
    <w:p w14:paraId="4C533A4F" w14:textId="77777777" w:rsidR="0016636D" w:rsidRDefault="0016636D" w:rsidP="0016636D">
      <w:pPr>
        <w:pStyle w:val="Titulo3"/>
      </w:pPr>
      <w:bookmarkStart w:id="539" w:name="_Toc199577894"/>
      <w:bookmarkStart w:id="540" w:name="_Toc207778024"/>
      <w:bookmarkStart w:id="541" w:name="_Toc94699466"/>
      <w:bookmarkStart w:id="542" w:name="_Toc94700108"/>
      <w:r w:rsidRPr="00392C4A">
        <w:t>Respaldo fuera de sitio</w:t>
      </w:r>
      <w:bookmarkEnd w:id="539"/>
      <w:bookmarkEnd w:id="540"/>
      <w:bookmarkEnd w:id="541"/>
      <w:bookmarkEnd w:id="542"/>
    </w:p>
    <w:p w14:paraId="2FF0BFEB" w14:textId="77777777" w:rsidR="0016636D" w:rsidRPr="001F65DC" w:rsidRDefault="0016636D" w:rsidP="001911C7">
      <w:r w:rsidRPr="001F65DC">
        <w:t>La CA debe mantener respaldos de los datos críticos del sistema y de cualquier otra información sensitiva, incluyendo los datos de auditoría, en una instalación segura fuera del sitio principal.</w:t>
      </w:r>
    </w:p>
    <w:p w14:paraId="41FF5E55" w14:textId="77777777" w:rsidR="00C30361" w:rsidRPr="00C55462" w:rsidRDefault="00C30361"/>
    <w:p w14:paraId="7CD2B30C" w14:textId="77777777" w:rsidR="0016636D" w:rsidRPr="0016636D" w:rsidRDefault="0016636D" w:rsidP="00B9383F">
      <w:pPr>
        <w:pStyle w:val="Titulo20"/>
      </w:pPr>
      <w:bookmarkStart w:id="543" w:name="_Toc199577895"/>
      <w:bookmarkStart w:id="544" w:name="_Toc207777736"/>
      <w:bookmarkStart w:id="545" w:name="_Toc207777846"/>
      <w:bookmarkStart w:id="546" w:name="_Toc207778025"/>
      <w:bookmarkStart w:id="547" w:name="_Toc94699467"/>
      <w:bookmarkStart w:id="548" w:name="_Toc94700109"/>
      <w:r w:rsidRPr="0016636D">
        <w:t>Controles procedimentales</w:t>
      </w:r>
      <w:bookmarkEnd w:id="543"/>
      <w:bookmarkEnd w:id="544"/>
      <w:bookmarkEnd w:id="545"/>
      <w:bookmarkEnd w:id="546"/>
      <w:bookmarkEnd w:id="547"/>
      <w:bookmarkEnd w:id="548"/>
    </w:p>
    <w:p w14:paraId="3A2BE133" w14:textId="77777777" w:rsidR="0016636D" w:rsidRDefault="0016636D" w:rsidP="00B9383F">
      <w:pPr>
        <w:pStyle w:val="Titulo3"/>
      </w:pPr>
      <w:bookmarkStart w:id="549" w:name="_Toc199577896"/>
      <w:bookmarkStart w:id="550" w:name="_Toc207778026"/>
      <w:bookmarkStart w:id="551" w:name="_Toc94699468"/>
      <w:bookmarkStart w:id="552" w:name="_Toc94700110"/>
      <w:r w:rsidRPr="00227399">
        <w:t>Roles de confianza</w:t>
      </w:r>
      <w:bookmarkEnd w:id="549"/>
      <w:bookmarkEnd w:id="550"/>
      <w:bookmarkEnd w:id="551"/>
      <w:bookmarkEnd w:id="552"/>
    </w:p>
    <w:p w14:paraId="406B3586" w14:textId="77777777" w:rsidR="0016636D" w:rsidRPr="001F65DC" w:rsidRDefault="0016636D" w:rsidP="001911C7">
      <w:r w:rsidRPr="001F65DC">
        <w:t>Los empleados, contratistas y consultores designados para gestionar la infraestructura de confianza deben ser considerados “personas de confianza” sirviendo en “roles de confianza”.</w:t>
      </w:r>
    </w:p>
    <w:p w14:paraId="6BF120E8" w14:textId="77777777" w:rsidR="0016636D" w:rsidRPr="001F65DC" w:rsidRDefault="0016636D">
      <w:r w:rsidRPr="001F65DC">
        <w:t>Los roles de confianza deben incluir, al menos, roles que contemplen las siguientes responsabilidades:</w:t>
      </w:r>
    </w:p>
    <w:p w14:paraId="1C884C36" w14:textId="77777777" w:rsidR="0016636D" w:rsidRPr="001F65DC" w:rsidRDefault="0016636D">
      <w:pPr>
        <w:pStyle w:val="NumeracionA"/>
        <w:numPr>
          <w:ilvl w:val="0"/>
          <w:numId w:val="14"/>
        </w:numPr>
      </w:pPr>
      <w:r w:rsidRPr="001F65DC">
        <w:t>responsabilidad general de administrar la implementación de las prácticas de seguridad de la CA;</w:t>
      </w:r>
    </w:p>
    <w:p w14:paraId="33E064B2" w14:textId="77777777" w:rsidR="0016636D" w:rsidRPr="001F65DC" w:rsidRDefault="0016636D">
      <w:pPr>
        <w:pStyle w:val="NumeracionA"/>
        <w:numPr>
          <w:ilvl w:val="0"/>
          <w:numId w:val="14"/>
        </w:numPr>
      </w:pPr>
      <w:r w:rsidRPr="001F65DC">
        <w:t>aprobación de la generación, revocación y suspensión de los certificados;</w:t>
      </w:r>
    </w:p>
    <w:p w14:paraId="4283D987" w14:textId="77777777" w:rsidR="0016636D" w:rsidRPr="001F65DC" w:rsidRDefault="0016636D">
      <w:pPr>
        <w:pStyle w:val="NumeracionA"/>
        <w:numPr>
          <w:ilvl w:val="0"/>
          <w:numId w:val="14"/>
        </w:numPr>
      </w:pPr>
      <w:r w:rsidRPr="001F65DC">
        <w:t>instalación, configuración y mantenimiento de los sistemas de la CA;</w:t>
      </w:r>
    </w:p>
    <w:p w14:paraId="573CFA37" w14:textId="77777777" w:rsidR="0016636D" w:rsidRPr="001F65DC" w:rsidRDefault="0016636D">
      <w:pPr>
        <w:pStyle w:val="NumeracionA"/>
        <w:numPr>
          <w:ilvl w:val="0"/>
          <w:numId w:val="14"/>
        </w:numPr>
      </w:pPr>
      <w:r w:rsidRPr="001F65DC">
        <w:t>operación diaria de los sistemas de la CA, respaldo y recuperación de sistemas;</w:t>
      </w:r>
    </w:p>
    <w:p w14:paraId="5957F894" w14:textId="3FA756AC" w:rsidR="0016636D" w:rsidRPr="001F65DC" w:rsidRDefault="0016636D">
      <w:pPr>
        <w:pStyle w:val="NumeracionA"/>
        <w:numPr>
          <w:ilvl w:val="0"/>
          <w:numId w:val="14"/>
        </w:numPr>
      </w:pPr>
      <w:r w:rsidRPr="001F65DC">
        <w:t xml:space="preserve">funciones de </w:t>
      </w:r>
      <w:r w:rsidR="00D5640E" w:rsidRPr="001F65DC">
        <w:t>auditoría</w:t>
      </w:r>
      <w:r w:rsidRPr="001F65DC">
        <w:t xml:space="preserve"> interna para ejecutar la inspección y mantenimiento de las bitácoras del sistema de la CA y de los registros de auditoría;</w:t>
      </w:r>
    </w:p>
    <w:p w14:paraId="1EE8357C" w14:textId="77777777" w:rsidR="0016636D" w:rsidRPr="001F65DC" w:rsidRDefault="0016636D">
      <w:pPr>
        <w:pStyle w:val="NumeracionA"/>
        <w:numPr>
          <w:ilvl w:val="0"/>
          <w:numId w:val="14"/>
        </w:numPr>
      </w:pPr>
      <w:r w:rsidRPr="001F65DC">
        <w:t>funciones de gestión del ciclo de vida de llaves criptográficas (ejemplo, custodios de componentes de llaves);</w:t>
      </w:r>
    </w:p>
    <w:p w14:paraId="4D58A937" w14:textId="77777777" w:rsidR="0016636D" w:rsidRPr="001F65DC" w:rsidRDefault="0016636D">
      <w:pPr>
        <w:pStyle w:val="NumeracionA"/>
        <w:numPr>
          <w:ilvl w:val="0"/>
          <w:numId w:val="14"/>
        </w:numPr>
      </w:pPr>
      <w:r w:rsidRPr="001F65DC">
        <w:t>desarrollo de sistemas de la CA.</w:t>
      </w:r>
    </w:p>
    <w:p w14:paraId="5D6094A5" w14:textId="77777777" w:rsidR="0016636D" w:rsidRDefault="0016636D" w:rsidP="00B9383F">
      <w:pPr>
        <w:pStyle w:val="Titulo3"/>
      </w:pPr>
      <w:bookmarkStart w:id="553" w:name="_Toc199577897"/>
      <w:bookmarkStart w:id="554" w:name="_Toc207778027"/>
      <w:bookmarkStart w:id="555" w:name="_Toc94699469"/>
      <w:bookmarkStart w:id="556" w:name="_Toc94700111"/>
      <w:r w:rsidRPr="00227399">
        <w:t>Número de personas requeridas por tarea</w:t>
      </w:r>
      <w:bookmarkEnd w:id="553"/>
      <w:bookmarkEnd w:id="554"/>
      <w:bookmarkEnd w:id="555"/>
      <w:bookmarkEnd w:id="556"/>
    </w:p>
    <w:p w14:paraId="5D336CD5" w14:textId="77777777" w:rsidR="0016636D" w:rsidRPr="001F65DC" w:rsidRDefault="0016636D" w:rsidP="001911C7">
      <w:r w:rsidRPr="001F65DC">
        <w:t>La CA debe establecer, mantener y ejecutar procedimientos de control rigurosos para asegurar la segregación de funciones, basados en las responsabilidades del trabajo y la cantidad de personas de confianza que ejecutan las tareas sensitivas.</w:t>
      </w:r>
    </w:p>
    <w:p w14:paraId="18E320FD" w14:textId="77777777" w:rsidR="0016636D" w:rsidRPr="0008240C" w:rsidRDefault="0016636D" w:rsidP="00B9383F">
      <w:pPr>
        <w:pStyle w:val="Titulo3"/>
      </w:pPr>
      <w:bookmarkStart w:id="557" w:name="_Toc199577898"/>
      <w:bookmarkStart w:id="558" w:name="_Toc207778028"/>
      <w:bookmarkStart w:id="559" w:name="_Toc94699470"/>
      <w:bookmarkStart w:id="560" w:name="_Toc94700112"/>
      <w:r w:rsidRPr="00C55462">
        <w:t>Identificación y autenticación para cada rol</w:t>
      </w:r>
      <w:bookmarkEnd w:id="557"/>
      <w:bookmarkEnd w:id="558"/>
      <w:bookmarkEnd w:id="559"/>
      <w:bookmarkEnd w:id="560"/>
    </w:p>
    <w:p w14:paraId="5C755C2E" w14:textId="77777777" w:rsidR="0016636D" w:rsidRPr="001F65DC" w:rsidRDefault="0016636D" w:rsidP="001911C7">
      <w:r w:rsidRPr="001F65DC">
        <w:t>La CA debe confirmar la identidad y autorización de todo el personal que intente iniciar labores de confianza. La autenticación de la identidad debe incluir la presencia física de la persona y una verificación por medio de documentos vigentes de identificación legalmente reconocidos, tales como la cédula de identidad para los ciudadanos costarricenses, o el documento único de permanencia, en caso de extranjeros.</w:t>
      </w:r>
    </w:p>
    <w:p w14:paraId="1D5E3B7C" w14:textId="77777777" w:rsidR="0016636D" w:rsidRPr="0008240C" w:rsidRDefault="0016636D" w:rsidP="00B9383F">
      <w:pPr>
        <w:pStyle w:val="Titulo3"/>
      </w:pPr>
      <w:bookmarkStart w:id="561" w:name="_Toc199577899"/>
      <w:bookmarkStart w:id="562" w:name="_Toc207778029"/>
      <w:bookmarkStart w:id="563" w:name="_Toc94699471"/>
      <w:bookmarkStart w:id="564" w:name="_Toc94700113"/>
      <w:r w:rsidRPr="00C55462">
        <w:t xml:space="preserve">Roles que requieren separación de </w:t>
      </w:r>
      <w:r>
        <w:t>funciones</w:t>
      </w:r>
      <w:bookmarkEnd w:id="561"/>
      <w:bookmarkEnd w:id="562"/>
      <w:bookmarkEnd w:id="563"/>
      <w:bookmarkEnd w:id="564"/>
    </w:p>
    <w:p w14:paraId="431CD7AB" w14:textId="56041190" w:rsidR="0016636D" w:rsidRPr="001F65DC" w:rsidRDefault="0016636D" w:rsidP="001911C7">
      <w:r w:rsidRPr="001F65DC">
        <w:t xml:space="preserve">Los roles que requieren separación de los deberes </w:t>
      </w:r>
      <w:r w:rsidR="00D57571" w:rsidRPr="001F65DC">
        <w:t>incluyen (</w:t>
      </w:r>
      <w:r w:rsidRPr="001F65DC">
        <w:t>pero no está limitado) a los encargados de ejecutar las siguientes responsabilidades:</w:t>
      </w:r>
    </w:p>
    <w:p w14:paraId="448A89DF" w14:textId="77777777" w:rsidR="0016636D" w:rsidRPr="00B9383F" w:rsidRDefault="0016636D" w:rsidP="00B9383F">
      <w:pPr>
        <w:pStyle w:val="vineta"/>
      </w:pPr>
      <w:r w:rsidRPr="00B9383F">
        <w:t>La validación de información en aplicaciones de certificado y de solicitudes o información del suscriptor.</w:t>
      </w:r>
    </w:p>
    <w:p w14:paraId="11D8062F" w14:textId="77777777" w:rsidR="0016636D" w:rsidRPr="00B9383F" w:rsidRDefault="0016636D" w:rsidP="00B9383F">
      <w:pPr>
        <w:pStyle w:val="vineta"/>
      </w:pPr>
      <w:r w:rsidRPr="00B9383F">
        <w:t>La aceptación, rechazo, otros procesamientos de la aplicación de certificado, solicitud de revocación, información de afiliación.</w:t>
      </w:r>
    </w:p>
    <w:p w14:paraId="2771E835" w14:textId="77777777" w:rsidR="0016636D" w:rsidRPr="00B9383F" w:rsidRDefault="0016636D" w:rsidP="00B9383F">
      <w:pPr>
        <w:pStyle w:val="vineta"/>
      </w:pPr>
      <w:r w:rsidRPr="00B9383F">
        <w:t>La emisión, o revocación de los certificados, incluyendo personal con acceso a porciones restringidas del repositorio.</w:t>
      </w:r>
    </w:p>
    <w:p w14:paraId="57E5F665" w14:textId="77777777" w:rsidR="0016636D" w:rsidRPr="00B9383F" w:rsidRDefault="0016636D" w:rsidP="00B9383F">
      <w:pPr>
        <w:pStyle w:val="vineta"/>
      </w:pPr>
      <w:r w:rsidRPr="00B9383F">
        <w:lastRenderedPageBreak/>
        <w:t>La generación, emisión o destrucción de los certificados de la CA.</w:t>
      </w:r>
    </w:p>
    <w:p w14:paraId="2C2A62ED" w14:textId="77777777" w:rsidR="0016636D" w:rsidRPr="00B9383F" w:rsidRDefault="0016636D" w:rsidP="00B9383F">
      <w:pPr>
        <w:pStyle w:val="vineta"/>
      </w:pPr>
      <w:r w:rsidRPr="00B9383F">
        <w:t>La puesta en operación de la CA en producción.</w:t>
      </w:r>
    </w:p>
    <w:p w14:paraId="7121D697" w14:textId="77777777" w:rsidR="0016636D" w:rsidRDefault="0016636D" w:rsidP="00B9383F">
      <w:pPr>
        <w:pStyle w:val="vineta"/>
        <w:rPr>
          <w:lang w:val="es-CR"/>
        </w:rPr>
      </w:pPr>
      <w:r w:rsidRPr="00B9383F">
        <w:t>La auditoría interna de la operación de la CA y RA debe ser ejecutada por un rol particular</w:t>
      </w:r>
      <w:r>
        <w:rPr>
          <w:lang w:val="es-CR"/>
        </w:rPr>
        <w:t>.</w:t>
      </w:r>
    </w:p>
    <w:p w14:paraId="3A325D69" w14:textId="77777777" w:rsidR="0016636D" w:rsidRPr="0016636D" w:rsidRDefault="0016636D" w:rsidP="00B9383F">
      <w:pPr>
        <w:pStyle w:val="Titulo20"/>
      </w:pPr>
      <w:bookmarkStart w:id="565" w:name="_Toc199577900"/>
      <w:bookmarkStart w:id="566" w:name="_Toc207777737"/>
      <w:bookmarkStart w:id="567" w:name="_Toc207777847"/>
      <w:bookmarkStart w:id="568" w:name="_Toc207778030"/>
      <w:bookmarkStart w:id="569" w:name="_Toc94699472"/>
      <w:bookmarkStart w:id="570" w:name="_Toc94700114"/>
      <w:r w:rsidRPr="00C55462">
        <w:t>Controles de personal</w:t>
      </w:r>
      <w:bookmarkEnd w:id="565"/>
      <w:bookmarkEnd w:id="566"/>
      <w:bookmarkEnd w:id="567"/>
      <w:bookmarkEnd w:id="568"/>
      <w:bookmarkEnd w:id="569"/>
      <w:bookmarkEnd w:id="570"/>
    </w:p>
    <w:p w14:paraId="3936570B" w14:textId="77777777" w:rsidR="0016636D" w:rsidRPr="0008240C" w:rsidRDefault="0016636D" w:rsidP="00B9383F">
      <w:pPr>
        <w:pStyle w:val="Titulo3"/>
      </w:pPr>
      <w:bookmarkStart w:id="571" w:name="_Toc199577901"/>
      <w:bookmarkStart w:id="572" w:name="_Toc207778031"/>
      <w:bookmarkStart w:id="573" w:name="_Toc94699473"/>
      <w:bookmarkStart w:id="574" w:name="_Toc94700115"/>
      <w:r w:rsidRPr="00C55462">
        <w:t>Requerimientos de experiencia, capacidades y autorización</w:t>
      </w:r>
      <w:bookmarkEnd w:id="571"/>
      <w:bookmarkEnd w:id="572"/>
      <w:bookmarkEnd w:id="573"/>
      <w:bookmarkEnd w:id="574"/>
    </w:p>
    <w:p w14:paraId="74B608ED" w14:textId="77777777" w:rsidR="0016636D" w:rsidRPr="001F65DC" w:rsidRDefault="0016636D" w:rsidP="001911C7">
      <w:r w:rsidRPr="001F65DC">
        <w:t>Las personas seleccionadas para laborar en roles de confianza deben contar con un contrato y deben:</w:t>
      </w:r>
    </w:p>
    <w:p w14:paraId="06815454" w14:textId="77777777" w:rsidR="0016636D" w:rsidRPr="00C55462" w:rsidRDefault="0016636D" w:rsidP="00B9383F">
      <w:pPr>
        <w:pStyle w:val="vineta"/>
        <w:rPr>
          <w:lang w:val="es-CR"/>
        </w:rPr>
      </w:pPr>
      <w:r w:rsidRPr="00C55462">
        <w:rPr>
          <w:lang w:val="es-CR"/>
        </w:rPr>
        <w:t>Haber aprobado exitosamente el programa de entrenamiento apropiado</w:t>
      </w:r>
      <w:r>
        <w:rPr>
          <w:lang w:val="es-CR"/>
        </w:rPr>
        <w:t>.</w:t>
      </w:r>
    </w:p>
    <w:p w14:paraId="2A8CC11B" w14:textId="77777777" w:rsidR="0016636D" w:rsidRPr="00C55462" w:rsidRDefault="0016636D" w:rsidP="00B9383F">
      <w:pPr>
        <w:pStyle w:val="vineta"/>
        <w:rPr>
          <w:lang w:val="es-CR"/>
        </w:rPr>
      </w:pPr>
      <w:r w:rsidRPr="00C55462">
        <w:rPr>
          <w:lang w:val="es-CR"/>
        </w:rPr>
        <w:t>Haber demostrado capacidad para ejecutar sus deberes</w:t>
      </w:r>
      <w:r>
        <w:rPr>
          <w:lang w:val="es-CR"/>
        </w:rPr>
        <w:t>.</w:t>
      </w:r>
    </w:p>
    <w:p w14:paraId="74D8F130" w14:textId="77777777" w:rsidR="0016636D" w:rsidRPr="00C55462" w:rsidRDefault="0016636D" w:rsidP="00B9383F">
      <w:pPr>
        <w:pStyle w:val="vineta"/>
        <w:rPr>
          <w:lang w:val="es-CR"/>
        </w:rPr>
      </w:pPr>
      <w:r w:rsidRPr="00C55462">
        <w:rPr>
          <w:lang w:val="es-CR"/>
        </w:rPr>
        <w:t>Haber aceptado las cláusulas de confidencialidad</w:t>
      </w:r>
      <w:r>
        <w:rPr>
          <w:lang w:val="es-CR"/>
        </w:rPr>
        <w:t>.</w:t>
      </w:r>
    </w:p>
    <w:p w14:paraId="41A9AA1C" w14:textId="77777777" w:rsidR="0016636D" w:rsidRPr="00C55462" w:rsidRDefault="0016636D" w:rsidP="00B9383F">
      <w:pPr>
        <w:pStyle w:val="vineta"/>
        <w:rPr>
          <w:lang w:val="es-CR"/>
        </w:rPr>
      </w:pPr>
      <w:r w:rsidRPr="00C55462">
        <w:rPr>
          <w:lang w:val="es-CR"/>
        </w:rPr>
        <w:t>No poseer otros deberes que puedan interferir o causar conflicto con los de la CA</w:t>
      </w:r>
      <w:r>
        <w:rPr>
          <w:lang w:val="es-CR"/>
        </w:rPr>
        <w:t>.</w:t>
      </w:r>
    </w:p>
    <w:p w14:paraId="24EFCEC3" w14:textId="77777777" w:rsidR="0016636D" w:rsidRPr="00C55462" w:rsidRDefault="0016636D" w:rsidP="00B9383F">
      <w:pPr>
        <w:pStyle w:val="vineta"/>
        <w:rPr>
          <w:lang w:val="es-CR"/>
        </w:rPr>
      </w:pPr>
      <w:r w:rsidRPr="00C55462">
        <w:rPr>
          <w:lang w:val="es-CR"/>
        </w:rPr>
        <w:t>No tener antecedentes de negligencia o incumplimiento de labores</w:t>
      </w:r>
      <w:r>
        <w:rPr>
          <w:lang w:val="es-CR"/>
        </w:rPr>
        <w:t>.</w:t>
      </w:r>
    </w:p>
    <w:p w14:paraId="1EDBD979" w14:textId="77777777" w:rsidR="0016636D" w:rsidRPr="00C55462" w:rsidRDefault="0016636D" w:rsidP="00B9383F">
      <w:pPr>
        <w:pStyle w:val="vineta"/>
        <w:rPr>
          <w:lang w:val="es-CR"/>
        </w:rPr>
      </w:pPr>
      <w:r w:rsidRPr="00C55462">
        <w:rPr>
          <w:lang w:val="es-CR"/>
        </w:rPr>
        <w:t>No tener antecedentes penales</w:t>
      </w:r>
      <w:r>
        <w:rPr>
          <w:lang w:val="es-CR"/>
        </w:rPr>
        <w:t>.</w:t>
      </w:r>
    </w:p>
    <w:p w14:paraId="7332A722" w14:textId="77777777" w:rsidR="0016636D" w:rsidRPr="0008240C" w:rsidRDefault="0016636D" w:rsidP="00B9383F">
      <w:pPr>
        <w:pStyle w:val="Titulo3"/>
      </w:pPr>
      <w:bookmarkStart w:id="575" w:name="_Toc199577902"/>
      <w:bookmarkStart w:id="576" w:name="_Toc207778032"/>
      <w:bookmarkStart w:id="577" w:name="_Toc94699474"/>
      <w:bookmarkStart w:id="578" w:name="_Toc94700116"/>
      <w:r w:rsidRPr="00C55462">
        <w:t>Procedimientos de verificación de antecedentes</w:t>
      </w:r>
      <w:bookmarkEnd w:id="575"/>
      <w:bookmarkEnd w:id="576"/>
      <w:bookmarkEnd w:id="577"/>
      <w:bookmarkEnd w:id="578"/>
    </w:p>
    <w:p w14:paraId="7942BBAF" w14:textId="77777777" w:rsidR="0016636D" w:rsidRPr="001F65DC" w:rsidRDefault="0016636D" w:rsidP="001911C7">
      <w:r w:rsidRPr="001F65DC">
        <w:t>La CA debe contar con procedimientos para verificar la experiencia y los antecedentes del personal que intenta obtener un rol de confianza.  Algunos aspectos de la investigación de antecedentes incluyen:</w:t>
      </w:r>
    </w:p>
    <w:p w14:paraId="10271DFD" w14:textId="77777777" w:rsidR="0016636D" w:rsidRPr="00C55462" w:rsidRDefault="0016636D" w:rsidP="00B9383F">
      <w:pPr>
        <w:pStyle w:val="vineta"/>
        <w:rPr>
          <w:lang w:val="es-CR"/>
        </w:rPr>
      </w:pPr>
      <w:r w:rsidRPr="00C55462">
        <w:rPr>
          <w:lang w:val="es-CR"/>
        </w:rPr>
        <w:t>Confirmación de empleos anteriores</w:t>
      </w:r>
      <w:r>
        <w:rPr>
          <w:lang w:val="es-CR"/>
        </w:rPr>
        <w:t>.</w:t>
      </w:r>
    </w:p>
    <w:p w14:paraId="47B63EAA" w14:textId="77777777" w:rsidR="0016636D" w:rsidRPr="00C55462" w:rsidRDefault="0016636D" w:rsidP="00B9383F">
      <w:pPr>
        <w:pStyle w:val="vineta"/>
        <w:rPr>
          <w:lang w:val="es-CR"/>
        </w:rPr>
      </w:pPr>
      <w:r w:rsidRPr="00C55462">
        <w:rPr>
          <w:lang w:val="es-CR"/>
        </w:rPr>
        <w:t>Verificación de referencias profesionales</w:t>
      </w:r>
      <w:r>
        <w:rPr>
          <w:lang w:val="es-CR"/>
        </w:rPr>
        <w:t>.</w:t>
      </w:r>
    </w:p>
    <w:p w14:paraId="358ECBBC" w14:textId="77777777" w:rsidR="0016636D" w:rsidRPr="00C55462" w:rsidRDefault="0016636D" w:rsidP="00B9383F">
      <w:pPr>
        <w:pStyle w:val="vineta"/>
        <w:rPr>
          <w:lang w:val="es-CR"/>
        </w:rPr>
      </w:pPr>
      <w:r w:rsidRPr="00C55462">
        <w:rPr>
          <w:lang w:val="es-CR"/>
        </w:rPr>
        <w:t>Título académico obtenido</w:t>
      </w:r>
      <w:r>
        <w:rPr>
          <w:lang w:val="es-CR"/>
        </w:rPr>
        <w:t>.</w:t>
      </w:r>
    </w:p>
    <w:p w14:paraId="422ACC2E" w14:textId="796520A6" w:rsidR="0016636D" w:rsidRPr="00C55462" w:rsidRDefault="00374852" w:rsidP="00B9383F">
      <w:pPr>
        <w:pStyle w:val="vineta"/>
        <w:rPr>
          <w:lang w:val="es-CR"/>
        </w:rPr>
      </w:pPr>
      <w:r w:rsidRPr="00D50E2D">
        <w:rPr>
          <w:lang w:val="es-CR"/>
        </w:rPr>
        <w:t xml:space="preserve">Solicitud </w:t>
      </w:r>
      <w:r w:rsidR="0016636D" w:rsidRPr="00D50E2D">
        <w:rPr>
          <w:lang w:val="es-CR"/>
        </w:rPr>
        <w:t>de</w:t>
      </w:r>
      <w:r w:rsidR="0016636D" w:rsidRPr="00C55462">
        <w:rPr>
          <w:lang w:val="es-CR"/>
        </w:rPr>
        <w:t xml:space="preserve"> antecedentes criminales</w:t>
      </w:r>
      <w:r w:rsidR="0016636D">
        <w:rPr>
          <w:lang w:val="es-CR"/>
        </w:rPr>
        <w:t>.</w:t>
      </w:r>
    </w:p>
    <w:p w14:paraId="1EEC0E14" w14:textId="1EEE609F" w:rsidR="0016636D" w:rsidRDefault="0016636D" w:rsidP="001911C7">
      <w:r w:rsidRPr="00D50E2D">
        <w:rPr>
          <w:color w:val="auto"/>
        </w:rPr>
        <w:t xml:space="preserve">La </w:t>
      </w:r>
      <w:r w:rsidR="00374852" w:rsidRPr="00D50E2D">
        <w:rPr>
          <w:color w:val="auto"/>
        </w:rPr>
        <w:t xml:space="preserve">solicitud </w:t>
      </w:r>
      <w:r w:rsidRPr="00D50E2D">
        <w:rPr>
          <w:color w:val="auto"/>
        </w:rPr>
        <w:t xml:space="preserve">de </w:t>
      </w:r>
      <w:r w:rsidR="00D50E2D">
        <w:t>antecedentes criminales</w:t>
      </w:r>
      <w:r w:rsidRPr="001F65DC">
        <w:t xml:space="preserve"> debe ser repetida para el personal de confianza </w:t>
      </w:r>
      <w:r w:rsidR="009A0DCD">
        <w:t xml:space="preserve">en operación continua </w:t>
      </w:r>
      <w:r w:rsidRPr="001F65DC">
        <w:t>al menos una vez cada tres años.</w:t>
      </w:r>
    </w:p>
    <w:p w14:paraId="0D8BAA84" w14:textId="77777777" w:rsidR="00374852" w:rsidRPr="001F65DC" w:rsidRDefault="00374852" w:rsidP="001911C7"/>
    <w:p w14:paraId="60E4E06B" w14:textId="77777777" w:rsidR="0016636D" w:rsidRPr="001F65DC" w:rsidRDefault="0016636D">
      <w:r w:rsidRPr="001F65DC">
        <w:t xml:space="preserve">Los antecedentes deben ser evaluados por la CA para tomar las acciones que sean razonables, </w:t>
      </w:r>
      <w:proofErr w:type="gramStart"/>
      <w:r w:rsidRPr="001F65DC">
        <w:t>de acuerdo al</w:t>
      </w:r>
      <w:proofErr w:type="gramEnd"/>
      <w:r w:rsidRPr="001F65DC">
        <w:t xml:space="preserve"> tipo, magnitud y frecuencia del comportamiento descubierto por la investigación respectiva. Los factores revelados en el proceso de verificación pueden ser considerados como motivos para retirar al funcionario del puesto de confianza.</w:t>
      </w:r>
    </w:p>
    <w:p w14:paraId="478249D4" w14:textId="77777777" w:rsidR="0016636D" w:rsidRPr="0008240C" w:rsidRDefault="0016636D" w:rsidP="00B9383F">
      <w:pPr>
        <w:pStyle w:val="Titulo3"/>
      </w:pPr>
      <w:bookmarkStart w:id="579" w:name="_Toc199577903"/>
      <w:bookmarkStart w:id="580" w:name="_Toc207778033"/>
      <w:bookmarkStart w:id="581" w:name="_Toc94699475"/>
      <w:bookmarkStart w:id="582" w:name="_Toc94700117"/>
      <w:r w:rsidRPr="00C55462">
        <w:t>Requerimientos de capacitación</w:t>
      </w:r>
      <w:bookmarkEnd w:id="579"/>
      <w:bookmarkEnd w:id="580"/>
      <w:bookmarkEnd w:id="581"/>
      <w:bookmarkEnd w:id="582"/>
    </w:p>
    <w:p w14:paraId="6C572580" w14:textId="77777777" w:rsidR="0016636D" w:rsidRPr="001F65DC" w:rsidRDefault="0016636D" w:rsidP="001911C7">
      <w:r w:rsidRPr="001F65DC">
        <w:t xml:space="preserve">Todo el personal involucrado en las operaciones de la CA debe estar capacitado apropiadamente, en aspectos tales como: operación del software y hardware, políticas y procedimientos organizacionales, procedimientos de seguridad y </w:t>
      </w:r>
      <w:r w:rsidR="000C7B75">
        <w:t>operativos</w:t>
      </w:r>
      <w:r w:rsidRPr="001F65DC">
        <w:t>, y las estipulaciones legales.</w:t>
      </w:r>
    </w:p>
    <w:p w14:paraId="66469762" w14:textId="77777777" w:rsidR="0016636D" w:rsidRPr="0008240C" w:rsidRDefault="0016636D" w:rsidP="00B9383F">
      <w:pPr>
        <w:pStyle w:val="Titulo3"/>
      </w:pPr>
      <w:bookmarkStart w:id="583" w:name="_Toc199577904"/>
      <w:bookmarkStart w:id="584" w:name="_Toc207778034"/>
      <w:bookmarkStart w:id="585" w:name="_Toc94699476"/>
      <w:bookmarkStart w:id="586" w:name="_Toc94700118"/>
      <w:r w:rsidRPr="00C55462">
        <w:t xml:space="preserve">Requerimientos y frecuencia de </w:t>
      </w:r>
      <w:proofErr w:type="spellStart"/>
      <w:r w:rsidRPr="00C55462">
        <w:t>re-capacitación</w:t>
      </w:r>
      <w:bookmarkEnd w:id="583"/>
      <w:bookmarkEnd w:id="584"/>
      <w:bookmarkEnd w:id="585"/>
      <w:bookmarkEnd w:id="586"/>
      <w:proofErr w:type="spellEnd"/>
    </w:p>
    <w:p w14:paraId="3D2A7C6B" w14:textId="3B7A012C" w:rsidR="0016636D" w:rsidRPr="001F65DC" w:rsidRDefault="0016636D" w:rsidP="001911C7">
      <w:r w:rsidRPr="001F65DC">
        <w:t xml:space="preserve">La CA debe capacitar al personal cuando se presenten cambios significativos en las operaciones de la CA, por </w:t>
      </w:r>
      <w:r w:rsidR="007E7AB8" w:rsidRPr="001F65DC">
        <w:t>ejemplo,</w:t>
      </w:r>
      <w:r w:rsidRPr="001F65DC">
        <w:t xml:space="preserve"> cuando se producen actualizaciones de hardware o software, cambios en los sistemas de seguridad, etc.</w:t>
      </w:r>
    </w:p>
    <w:p w14:paraId="21F3EB57" w14:textId="77777777" w:rsidR="0016636D" w:rsidRPr="001F65DC" w:rsidRDefault="0016636D">
      <w:r w:rsidRPr="001F65DC">
        <w:t>La CA debe proveer los programas de entrenamiento y actualización a su personal para asegurar que el personal mantiene el nivel requerido de eficiencia para ejecutar sus labores satisfactoriamente.</w:t>
      </w:r>
    </w:p>
    <w:p w14:paraId="2598339C" w14:textId="77777777" w:rsidR="0016636D" w:rsidRPr="0008240C" w:rsidRDefault="0016636D" w:rsidP="00B9383F">
      <w:pPr>
        <w:pStyle w:val="Titulo3"/>
      </w:pPr>
      <w:bookmarkStart w:id="587" w:name="_Toc199577905"/>
      <w:bookmarkStart w:id="588" w:name="_Toc207778035"/>
      <w:bookmarkStart w:id="589" w:name="_Toc94699477"/>
      <w:bookmarkStart w:id="590" w:name="_Toc94700119"/>
      <w:r w:rsidRPr="00C55462">
        <w:lastRenderedPageBreak/>
        <w:t>Frecuencia y secuencia en la rotación de las funciones</w:t>
      </w:r>
      <w:bookmarkEnd w:id="587"/>
      <w:bookmarkEnd w:id="588"/>
      <w:bookmarkEnd w:id="589"/>
      <w:bookmarkEnd w:id="590"/>
    </w:p>
    <w:p w14:paraId="6C162F2D" w14:textId="08FA4480" w:rsidR="00E21ACD" w:rsidRDefault="0016636D" w:rsidP="00E21ACD">
      <w:r w:rsidRPr="001F65DC">
        <w:t>La CA debe efectuar una rotación de sus roles de trabajo. La frecuencia de la rotación del personal debe ser al men</w:t>
      </w:r>
      <w:r w:rsidRPr="00D50E2D">
        <w:t>os:</w:t>
      </w:r>
      <w:r w:rsidR="00E21ACD" w:rsidRPr="00D50E2D">
        <w:t xml:space="preserve"> una vez cada cinco años.</w:t>
      </w:r>
    </w:p>
    <w:p w14:paraId="2A3072FB" w14:textId="101ECF10" w:rsidR="00E21ACD" w:rsidRPr="001F65DC" w:rsidRDefault="0016636D" w:rsidP="00E21ACD">
      <w:r w:rsidRPr="001F65DC">
        <w:t xml:space="preserve">Antes de asumir las nuevas labores, el personal debe recibir a una actualización de la capacitación que le permita asumir las tareas satisfactoriamente. </w:t>
      </w:r>
    </w:p>
    <w:p w14:paraId="18817112" w14:textId="77777777" w:rsidR="0016636D" w:rsidRPr="00004044" w:rsidRDefault="0016636D" w:rsidP="00DD74D3">
      <w:pPr>
        <w:pStyle w:val="Titulo3"/>
      </w:pPr>
      <w:bookmarkStart w:id="591" w:name="_Toc178752478"/>
      <w:bookmarkStart w:id="592" w:name="_Toc178753230"/>
      <w:bookmarkStart w:id="593" w:name="_Toc178756453"/>
      <w:bookmarkStart w:id="594" w:name="_Toc179097653"/>
      <w:bookmarkStart w:id="595" w:name="_Toc199577906"/>
      <w:bookmarkStart w:id="596" w:name="_Toc207778036"/>
      <w:bookmarkStart w:id="597" w:name="_Toc94699478"/>
      <w:bookmarkStart w:id="598" w:name="_Toc94700120"/>
      <w:bookmarkEnd w:id="591"/>
      <w:bookmarkEnd w:id="592"/>
      <w:bookmarkEnd w:id="593"/>
      <w:bookmarkEnd w:id="594"/>
      <w:r w:rsidRPr="00C55462">
        <w:t>Sanciones para acciones no autorizadas</w:t>
      </w:r>
      <w:bookmarkEnd w:id="595"/>
      <w:bookmarkEnd w:id="596"/>
      <w:bookmarkEnd w:id="597"/>
      <w:bookmarkEnd w:id="598"/>
    </w:p>
    <w:p w14:paraId="38DB86CC" w14:textId="148F41C7" w:rsidR="0016636D" w:rsidRPr="001F65DC" w:rsidRDefault="0016636D" w:rsidP="001911C7">
      <w:r w:rsidRPr="001F65DC">
        <w:t xml:space="preserve">La CA debe ejecutar las acciones administrativas y disciplinarias apropiadas contra el personal que violente las normas de seguridad establecidas en esta política o su CPS, </w:t>
      </w:r>
      <w:proofErr w:type="gramStart"/>
      <w:r w:rsidRPr="001F65DC">
        <w:t>de acuerdo a</w:t>
      </w:r>
      <w:proofErr w:type="gramEnd"/>
      <w:r w:rsidRPr="001F65DC">
        <w:t xml:space="preserve"> lo estipulado en el contrato de trabajo definido para los roles de confianza. </w:t>
      </w:r>
      <w:r w:rsidR="007E7AB8" w:rsidRPr="001F65DC">
        <w:t>Además,</w:t>
      </w:r>
      <w:r w:rsidRPr="001F65DC">
        <w:t xml:space="preserve"> debe llevar un registro de la frecuencia y severidad de las acciones, con el fin de determinar la sanción que debe ser aplicada.</w:t>
      </w:r>
    </w:p>
    <w:p w14:paraId="58CF0FFB" w14:textId="77777777" w:rsidR="0016636D" w:rsidRPr="00004044" w:rsidRDefault="0016636D" w:rsidP="00DD74D3">
      <w:pPr>
        <w:pStyle w:val="Titulo3"/>
      </w:pPr>
      <w:bookmarkStart w:id="599" w:name="_Toc199577907"/>
      <w:bookmarkStart w:id="600" w:name="_Toc207778037"/>
      <w:bookmarkStart w:id="601" w:name="_Toc94699479"/>
      <w:bookmarkStart w:id="602" w:name="_Toc94700121"/>
      <w:r w:rsidRPr="00C55462">
        <w:t>Requerimientos para contratistas independientes</w:t>
      </w:r>
      <w:bookmarkEnd w:id="599"/>
      <w:bookmarkEnd w:id="600"/>
      <w:bookmarkEnd w:id="601"/>
      <w:bookmarkEnd w:id="602"/>
    </w:p>
    <w:p w14:paraId="1AA50227" w14:textId="77777777" w:rsidR="0016636D" w:rsidRPr="001F65DC" w:rsidRDefault="0016636D" w:rsidP="001911C7">
      <w:r w:rsidRPr="001F65DC">
        <w:t>La CA puede contratar personal externo o consultores solamente si existe una relación claramente definida con el contratista y bajo las siguientes condiciones:</w:t>
      </w:r>
    </w:p>
    <w:p w14:paraId="47505035" w14:textId="77777777" w:rsidR="0016636D" w:rsidRPr="00C55462" w:rsidRDefault="0016636D" w:rsidP="00DD74D3">
      <w:pPr>
        <w:pStyle w:val="vineta"/>
        <w:rPr>
          <w:lang w:val="es-CR"/>
        </w:rPr>
      </w:pPr>
      <w:r w:rsidRPr="00C55462">
        <w:rPr>
          <w:lang w:val="es-CR"/>
        </w:rPr>
        <w:t>existe un contrato con cláusulas propias de los roles de confianza y estipula sanciones para las acciones no autorizadas</w:t>
      </w:r>
      <w:r>
        <w:rPr>
          <w:lang w:val="es-CR"/>
        </w:rPr>
        <w:t>.</w:t>
      </w:r>
    </w:p>
    <w:p w14:paraId="6F21EA60" w14:textId="77777777" w:rsidR="0016636D" w:rsidRPr="00C55462" w:rsidRDefault="0016636D" w:rsidP="00DD74D3">
      <w:pPr>
        <w:pStyle w:val="vineta"/>
        <w:rPr>
          <w:lang w:val="es-CR"/>
        </w:rPr>
      </w:pPr>
      <w:r w:rsidRPr="00C55462">
        <w:rPr>
          <w:lang w:val="es-CR"/>
        </w:rPr>
        <w:t>no se posee personal disponible para llenar los roles de confianza contratados</w:t>
      </w:r>
      <w:r>
        <w:rPr>
          <w:lang w:val="es-CR"/>
        </w:rPr>
        <w:t>.</w:t>
      </w:r>
    </w:p>
    <w:p w14:paraId="03295F03" w14:textId="77777777" w:rsidR="0016636D" w:rsidRDefault="0016636D" w:rsidP="00DD74D3">
      <w:pPr>
        <w:pStyle w:val="vineta"/>
        <w:rPr>
          <w:lang w:val="es-CR"/>
        </w:rPr>
      </w:pPr>
      <w:r w:rsidRPr="00C55462">
        <w:rPr>
          <w:lang w:val="es-CR"/>
        </w:rPr>
        <w:t xml:space="preserve">los contratistas o consultores </w:t>
      </w:r>
      <w:r>
        <w:rPr>
          <w:lang w:val="es-CR"/>
        </w:rPr>
        <w:t>cumplen con los mismos requisitos del punto 5.3.1.</w:t>
      </w:r>
    </w:p>
    <w:p w14:paraId="652EAC90" w14:textId="77777777" w:rsidR="0016636D" w:rsidRPr="00C55462" w:rsidRDefault="0016636D" w:rsidP="00DD74D3">
      <w:pPr>
        <w:pStyle w:val="vineta"/>
        <w:rPr>
          <w:lang w:val="es-CR"/>
        </w:rPr>
      </w:pPr>
      <w:r w:rsidRPr="00C55462">
        <w:rPr>
          <w:lang w:val="es-CR"/>
        </w:rPr>
        <w:t>una vez finalizado el servicio contratado se revocan los derechos de acceso.</w:t>
      </w:r>
    </w:p>
    <w:p w14:paraId="4A9EEC2D" w14:textId="77777777" w:rsidR="0016636D" w:rsidRPr="00004044" w:rsidRDefault="0016636D" w:rsidP="00DD74D3">
      <w:pPr>
        <w:pStyle w:val="Titulo3"/>
      </w:pPr>
      <w:bookmarkStart w:id="603" w:name="_Toc199577908"/>
      <w:bookmarkStart w:id="604" w:name="_Toc207778038"/>
      <w:bookmarkStart w:id="605" w:name="_Toc94699480"/>
      <w:bookmarkStart w:id="606" w:name="_Toc94700122"/>
      <w:r w:rsidRPr="00C55462">
        <w:t>Documentación suministrada al personal</w:t>
      </w:r>
      <w:bookmarkEnd w:id="603"/>
      <w:bookmarkEnd w:id="604"/>
      <w:bookmarkEnd w:id="605"/>
      <w:bookmarkEnd w:id="606"/>
    </w:p>
    <w:p w14:paraId="4DD75F5A" w14:textId="77777777" w:rsidR="0016636D" w:rsidRPr="001F65DC" w:rsidRDefault="0016636D" w:rsidP="001911C7">
      <w:r w:rsidRPr="001F65DC">
        <w:t>La CA debe suministrar suficiente documentación al personal para que ejecute un rol, donde se definen los deberes y procedimientos para el correcto desempeño de su función.</w:t>
      </w:r>
    </w:p>
    <w:p w14:paraId="5A71D3D7" w14:textId="77777777" w:rsidR="0016636D" w:rsidRPr="0016636D" w:rsidRDefault="0016636D" w:rsidP="00DD74D3">
      <w:pPr>
        <w:pStyle w:val="Titulo20"/>
      </w:pPr>
      <w:bookmarkStart w:id="607" w:name="_Toc199577909"/>
      <w:bookmarkStart w:id="608" w:name="_Toc207777738"/>
      <w:bookmarkStart w:id="609" w:name="_Toc207777848"/>
      <w:bookmarkStart w:id="610" w:name="_Toc207778039"/>
      <w:bookmarkStart w:id="611" w:name="_Toc94699481"/>
      <w:bookmarkStart w:id="612" w:name="_Toc94700123"/>
      <w:r w:rsidRPr="00C55462">
        <w:t>Procedimientos de bitácora de auditoría</w:t>
      </w:r>
      <w:bookmarkEnd w:id="607"/>
      <w:bookmarkEnd w:id="608"/>
      <w:bookmarkEnd w:id="609"/>
      <w:bookmarkEnd w:id="610"/>
      <w:bookmarkEnd w:id="611"/>
      <w:bookmarkEnd w:id="612"/>
    </w:p>
    <w:p w14:paraId="5BD8B845" w14:textId="77777777" w:rsidR="0016636D" w:rsidRPr="001F65DC" w:rsidRDefault="0016636D" w:rsidP="001911C7">
      <w:r w:rsidRPr="001F65DC">
        <w:t>La CA debe mantener controles para proveer una seguridad razonable de que:</w:t>
      </w:r>
    </w:p>
    <w:p w14:paraId="24220EC0" w14:textId="77777777" w:rsidR="0016636D" w:rsidRPr="00C55462" w:rsidRDefault="0016636D" w:rsidP="00DD74D3">
      <w:pPr>
        <w:pStyle w:val="vineta"/>
        <w:rPr>
          <w:lang w:val="es-CR"/>
        </w:rPr>
      </w:pPr>
      <w:r w:rsidRPr="00C55462">
        <w:rPr>
          <w:lang w:val="es-CR"/>
        </w:rPr>
        <w:t>los eventos relacionados con el ambiente de operación de la CA, la gestión de las llaves y los certificados, son registrados exacta y apropiadamente;</w:t>
      </w:r>
    </w:p>
    <w:p w14:paraId="499CB3DE" w14:textId="77777777" w:rsidR="0016636D" w:rsidRPr="00C55462" w:rsidRDefault="0016636D" w:rsidP="00DD74D3">
      <w:pPr>
        <w:pStyle w:val="vineta"/>
        <w:rPr>
          <w:lang w:val="es-CR"/>
        </w:rPr>
      </w:pPr>
      <w:r w:rsidRPr="00C55462">
        <w:rPr>
          <w:lang w:val="es-CR"/>
        </w:rPr>
        <w:t>se mantiene la confidencialidad y la integridad de los registros de auditoría vigentes y archivados;</w:t>
      </w:r>
    </w:p>
    <w:p w14:paraId="1BAD1681" w14:textId="77777777" w:rsidR="0016636D" w:rsidRPr="00C55462" w:rsidRDefault="0016636D" w:rsidP="00DD74D3">
      <w:pPr>
        <w:pStyle w:val="vineta"/>
        <w:rPr>
          <w:lang w:val="es-CR"/>
        </w:rPr>
      </w:pPr>
      <w:r w:rsidRPr="00C55462">
        <w:rPr>
          <w:lang w:val="es-CR"/>
        </w:rPr>
        <w:t>los registros de auditoría son archivados completa y confidencialmente</w:t>
      </w:r>
      <w:r>
        <w:rPr>
          <w:lang w:val="es-CR"/>
        </w:rPr>
        <w:t>;</w:t>
      </w:r>
    </w:p>
    <w:p w14:paraId="5A4517F2" w14:textId="77777777" w:rsidR="0016636D" w:rsidRPr="00C55462" w:rsidRDefault="0016636D" w:rsidP="00DD74D3">
      <w:pPr>
        <w:pStyle w:val="vineta"/>
        <w:rPr>
          <w:lang w:val="es-CR"/>
        </w:rPr>
      </w:pPr>
      <w:r w:rsidRPr="00C55462">
        <w:rPr>
          <w:lang w:val="es-CR"/>
        </w:rPr>
        <w:t>los registros de auditoría son revisados periódicamente por personal autorizado.</w:t>
      </w:r>
    </w:p>
    <w:p w14:paraId="27B48AE3" w14:textId="77777777" w:rsidR="0016636D" w:rsidRPr="00004044" w:rsidRDefault="0016636D" w:rsidP="00DD74D3">
      <w:pPr>
        <w:pStyle w:val="Titulo3"/>
      </w:pPr>
      <w:bookmarkStart w:id="613" w:name="_Toc199577910"/>
      <w:bookmarkStart w:id="614" w:name="_Toc207778040"/>
      <w:bookmarkStart w:id="615" w:name="_Toc94699482"/>
      <w:bookmarkStart w:id="616" w:name="_Toc94700124"/>
      <w:r w:rsidRPr="00C55462">
        <w:t>Tipos de eventos registrados</w:t>
      </w:r>
      <w:bookmarkEnd w:id="613"/>
      <w:bookmarkEnd w:id="614"/>
      <w:bookmarkEnd w:id="615"/>
      <w:bookmarkEnd w:id="616"/>
    </w:p>
    <w:p w14:paraId="5440F67D" w14:textId="77777777" w:rsidR="0016636D" w:rsidRPr="001F65DC" w:rsidRDefault="0016636D" w:rsidP="001911C7">
      <w:r w:rsidRPr="001F65DC">
        <w:t xml:space="preserve">La CA debe registrar los tipos de eventos que se presentan en sus operaciones. La CA debe mantener las bitácoras manuales o automáticas, indicando para cada evento la entidad que lo causa, la fecha y hora </w:t>
      </w:r>
      <w:proofErr w:type="gramStart"/>
      <w:r w:rsidRPr="001F65DC">
        <w:t>del mismo</w:t>
      </w:r>
      <w:proofErr w:type="gramEnd"/>
      <w:r w:rsidRPr="001F65DC">
        <w:t>. La CA debe registrar los eventos relacionados con:</w:t>
      </w:r>
    </w:p>
    <w:p w14:paraId="5B3CF2F3" w14:textId="77777777" w:rsidR="0016636D" w:rsidRPr="00C55462" w:rsidRDefault="0016636D" w:rsidP="00DD74D3">
      <w:pPr>
        <w:pStyle w:val="vineta"/>
        <w:rPr>
          <w:lang w:val="es-CR"/>
        </w:rPr>
      </w:pPr>
      <w:r w:rsidRPr="00C55462">
        <w:rPr>
          <w:lang w:val="es-CR"/>
        </w:rPr>
        <w:t>la gestión del ciclo de vida de las llaves de la CA</w:t>
      </w:r>
      <w:r>
        <w:rPr>
          <w:lang w:val="es-CR"/>
        </w:rPr>
        <w:t>;</w:t>
      </w:r>
    </w:p>
    <w:p w14:paraId="4C413070" w14:textId="77777777" w:rsidR="0016636D" w:rsidRPr="00C55462" w:rsidRDefault="0016636D" w:rsidP="00DD74D3">
      <w:pPr>
        <w:pStyle w:val="vineta"/>
        <w:rPr>
          <w:lang w:val="es-CR"/>
        </w:rPr>
      </w:pPr>
      <w:r w:rsidRPr="00C55462">
        <w:rPr>
          <w:lang w:val="es-CR"/>
        </w:rPr>
        <w:t>la gestión del ciclo de vida del dispositivo criptográfico</w:t>
      </w:r>
      <w:r>
        <w:rPr>
          <w:lang w:val="es-CR"/>
        </w:rPr>
        <w:t>;</w:t>
      </w:r>
    </w:p>
    <w:p w14:paraId="7BEC228F" w14:textId="77777777" w:rsidR="0016636D" w:rsidRPr="00C55462" w:rsidRDefault="0016636D" w:rsidP="00DD74D3">
      <w:pPr>
        <w:pStyle w:val="vineta"/>
        <w:rPr>
          <w:lang w:val="es-CR"/>
        </w:rPr>
      </w:pPr>
      <w:r w:rsidRPr="00C55462">
        <w:rPr>
          <w:lang w:val="es-CR"/>
        </w:rPr>
        <w:t>la gestión del ciclo de vida del sujeto de certificado</w:t>
      </w:r>
      <w:r>
        <w:rPr>
          <w:lang w:val="es-CR"/>
        </w:rPr>
        <w:t>;</w:t>
      </w:r>
    </w:p>
    <w:p w14:paraId="2CF6BB0A" w14:textId="77777777" w:rsidR="0016636D" w:rsidRPr="00C55462" w:rsidRDefault="0016636D" w:rsidP="00DD74D3">
      <w:pPr>
        <w:pStyle w:val="vineta"/>
        <w:rPr>
          <w:lang w:val="es-CR"/>
        </w:rPr>
      </w:pPr>
      <w:r w:rsidRPr="00C55462">
        <w:rPr>
          <w:lang w:val="es-CR"/>
        </w:rPr>
        <w:t>la información de solicitud de certificados</w:t>
      </w:r>
      <w:r>
        <w:rPr>
          <w:lang w:val="es-CR"/>
        </w:rPr>
        <w:t>;</w:t>
      </w:r>
    </w:p>
    <w:p w14:paraId="1072487A" w14:textId="77777777" w:rsidR="0016636D" w:rsidRPr="00C55462" w:rsidRDefault="0016636D" w:rsidP="00DD74D3">
      <w:pPr>
        <w:pStyle w:val="vineta"/>
        <w:rPr>
          <w:lang w:val="es-CR"/>
        </w:rPr>
      </w:pPr>
      <w:r w:rsidRPr="00C55462">
        <w:rPr>
          <w:lang w:val="es-CR"/>
        </w:rPr>
        <w:t>la gestión del ciclo de vida del certificado</w:t>
      </w:r>
      <w:r>
        <w:rPr>
          <w:lang w:val="es-CR"/>
        </w:rPr>
        <w:t>;</w:t>
      </w:r>
    </w:p>
    <w:p w14:paraId="0B531BA2" w14:textId="77777777" w:rsidR="0016636D" w:rsidRPr="00C55462" w:rsidRDefault="0016636D" w:rsidP="00DD74D3">
      <w:pPr>
        <w:pStyle w:val="vineta"/>
        <w:rPr>
          <w:lang w:val="es-CR"/>
        </w:rPr>
      </w:pPr>
      <w:r w:rsidRPr="00C55462">
        <w:rPr>
          <w:lang w:val="es-CR"/>
        </w:rPr>
        <w:t>los eventos sensibles de seguridad</w:t>
      </w:r>
      <w:r>
        <w:rPr>
          <w:lang w:val="es-CR"/>
        </w:rPr>
        <w:t>;</w:t>
      </w:r>
    </w:p>
    <w:p w14:paraId="0E57C8E2" w14:textId="6D5F97F5" w:rsidR="0016636D" w:rsidRPr="001F65DC" w:rsidRDefault="0016636D" w:rsidP="001911C7">
      <w:r w:rsidRPr="001F65DC">
        <w:lastRenderedPageBreak/>
        <w:t xml:space="preserve">Las bitácoras de auditoría no deben registrar las llaves privadas de ninguna forma y los relojes del sistema de cómputo de la CA deben estar sincronizados con el servicio de </w:t>
      </w:r>
      <w:r w:rsidR="002B1ECB" w:rsidRPr="001F65DC">
        <w:t>tiempo UTC</w:t>
      </w:r>
      <w:r w:rsidRPr="001F65DC">
        <w:t>-</w:t>
      </w:r>
      <w:proofErr w:type="gramStart"/>
      <w:r w:rsidRPr="001F65DC">
        <w:t>6  para</w:t>
      </w:r>
      <w:proofErr w:type="gramEnd"/>
      <w:r w:rsidRPr="001F65DC">
        <w:t xml:space="preserve"> un registro exacto de los eventos.</w:t>
      </w:r>
    </w:p>
    <w:p w14:paraId="58C22DF6" w14:textId="77777777" w:rsidR="0016636D" w:rsidRPr="00004044" w:rsidRDefault="0016636D" w:rsidP="00DD74D3">
      <w:pPr>
        <w:pStyle w:val="Titulo3"/>
      </w:pPr>
      <w:bookmarkStart w:id="617" w:name="_Toc199577911"/>
      <w:bookmarkStart w:id="618" w:name="_Toc207778041"/>
      <w:bookmarkStart w:id="619" w:name="_Toc94699483"/>
      <w:bookmarkStart w:id="620" w:name="_Toc94700125"/>
      <w:r w:rsidRPr="00C55462">
        <w:t>Frecuencia de procesamiento de la bitácora</w:t>
      </w:r>
      <w:bookmarkEnd w:id="617"/>
      <w:bookmarkEnd w:id="618"/>
      <w:bookmarkEnd w:id="619"/>
      <w:bookmarkEnd w:id="620"/>
    </w:p>
    <w:p w14:paraId="2C6A287C" w14:textId="77777777" w:rsidR="0016636D" w:rsidRPr="001F65DC" w:rsidRDefault="0016636D" w:rsidP="001911C7">
      <w:r w:rsidRPr="001F65DC">
        <w:t>El personal de la CA emisora con el rol de auditor debe realizar al menos tres revisiones por año de las bitácoras de auditoría, sin necesidad de ser avisadas; mientras que la CA de la Raíz debe realizar al menos una revisión anual de las bitácoras.</w:t>
      </w:r>
    </w:p>
    <w:p w14:paraId="7F9FE905" w14:textId="77777777" w:rsidR="0016636D" w:rsidRPr="001F65DC" w:rsidRDefault="0016636D">
      <w:r w:rsidRPr="001F65DC">
        <w:t xml:space="preserve">Además de las revisiones oficiales, las bitácoras de auditoría deben ser revisadas en respuesta a una alerta, por irregularidades o incidentes dentro de los sistemas de la CA. </w:t>
      </w:r>
    </w:p>
    <w:p w14:paraId="34BB6C10" w14:textId="77777777" w:rsidR="0016636D" w:rsidRPr="001F65DC" w:rsidRDefault="0016636D">
      <w:r w:rsidRPr="001F65DC">
        <w:t>El procesamiento de la bitácora de auditoría consiste en una revisión de las bitácoras y la documentación de los motivos para los eventos significativos, y todas las acciones deben ser documentadas.</w:t>
      </w:r>
    </w:p>
    <w:p w14:paraId="152D7669" w14:textId="77777777" w:rsidR="0016636D" w:rsidRPr="001F65DC" w:rsidRDefault="0016636D">
      <w:r w:rsidRPr="001F65DC">
        <w:t>Las bitácoras de auditorías actuales y archivadas deben ser recuperadas solamente por personal autorizado, ya sea por razones válidas del negocio o por seguridad.</w:t>
      </w:r>
    </w:p>
    <w:p w14:paraId="0C245065" w14:textId="77777777" w:rsidR="0016636D" w:rsidRPr="00004044" w:rsidRDefault="0016636D" w:rsidP="00DD74D3">
      <w:pPr>
        <w:pStyle w:val="Titulo3"/>
      </w:pPr>
      <w:bookmarkStart w:id="621" w:name="_Toc199577912"/>
      <w:bookmarkStart w:id="622" w:name="_Toc207778042"/>
      <w:bookmarkStart w:id="623" w:name="_Toc94699484"/>
      <w:bookmarkStart w:id="624" w:name="_Toc94700126"/>
      <w:r w:rsidRPr="00C55462">
        <w:t>Periodo de retención para la bitácora de auditoría</w:t>
      </w:r>
      <w:bookmarkEnd w:id="621"/>
      <w:bookmarkEnd w:id="622"/>
      <w:bookmarkEnd w:id="623"/>
      <w:bookmarkEnd w:id="624"/>
    </w:p>
    <w:p w14:paraId="682CF9A5" w14:textId="738F95ED" w:rsidR="0016636D" w:rsidRPr="001F65DC" w:rsidRDefault="0016636D" w:rsidP="001911C7">
      <w:r w:rsidRPr="001F65DC">
        <w:t xml:space="preserve">Las bitácoras de auditoría deben ser mantenidas en el sistema por al menos dos </w:t>
      </w:r>
      <w:r w:rsidR="008703A2" w:rsidRPr="001F65DC">
        <w:t>meses posteriores</w:t>
      </w:r>
      <w:r w:rsidRPr="001F65DC">
        <w:t xml:space="preserve"> a su procesamiento y debe</w:t>
      </w:r>
      <w:r w:rsidR="00BA1080">
        <w:t>rán</w:t>
      </w:r>
      <w:r w:rsidRPr="001F65DC">
        <w:t xml:space="preserve"> ser archivadas </w:t>
      </w:r>
      <w:proofErr w:type="gramStart"/>
      <w:r w:rsidRPr="001F65DC">
        <w:t>de acuerdo a</w:t>
      </w:r>
      <w:proofErr w:type="gramEnd"/>
      <w:r w:rsidRPr="001F65DC">
        <w:t xml:space="preserve"> la sección 5.5.2.</w:t>
      </w:r>
    </w:p>
    <w:p w14:paraId="20722FAC" w14:textId="77777777" w:rsidR="0016636D" w:rsidRPr="00004044" w:rsidRDefault="0016636D" w:rsidP="00DD74D3">
      <w:pPr>
        <w:pStyle w:val="Titulo3"/>
      </w:pPr>
      <w:bookmarkStart w:id="625" w:name="_Toc199577913"/>
      <w:bookmarkStart w:id="626" w:name="_Toc207778043"/>
      <w:bookmarkStart w:id="627" w:name="_Toc94699485"/>
      <w:bookmarkStart w:id="628" w:name="_Toc94700127"/>
      <w:r>
        <w:t>Protección de bitácora</w:t>
      </w:r>
      <w:r w:rsidRPr="00C55462">
        <w:t xml:space="preserve"> </w:t>
      </w:r>
      <w:r>
        <w:t xml:space="preserve">de </w:t>
      </w:r>
      <w:r w:rsidRPr="00C55462">
        <w:t>audit</w:t>
      </w:r>
      <w:r>
        <w:t>o</w:t>
      </w:r>
      <w:r w:rsidRPr="00C55462">
        <w:t>ría</w:t>
      </w:r>
      <w:bookmarkEnd w:id="625"/>
      <w:bookmarkEnd w:id="626"/>
      <w:bookmarkEnd w:id="627"/>
      <w:bookmarkEnd w:id="628"/>
    </w:p>
    <w:p w14:paraId="579B8F35" w14:textId="77777777" w:rsidR="0016636D" w:rsidRPr="001F65DC" w:rsidRDefault="0016636D" w:rsidP="001911C7">
      <w:r w:rsidRPr="001F65DC">
        <w:t>Las bitácoras de auditorías actuales o archivadas deben mantenerse de forma que se prevenga su revelación, modificación, destrucción no autorizada o cualquier otra intromisión.</w:t>
      </w:r>
    </w:p>
    <w:p w14:paraId="05D1C72A" w14:textId="77777777" w:rsidR="0016636D" w:rsidRPr="00004044" w:rsidRDefault="0016636D" w:rsidP="00445DB2">
      <w:pPr>
        <w:pStyle w:val="Titulo3"/>
      </w:pPr>
      <w:bookmarkStart w:id="629" w:name="_Toc199577914"/>
      <w:bookmarkStart w:id="630" w:name="_Toc207778044"/>
      <w:bookmarkStart w:id="631" w:name="_Toc94699486"/>
      <w:bookmarkStart w:id="632" w:name="_Toc94700128"/>
      <w:r w:rsidRPr="00C55462">
        <w:t>Procedimientos de respaldo de bitácora de auditoría</w:t>
      </w:r>
      <w:bookmarkEnd w:id="629"/>
      <w:bookmarkEnd w:id="630"/>
      <w:bookmarkEnd w:id="631"/>
      <w:bookmarkEnd w:id="632"/>
    </w:p>
    <w:p w14:paraId="5BD240BE" w14:textId="77777777" w:rsidR="0016636D" w:rsidRPr="001F65DC" w:rsidRDefault="0016636D" w:rsidP="001911C7">
      <w:r w:rsidRPr="001F65DC">
        <w:t xml:space="preserve">La CA debe mantener copias de respaldo de todos los registros auditados. </w:t>
      </w:r>
    </w:p>
    <w:p w14:paraId="2C0A927D" w14:textId="77777777" w:rsidR="0016636D" w:rsidRDefault="0016636D" w:rsidP="00445DB2">
      <w:pPr>
        <w:pStyle w:val="Titulo3"/>
      </w:pPr>
      <w:bookmarkStart w:id="633" w:name="_Toc199577915"/>
      <w:bookmarkStart w:id="634" w:name="_Toc207778045"/>
      <w:bookmarkStart w:id="635" w:name="_Toc94699487"/>
      <w:bookmarkStart w:id="636" w:name="_Toc94700129"/>
      <w:r>
        <w:t>Sistema</w:t>
      </w:r>
      <w:r w:rsidRPr="00227399">
        <w:t xml:space="preserve"> de recolección de auditoría (interno vs. </w:t>
      </w:r>
      <w:r w:rsidR="00D70EE7">
        <w:t>e</w:t>
      </w:r>
      <w:r w:rsidR="00D70EE7" w:rsidRPr="00227399">
        <w:t>xterno</w:t>
      </w:r>
      <w:r w:rsidRPr="00227399">
        <w:t>)</w:t>
      </w:r>
      <w:bookmarkEnd w:id="633"/>
      <w:bookmarkEnd w:id="634"/>
      <w:bookmarkEnd w:id="635"/>
      <w:bookmarkEnd w:id="636"/>
    </w:p>
    <w:p w14:paraId="2CA29A9B" w14:textId="77777777" w:rsidR="0016636D" w:rsidRPr="001F65DC" w:rsidRDefault="0016636D" w:rsidP="001911C7">
      <w:r w:rsidRPr="001F65DC">
        <w:t>Los procesos de auditoría de seguridad deben ejecutarse independientemente y no deben, de ninguna forma, estar bajo el control de la CA, los procesos de auditoría deben ser invocados al iniciar el equipo y terminarlos solo cuando el sistema es apagado.</w:t>
      </w:r>
    </w:p>
    <w:p w14:paraId="7511F3F0" w14:textId="77777777" w:rsidR="0016636D" w:rsidRPr="001F65DC" w:rsidRDefault="0016636D">
      <w:r w:rsidRPr="001F65DC">
        <w:t>En caso de que el sistema automatizado de auditoría falle, la operación de la CA debe cesar hasta que las capacidades de auditoría puedan ser reestablecidas.</w:t>
      </w:r>
    </w:p>
    <w:p w14:paraId="4CC830E7" w14:textId="77777777" w:rsidR="0016636D" w:rsidRPr="00004044" w:rsidRDefault="0016636D" w:rsidP="00445DB2">
      <w:pPr>
        <w:pStyle w:val="Titulo3"/>
      </w:pPr>
      <w:bookmarkStart w:id="637" w:name="_Toc199577916"/>
      <w:bookmarkStart w:id="638" w:name="_Toc207778046"/>
      <w:bookmarkStart w:id="639" w:name="_Toc94699488"/>
      <w:bookmarkStart w:id="640" w:name="_Toc94700130"/>
      <w:r w:rsidRPr="00C55462">
        <w:t xml:space="preserve">Notificación </w:t>
      </w:r>
      <w:r>
        <w:t>a</w:t>
      </w:r>
      <w:r w:rsidRPr="00C55462">
        <w:t>l sujeto que causa el evento</w:t>
      </w:r>
      <w:bookmarkEnd w:id="637"/>
      <w:bookmarkEnd w:id="638"/>
      <w:bookmarkEnd w:id="639"/>
      <w:bookmarkEnd w:id="640"/>
    </w:p>
    <w:p w14:paraId="3708EB5B" w14:textId="77777777" w:rsidR="0016636D" w:rsidRPr="001F65DC" w:rsidRDefault="0016636D" w:rsidP="001911C7">
      <w:r w:rsidRPr="001F65DC">
        <w:t>Cuando un evento es almacenado por la bitácora, no se requiere notificar al causante de dicho evento.</w:t>
      </w:r>
    </w:p>
    <w:p w14:paraId="6C39C8F0" w14:textId="77777777" w:rsidR="0016636D" w:rsidRPr="00004044" w:rsidRDefault="0016636D" w:rsidP="00445DB2">
      <w:pPr>
        <w:pStyle w:val="Titulo3"/>
      </w:pPr>
      <w:bookmarkStart w:id="641" w:name="_Toc199577917"/>
      <w:bookmarkStart w:id="642" w:name="_Toc207778047"/>
      <w:bookmarkStart w:id="643" w:name="_Toc94699489"/>
      <w:bookmarkStart w:id="644" w:name="_Toc94700131"/>
      <w:r w:rsidRPr="00C55462">
        <w:t xml:space="preserve">Evaluación </w:t>
      </w:r>
      <w:r>
        <w:t xml:space="preserve">de </w:t>
      </w:r>
      <w:r w:rsidRPr="00C55462">
        <w:t>Vulnerabilidades</w:t>
      </w:r>
      <w:bookmarkEnd w:id="641"/>
      <w:bookmarkEnd w:id="642"/>
      <w:bookmarkEnd w:id="643"/>
      <w:bookmarkEnd w:id="644"/>
    </w:p>
    <w:p w14:paraId="7FDE98F1" w14:textId="77777777" w:rsidR="0016636D" w:rsidRPr="001F65DC" w:rsidRDefault="0016636D" w:rsidP="001911C7">
      <w:r w:rsidRPr="001F65DC">
        <w:t>La CA y el personal operativo deben estar vigilantes de intentos para violar la integridad del sistema de generación de certificados, incluyendo equipo, localización física y personal. Las bitácoras deben ser revisadas por un auditor de seguridad para los eventos que poseen acciones repetitivas, solicitudes para información privilegiada, intentos de acceso al sistema de archivos y respuestas no autenticadas.</w:t>
      </w:r>
    </w:p>
    <w:p w14:paraId="199E5C33" w14:textId="05C9B9B3" w:rsidR="0016636D" w:rsidRPr="001F65DC" w:rsidRDefault="0016636D">
      <w:r w:rsidRPr="001F65DC">
        <w:t>Los equipos donde se ejecutan las operaciones de la CA emisora deben someterse a análisis semestrales de vulnerabilidades.</w:t>
      </w:r>
    </w:p>
    <w:p w14:paraId="6B43D3BC" w14:textId="77777777" w:rsidR="0016636D" w:rsidRPr="005609FB" w:rsidRDefault="0016636D" w:rsidP="0016636D">
      <w:pPr>
        <w:rPr>
          <w:lang w:val="es-CR"/>
        </w:rPr>
      </w:pPr>
    </w:p>
    <w:p w14:paraId="241ED0E1" w14:textId="77777777" w:rsidR="0016636D" w:rsidRPr="0016636D" w:rsidRDefault="0016636D" w:rsidP="00445DB2">
      <w:pPr>
        <w:pStyle w:val="Titulo20"/>
      </w:pPr>
      <w:bookmarkStart w:id="645" w:name="_Toc199577918"/>
      <w:bookmarkStart w:id="646" w:name="_Toc207777739"/>
      <w:bookmarkStart w:id="647" w:name="_Toc207777849"/>
      <w:bookmarkStart w:id="648" w:name="_Toc207778048"/>
      <w:bookmarkStart w:id="649" w:name="_Toc94699490"/>
      <w:bookmarkStart w:id="650" w:name="_Toc94700132"/>
      <w:r w:rsidRPr="00C55462">
        <w:t>Archivado de registros</w:t>
      </w:r>
      <w:bookmarkEnd w:id="645"/>
      <w:bookmarkEnd w:id="646"/>
      <w:bookmarkEnd w:id="647"/>
      <w:bookmarkEnd w:id="648"/>
      <w:bookmarkEnd w:id="649"/>
      <w:bookmarkEnd w:id="650"/>
    </w:p>
    <w:p w14:paraId="4D400BB3" w14:textId="77777777" w:rsidR="0016636D" w:rsidRPr="00DD2D78" w:rsidRDefault="0016636D" w:rsidP="00366391">
      <w:pPr>
        <w:pStyle w:val="Titulo3"/>
      </w:pPr>
      <w:bookmarkStart w:id="651" w:name="_Toc199577919"/>
      <w:bookmarkStart w:id="652" w:name="_Toc207778049"/>
      <w:bookmarkStart w:id="653" w:name="_Toc94699491"/>
      <w:bookmarkStart w:id="654" w:name="_Toc94700133"/>
      <w:r w:rsidRPr="00C55462">
        <w:t>Tipos de registros archivados</w:t>
      </w:r>
      <w:bookmarkEnd w:id="651"/>
      <w:bookmarkEnd w:id="652"/>
      <w:bookmarkEnd w:id="653"/>
      <w:bookmarkEnd w:id="654"/>
    </w:p>
    <w:p w14:paraId="2D0DA234" w14:textId="77777777" w:rsidR="0016636D" w:rsidRDefault="0016636D" w:rsidP="001911C7">
      <w:pPr>
        <w:rPr>
          <w:b/>
        </w:rPr>
      </w:pPr>
      <w:r w:rsidRPr="001F65DC">
        <w:t>La CA debe almacenar los registros para establecer la validez de una firma y de la operación propia de la infraestructura PKI. Se deben archivar los siguientes datos:</w:t>
      </w:r>
    </w:p>
    <w:p w14:paraId="7F146600" w14:textId="77777777" w:rsidR="001F65DC" w:rsidRPr="001F65DC" w:rsidRDefault="001F65DC"/>
    <w:p w14:paraId="4C9A0848" w14:textId="77777777" w:rsidR="0016636D" w:rsidRPr="00C55462" w:rsidRDefault="0016636D">
      <w:r w:rsidRPr="00C55462">
        <w:lastRenderedPageBreak/>
        <w:t>Durante la inicialización del sistema de la CA:</w:t>
      </w:r>
    </w:p>
    <w:p w14:paraId="4C3C9CC7" w14:textId="77777777" w:rsidR="0016636D" w:rsidRPr="00C55462" w:rsidRDefault="0016636D" w:rsidP="00366391">
      <w:pPr>
        <w:pStyle w:val="vineta"/>
        <w:rPr>
          <w:lang w:val="es-CR"/>
        </w:rPr>
      </w:pPr>
      <w:r w:rsidRPr="00C55462">
        <w:rPr>
          <w:lang w:val="es-CR"/>
        </w:rPr>
        <w:t>la acreditación de la CA (si es necesaria)</w:t>
      </w:r>
      <w:r>
        <w:rPr>
          <w:lang w:val="es-CR"/>
        </w:rPr>
        <w:t>;</w:t>
      </w:r>
    </w:p>
    <w:p w14:paraId="4C576A57" w14:textId="77777777" w:rsidR="0016636D" w:rsidRPr="00C55462" w:rsidRDefault="0016636D" w:rsidP="00366391">
      <w:pPr>
        <w:pStyle w:val="vineta"/>
        <w:rPr>
          <w:lang w:val="es-CR"/>
        </w:rPr>
      </w:pPr>
      <w:r w:rsidRPr="00C55462">
        <w:rPr>
          <w:lang w:val="es-CR"/>
        </w:rPr>
        <w:t>el CP y el CPS</w:t>
      </w:r>
      <w:r>
        <w:rPr>
          <w:lang w:val="es-CR"/>
        </w:rPr>
        <w:t>;</w:t>
      </w:r>
    </w:p>
    <w:p w14:paraId="50976299" w14:textId="77777777" w:rsidR="0016636D" w:rsidRPr="00C55462" w:rsidRDefault="0016636D" w:rsidP="00366391">
      <w:pPr>
        <w:pStyle w:val="vineta"/>
        <w:rPr>
          <w:lang w:val="es-CR"/>
        </w:rPr>
      </w:pPr>
      <w:r w:rsidRPr="00C55462">
        <w:rPr>
          <w:lang w:val="es-CR"/>
        </w:rPr>
        <w:t>cualquier acuerdo contractual para establecer los límites de la CA</w:t>
      </w:r>
      <w:r>
        <w:rPr>
          <w:lang w:val="es-CR"/>
        </w:rPr>
        <w:t>;</w:t>
      </w:r>
    </w:p>
    <w:p w14:paraId="5AAE5D00" w14:textId="77777777" w:rsidR="0016636D" w:rsidRPr="00C55462" w:rsidRDefault="0016636D" w:rsidP="00366391">
      <w:pPr>
        <w:pStyle w:val="vineta"/>
        <w:rPr>
          <w:lang w:val="es-CR"/>
        </w:rPr>
      </w:pPr>
      <w:r w:rsidRPr="00C55462">
        <w:rPr>
          <w:lang w:val="es-CR"/>
        </w:rPr>
        <w:t>la configuración del sistema</w:t>
      </w:r>
      <w:r>
        <w:rPr>
          <w:lang w:val="es-CR"/>
        </w:rPr>
        <w:t>.</w:t>
      </w:r>
    </w:p>
    <w:p w14:paraId="6E32A589" w14:textId="77777777" w:rsidR="0016636D" w:rsidRPr="00C55462" w:rsidRDefault="0016636D" w:rsidP="001911C7">
      <w:r w:rsidRPr="00C55462">
        <w:t>Durante la operación de la CA:</w:t>
      </w:r>
    </w:p>
    <w:p w14:paraId="28055F20" w14:textId="77777777" w:rsidR="0016636D" w:rsidRPr="00C55462" w:rsidRDefault="0016636D" w:rsidP="00366391">
      <w:pPr>
        <w:pStyle w:val="vineta"/>
        <w:rPr>
          <w:lang w:val="es-CR"/>
        </w:rPr>
      </w:pPr>
      <w:r w:rsidRPr="00C55462">
        <w:rPr>
          <w:lang w:val="es-CR"/>
        </w:rPr>
        <w:t xml:space="preserve">modificaciones o actualizaciones de cualquiera de los </w:t>
      </w:r>
      <w:r>
        <w:rPr>
          <w:lang w:val="es-CR"/>
        </w:rPr>
        <w:t>í</w:t>
      </w:r>
      <w:r w:rsidRPr="00C55462">
        <w:rPr>
          <w:lang w:val="es-CR"/>
        </w:rPr>
        <w:t>tem</w:t>
      </w:r>
      <w:r>
        <w:rPr>
          <w:lang w:val="es-CR"/>
        </w:rPr>
        <w:t>s</w:t>
      </w:r>
      <w:r w:rsidRPr="00C55462">
        <w:rPr>
          <w:lang w:val="es-CR"/>
        </w:rPr>
        <w:t xml:space="preserve"> anteriores</w:t>
      </w:r>
      <w:r>
        <w:rPr>
          <w:lang w:val="es-CR"/>
        </w:rPr>
        <w:t>;</w:t>
      </w:r>
    </w:p>
    <w:p w14:paraId="711F06E5" w14:textId="77777777" w:rsidR="0016636D" w:rsidRPr="00C55462" w:rsidRDefault="0016636D" w:rsidP="00366391">
      <w:pPr>
        <w:pStyle w:val="vineta"/>
        <w:rPr>
          <w:lang w:val="es-CR"/>
        </w:rPr>
      </w:pPr>
      <w:r w:rsidRPr="00C55462">
        <w:rPr>
          <w:lang w:val="es-CR"/>
        </w:rPr>
        <w:t>solicitudes de certificados o de revocación</w:t>
      </w:r>
      <w:r>
        <w:rPr>
          <w:lang w:val="es-CR"/>
        </w:rPr>
        <w:t>;</w:t>
      </w:r>
    </w:p>
    <w:p w14:paraId="4E5868D7" w14:textId="77777777" w:rsidR="0016636D" w:rsidRPr="00C55462" w:rsidRDefault="0016636D" w:rsidP="00366391">
      <w:pPr>
        <w:pStyle w:val="vineta"/>
        <w:rPr>
          <w:lang w:val="es-CR"/>
        </w:rPr>
      </w:pPr>
      <w:r w:rsidRPr="00C55462">
        <w:rPr>
          <w:lang w:val="es-CR"/>
        </w:rPr>
        <w:t>documentación para autenticar la identidad del suscriptor</w:t>
      </w:r>
      <w:r>
        <w:rPr>
          <w:lang w:val="es-CR"/>
        </w:rPr>
        <w:t>;</w:t>
      </w:r>
    </w:p>
    <w:p w14:paraId="30BADE71" w14:textId="77777777" w:rsidR="0016636D" w:rsidRPr="00C55462" w:rsidRDefault="0016636D" w:rsidP="00366391">
      <w:pPr>
        <w:pStyle w:val="vineta"/>
        <w:rPr>
          <w:lang w:val="es-CR"/>
        </w:rPr>
      </w:pPr>
      <w:r w:rsidRPr="00C55462">
        <w:rPr>
          <w:lang w:val="es-CR"/>
        </w:rPr>
        <w:t>documentación de recepción y aceptación del certificado</w:t>
      </w:r>
      <w:r>
        <w:rPr>
          <w:lang w:val="es-CR"/>
        </w:rPr>
        <w:t>;</w:t>
      </w:r>
    </w:p>
    <w:p w14:paraId="0BF462D4" w14:textId="77777777" w:rsidR="0016636D" w:rsidRPr="00C55462" w:rsidRDefault="0016636D" w:rsidP="00366391">
      <w:pPr>
        <w:pStyle w:val="vineta"/>
        <w:rPr>
          <w:lang w:val="es-CR"/>
        </w:rPr>
      </w:pPr>
      <w:r w:rsidRPr="00C55462">
        <w:rPr>
          <w:lang w:val="es-CR"/>
        </w:rPr>
        <w:t>documentación de recepción de dispositivos de almacenamiento de llaves</w:t>
      </w:r>
      <w:r>
        <w:rPr>
          <w:lang w:val="es-CR"/>
        </w:rPr>
        <w:t>;</w:t>
      </w:r>
    </w:p>
    <w:p w14:paraId="39802752" w14:textId="77777777" w:rsidR="0016636D" w:rsidRPr="00C55462" w:rsidRDefault="0016636D" w:rsidP="00366391">
      <w:pPr>
        <w:pStyle w:val="vineta"/>
        <w:rPr>
          <w:lang w:val="es-CR"/>
        </w:rPr>
      </w:pPr>
      <w:r w:rsidRPr="00C55462">
        <w:rPr>
          <w:lang w:val="es-CR"/>
        </w:rPr>
        <w:t>todos los certificados y CRLs (información de revocación) ta</w:t>
      </w:r>
      <w:r>
        <w:rPr>
          <w:lang w:val="es-CR"/>
        </w:rPr>
        <w:t>nto emitidos o publicados;</w:t>
      </w:r>
    </w:p>
    <w:p w14:paraId="0471597F" w14:textId="77777777" w:rsidR="0016636D" w:rsidRPr="00C55462" w:rsidRDefault="0016636D" w:rsidP="00366391">
      <w:pPr>
        <w:pStyle w:val="vineta"/>
        <w:rPr>
          <w:lang w:val="es-CR"/>
        </w:rPr>
      </w:pPr>
      <w:r w:rsidRPr="00C55462">
        <w:rPr>
          <w:lang w:val="es-CR"/>
        </w:rPr>
        <w:t>bitácoras de auditoría</w:t>
      </w:r>
      <w:r>
        <w:rPr>
          <w:lang w:val="es-CR"/>
        </w:rPr>
        <w:t>;</w:t>
      </w:r>
    </w:p>
    <w:p w14:paraId="0B831569" w14:textId="77777777" w:rsidR="0016636D" w:rsidRPr="00C55462" w:rsidRDefault="0016636D" w:rsidP="00366391">
      <w:pPr>
        <w:pStyle w:val="vineta"/>
        <w:rPr>
          <w:lang w:val="es-CR"/>
        </w:rPr>
      </w:pPr>
      <w:r w:rsidRPr="00C55462">
        <w:rPr>
          <w:lang w:val="es-CR"/>
        </w:rPr>
        <w:t>otros datos o aplicaciones para verificar el contenido de los archivos</w:t>
      </w:r>
      <w:r>
        <w:rPr>
          <w:lang w:val="es-CR"/>
        </w:rPr>
        <w:t>;</w:t>
      </w:r>
    </w:p>
    <w:p w14:paraId="3ED9206E" w14:textId="77777777" w:rsidR="0016636D" w:rsidRPr="00C55462" w:rsidRDefault="0016636D" w:rsidP="00366391">
      <w:pPr>
        <w:pStyle w:val="vineta"/>
        <w:rPr>
          <w:lang w:val="es-CR"/>
        </w:rPr>
      </w:pPr>
      <w:r w:rsidRPr="00C55462">
        <w:rPr>
          <w:lang w:val="es-CR"/>
        </w:rPr>
        <w:t>todos los trabajos comunicados o relacionados a políticas, otras CA y cumplimiento de auditoría</w:t>
      </w:r>
      <w:r>
        <w:rPr>
          <w:lang w:val="es-CR"/>
        </w:rPr>
        <w:t>.</w:t>
      </w:r>
    </w:p>
    <w:p w14:paraId="2ABDFA26" w14:textId="77777777" w:rsidR="0016636D" w:rsidRPr="00DD2D78" w:rsidRDefault="0016636D" w:rsidP="00366391">
      <w:pPr>
        <w:pStyle w:val="Titulo3"/>
      </w:pPr>
      <w:bookmarkStart w:id="655" w:name="_Toc199577920"/>
      <w:bookmarkStart w:id="656" w:name="_Toc207778050"/>
      <w:bookmarkStart w:id="657" w:name="_Toc94699492"/>
      <w:bookmarkStart w:id="658" w:name="_Toc94700134"/>
      <w:r w:rsidRPr="00C55462">
        <w:t>Periodos de retención para archivo</w:t>
      </w:r>
      <w:bookmarkEnd w:id="655"/>
      <w:bookmarkEnd w:id="656"/>
      <w:bookmarkEnd w:id="657"/>
      <w:bookmarkEnd w:id="658"/>
    </w:p>
    <w:p w14:paraId="553243A5" w14:textId="77777777" w:rsidR="0016636D" w:rsidRPr="001F65DC" w:rsidRDefault="0016636D" w:rsidP="001911C7">
      <w:r w:rsidRPr="001F65DC">
        <w:t>Todos los archivos deben mantenerse por un periodo de al menos diez años. Además de mantener los controles para que los archivos puedan ser leídos durante el periodo de retención definido.</w:t>
      </w:r>
    </w:p>
    <w:p w14:paraId="0459E17E" w14:textId="77777777" w:rsidR="0016636D" w:rsidRPr="00DD2D78" w:rsidRDefault="0016636D" w:rsidP="00366391">
      <w:pPr>
        <w:pStyle w:val="Titulo3"/>
      </w:pPr>
      <w:bookmarkStart w:id="659" w:name="_Toc199577921"/>
      <w:bookmarkStart w:id="660" w:name="_Toc207778051"/>
      <w:bookmarkStart w:id="661" w:name="_Toc94699493"/>
      <w:bookmarkStart w:id="662" w:name="_Toc94700135"/>
      <w:r>
        <w:t>Protección de archivo</w:t>
      </w:r>
      <w:bookmarkEnd w:id="659"/>
      <w:bookmarkEnd w:id="660"/>
      <w:bookmarkEnd w:id="661"/>
      <w:bookmarkEnd w:id="662"/>
    </w:p>
    <w:p w14:paraId="072C5C5E" w14:textId="77777777" w:rsidR="0016636D" w:rsidRPr="001F65DC" w:rsidRDefault="0016636D" w:rsidP="001911C7">
      <w:r w:rsidRPr="001F65DC">
        <w:t>Los archivos no deben modificarse o eliminarse por alguna operación no autorizada del equipo de la CA. La CA debe mantener la lista de personas autorizadas a mover los registros a otros medios.</w:t>
      </w:r>
    </w:p>
    <w:p w14:paraId="4BE04176" w14:textId="77777777" w:rsidR="0016636D" w:rsidRPr="001F65DC" w:rsidRDefault="0016636D">
      <w:r w:rsidRPr="001F65DC">
        <w:t>Los medios de almacenamientos deben estar guardados en instalaciones seguras, los registros deben ser etiquetados con un nombre distintivo, la fecha y hora de almacenamiento y la clasificación del tipo de información.</w:t>
      </w:r>
    </w:p>
    <w:p w14:paraId="753C385C" w14:textId="77777777" w:rsidR="0016636D" w:rsidRPr="00DD2D78" w:rsidRDefault="0016636D" w:rsidP="00366391">
      <w:pPr>
        <w:pStyle w:val="Titulo3"/>
      </w:pPr>
      <w:bookmarkStart w:id="663" w:name="_Toc199577922"/>
      <w:bookmarkStart w:id="664" w:name="_Toc207778052"/>
      <w:bookmarkStart w:id="665" w:name="_Toc94699494"/>
      <w:bookmarkStart w:id="666" w:name="_Toc94700136"/>
      <w:r w:rsidRPr="00C55462">
        <w:t>Procedimientos de respaldo de archivo</w:t>
      </w:r>
      <w:bookmarkEnd w:id="663"/>
      <w:bookmarkEnd w:id="664"/>
      <w:bookmarkEnd w:id="665"/>
      <w:bookmarkEnd w:id="666"/>
    </w:p>
    <w:p w14:paraId="224B223A" w14:textId="7B7E125C" w:rsidR="0016636D" w:rsidRPr="001F65DC" w:rsidRDefault="0016636D" w:rsidP="001911C7">
      <w:r w:rsidRPr="001F65DC">
        <w:t xml:space="preserve">La CA debe mantener procedimientos adecuados de respaldo de archivos (físicos y electrónicos), tanto en el sitio principal como en el alterno, que aseguren la disponibilidad de </w:t>
      </w:r>
      <w:proofErr w:type="gramStart"/>
      <w:r w:rsidRPr="001F65DC">
        <w:t>los mismos</w:t>
      </w:r>
      <w:proofErr w:type="gramEnd"/>
      <w:r w:rsidRPr="001F65DC">
        <w:t>, de acuerdo a un análisis de riesgos determinado por los factores de operación de la CA.</w:t>
      </w:r>
    </w:p>
    <w:p w14:paraId="376CC7D7" w14:textId="77777777" w:rsidR="0016636D" w:rsidRPr="00DD2D78" w:rsidRDefault="0016636D" w:rsidP="00366391">
      <w:pPr>
        <w:pStyle w:val="Titulo3"/>
      </w:pPr>
      <w:bookmarkStart w:id="667" w:name="_Toc199577923"/>
      <w:bookmarkStart w:id="668" w:name="_Toc207778053"/>
      <w:bookmarkStart w:id="669" w:name="_Toc94699495"/>
      <w:bookmarkStart w:id="670" w:name="_Toc94700137"/>
      <w:r w:rsidRPr="00C55462">
        <w:t>Requerimientos para sellado de tiempo de registros</w:t>
      </w:r>
      <w:bookmarkEnd w:id="667"/>
      <w:bookmarkEnd w:id="668"/>
      <w:bookmarkEnd w:id="669"/>
      <w:bookmarkEnd w:id="670"/>
    </w:p>
    <w:p w14:paraId="633B427E" w14:textId="614763DC" w:rsidR="0016636D" w:rsidRPr="001F65DC" w:rsidRDefault="0016636D" w:rsidP="001911C7">
      <w:r w:rsidRPr="001F65DC">
        <w:t xml:space="preserve">Los certificados, las listas de revocación (CRL) y otras entradas en </w:t>
      </w:r>
      <w:r w:rsidR="000B33C6" w:rsidRPr="001F65DC">
        <w:t>la base</w:t>
      </w:r>
      <w:r w:rsidR="000B33C6">
        <w:t xml:space="preserve"> </w:t>
      </w:r>
      <w:r w:rsidRPr="001F65DC">
        <w:t>de datos de revocación debe contener información de fecha y hora. Esta información de fecha y hora no necesita tener una base criptográfica, pero si debe estar sincronizada con el servicio de tiempo de la UTC-6.</w:t>
      </w:r>
    </w:p>
    <w:p w14:paraId="7372CF3C" w14:textId="77777777" w:rsidR="0016636D" w:rsidRPr="00DD2D78" w:rsidRDefault="0016636D" w:rsidP="00366391">
      <w:pPr>
        <w:pStyle w:val="Titulo3"/>
      </w:pPr>
      <w:bookmarkStart w:id="671" w:name="_Toc199577924"/>
      <w:bookmarkStart w:id="672" w:name="_Toc207778054"/>
      <w:bookmarkStart w:id="673" w:name="_Toc94699496"/>
      <w:bookmarkStart w:id="674" w:name="_Toc94700138"/>
      <w:r w:rsidRPr="00C55462">
        <w:t>Sistema de r</w:t>
      </w:r>
      <w:r>
        <w:t>ecolección de archivo</w:t>
      </w:r>
      <w:r w:rsidRPr="00C55462">
        <w:t xml:space="preserve"> (interno o externo)</w:t>
      </w:r>
      <w:bookmarkEnd w:id="671"/>
      <w:bookmarkEnd w:id="672"/>
      <w:bookmarkEnd w:id="673"/>
      <w:bookmarkEnd w:id="674"/>
    </w:p>
    <w:p w14:paraId="16852D7B" w14:textId="77777777" w:rsidR="0016636D" w:rsidRPr="001F65DC" w:rsidRDefault="0016636D" w:rsidP="001911C7">
      <w:r w:rsidRPr="001F65DC">
        <w:t>Los sistemas de archivos de la CA son internos al ámbito de sus operaciones y deben conservar las pistas de auditoría.</w:t>
      </w:r>
    </w:p>
    <w:p w14:paraId="0E2E84C1" w14:textId="77777777" w:rsidR="0016636D" w:rsidRDefault="0016636D" w:rsidP="00366391">
      <w:pPr>
        <w:pStyle w:val="Titulo3"/>
      </w:pPr>
      <w:bookmarkStart w:id="675" w:name="_Toc199577925"/>
      <w:bookmarkStart w:id="676" w:name="_Toc207778055"/>
      <w:bookmarkStart w:id="677" w:name="_Toc94699497"/>
      <w:bookmarkStart w:id="678" w:name="_Toc94700139"/>
      <w:r w:rsidRPr="00227399">
        <w:lastRenderedPageBreak/>
        <w:t>Procedimientos para obtener y verificar la información archivada</w:t>
      </w:r>
      <w:bookmarkEnd w:id="675"/>
      <w:bookmarkEnd w:id="676"/>
      <w:bookmarkEnd w:id="677"/>
      <w:bookmarkEnd w:id="678"/>
    </w:p>
    <w:p w14:paraId="29A79504" w14:textId="77777777" w:rsidR="0016636D" w:rsidRPr="001F65DC" w:rsidRDefault="0016636D" w:rsidP="001911C7">
      <w:r w:rsidRPr="001F65DC">
        <w:t>Solamente el personal de confianza autorizado está habilitado para obtener acceso al archivo. La CA debe realizar pruebas de restauración de la información archivada al menos una vez al año. La integridad de la información debe ser verificada cuando es restaurada.</w:t>
      </w:r>
    </w:p>
    <w:p w14:paraId="1D0C7713" w14:textId="77777777" w:rsidR="0016636D" w:rsidRPr="00F956F9" w:rsidRDefault="0016636D" w:rsidP="00366391">
      <w:pPr>
        <w:pStyle w:val="Titulo20"/>
      </w:pPr>
      <w:bookmarkStart w:id="679" w:name="_Toc199577926"/>
      <w:bookmarkStart w:id="680" w:name="_Toc207777740"/>
      <w:bookmarkStart w:id="681" w:name="_Toc207777850"/>
      <w:bookmarkStart w:id="682" w:name="_Toc207778056"/>
      <w:bookmarkStart w:id="683" w:name="_Toc94699498"/>
      <w:bookmarkStart w:id="684" w:name="_Toc94700140"/>
      <w:r w:rsidRPr="00C55462">
        <w:t>Cambio de llave</w:t>
      </w:r>
      <w:bookmarkEnd w:id="679"/>
      <w:bookmarkEnd w:id="680"/>
      <w:bookmarkEnd w:id="681"/>
      <w:bookmarkEnd w:id="682"/>
      <w:bookmarkEnd w:id="683"/>
      <w:bookmarkEnd w:id="684"/>
    </w:p>
    <w:p w14:paraId="0240C55C" w14:textId="450E5C25" w:rsidR="0016636D" w:rsidRPr="001F65DC" w:rsidRDefault="0016636D" w:rsidP="001911C7">
      <w:r w:rsidRPr="001F65DC">
        <w:t>La CA debe cambiar periódicamente sus llaves de firma, de acuerdo con los años de validez de sus certificados en la jerarquía nacional de certificadores registrados</w:t>
      </w:r>
      <w:r w:rsidRPr="001F65DC" w:rsidDel="00B30B7F">
        <w:t xml:space="preserve"> </w:t>
      </w:r>
      <w:r w:rsidRPr="001F65DC">
        <w:t>(tiempo de uso) y considerando que el último certificado otorgado debe poder ser verificado durante su vigencia (tiempo operacional)</w:t>
      </w:r>
      <w:r w:rsidR="0030349F">
        <w:t>.</w:t>
      </w:r>
    </w:p>
    <w:p w14:paraId="4636D264" w14:textId="77777777" w:rsidR="0030349F" w:rsidRDefault="0030349F" w:rsidP="001911C7"/>
    <w:p w14:paraId="474D9E82" w14:textId="468C8129" w:rsidR="00D70EE7" w:rsidRPr="001F65DC" w:rsidRDefault="00872B3A" w:rsidP="001911C7">
      <w:r>
        <w:t xml:space="preserve">Los responsables de la CA tendrán la obligación de garantizar que </w:t>
      </w:r>
      <w:r w:rsidR="005F23FC">
        <w:t>el tiempo máximo de uso en años</w:t>
      </w:r>
      <w:r>
        <w:t xml:space="preserve"> de los certificados de niveles inferiores se </w:t>
      </w:r>
      <w:r w:rsidR="00F839C6">
        <w:t>ajusta</w:t>
      </w:r>
      <w:r>
        <w:t xml:space="preserve"> con el tiempo operacional de todos los niveles superiores.</w:t>
      </w:r>
    </w:p>
    <w:p w14:paraId="07C6BF44" w14:textId="77777777" w:rsidR="0016636D" w:rsidRPr="0016636D" w:rsidRDefault="0016636D" w:rsidP="00366391">
      <w:pPr>
        <w:pStyle w:val="Titulo20"/>
      </w:pPr>
      <w:bookmarkStart w:id="685" w:name="_Toc199577927"/>
      <w:bookmarkStart w:id="686" w:name="_Toc207777741"/>
      <w:bookmarkStart w:id="687" w:name="_Toc207777851"/>
      <w:bookmarkStart w:id="688" w:name="_Toc207778057"/>
      <w:bookmarkStart w:id="689" w:name="_Toc94699499"/>
      <w:bookmarkStart w:id="690" w:name="_Toc94700141"/>
      <w:r w:rsidRPr="00C55462">
        <w:t xml:space="preserve">Recuperación de desastre </w:t>
      </w:r>
      <w:r>
        <w:t xml:space="preserve">y </w:t>
      </w:r>
      <w:r w:rsidRPr="00C55462">
        <w:t>compromiso</w:t>
      </w:r>
      <w:bookmarkEnd w:id="685"/>
      <w:bookmarkEnd w:id="686"/>
      <w:bookmarkEnd w:id="687"/>
      <w:bookmarkEnd w:id="688"/>
      <w:bookmarkEnd w:id="689"/>
      <w:bookmarkEnd w:id="690"/>
      <w:r w:rsidRPr="00C55462">
        <w:t xml:space="preserve"> </w:t>
      </w:r>
    </w:p>
    <w:p w14:paraId="6EA4459A" w14:textId="77777777" w:rsidR="0016636D" w:rsidRPr="00BD09AE" w:rsidRDefault="0016636D" w:rsidP="00366391">
      <w:pPr>
        <w:pStyle w:val="Titulo3"/>
      </w:pPr>
      <w:bookmarkStart w:id="691" w:name="_Toc199577928"/>
      <w:bookmarkStart w:id="692" w:name="_Toc207778058"/>
      <w:bookmarkStart w:id="693" w:name="_Toc94699500"/>
      <w:bookmarkStart w:id="694" w:name="_Toc94700142"/>
      <w:r w:rsidRPr="00C55462">
        <w:t>Procedimien</w:t>
      </w:r>
      <w:r>
        <w:t>tos para el manejo de incidente y compromiso</w:t>
      </w:r>
      <w:bookmarkEnd w:id="691"/>
      <w:bookmarkEnd w:id="692"/>
      <w:bookmarkEnd w:id="693"/>
      <w:bookmarkEnd w:id="694"/>
    </w:p>
    <w:p w14:paraId="2F0F241A" w14:textId="77777777" w:rsidR="0016636D" w:rsidRPr="00F13F3F" w:rsidRDefault="0016636D" w:rsidP="001911C7">
      <w:r w:rsidRPr="00F13F3F">
        <w:t xml:space="preserve">La CA debe contar con políticas y procedimientos formales para el reporte y atención de incidentes. </w:t>
      </w:r>
    </w:p>
    <w:p w14:paraId="72E8B65C" w14:textId="573D5E20" w:rsidR="0016636D" w:rsidRPr="00F13F3F" w:rsidRDefault="007A729E">
      <w:r w:rsidRPr="00F13F3F">
        <w:t>Los funcionarios</w:t>
      </w:r>
      <w:r w:rsidR="0016636D" w:rsidRPr="00F13F3F">
        <w:t xml:space="preserve"> </w:t>
      </w:r>
      <w:proofErr w:type="gramStart"/>
      <w:r w:rsidR="0016636D" w:rsidRPr="00F13F3F">
        <w:t>ejecutando</w:t>
      </w:r>
      <w:proofErr w:type="gramEnd"/>
      <w:r w:rsidR="0016636D" w:rsidRPr="00F13F3F">
        <w:t xml:space="preserve"> roles de confianza deben velar por la seguridad de las instalaciones y la CA debe mantener procedimientos para que estos funcionarios reporten los incidentes.</w:t>
      </w:r>
    </w:p>
    <w:p w14:paraId="64A8DB1C" w14:textId="1743CF00" w:rsidR="0016636D" w:rsidRPr="00F13F3F" w:rsidRDefault="0016636D">
      <w:r w:rsidRPr="00F13F3F">
        <w:t xml:space="preserve">La CA debe mantener un plan de recuperación de desastres, si el equipo de la CA es dañado entonces las operaciones de la CA deben reestablecerse lo más pronto posible, dando prioridad a la capacidad de revocar certificados de suscriptor. </w:t>
      </w:r>
    </w:p>
    <w:p w14:paraId="3CEAAC65" w14:textId="77777777" w:rsidR="0016636D" w:rsidRPr="00F13F3F" w:rsidRDefault="0016636D">
      <w:r w:rsidRPr="00F13F3F">
        <w:t xml:space="preserve">Si la CA no puede ser reestablecida dentro de una semana, entonces su llave se reporta como comprometida y todos sus certificados son revocados. En casos excepcionales, la </w:t>
      </w:r>
      <w:r w:rsidR="00FF577B">
        <w:t>DGD</w:t>
      </w:r>
      <w:r w:rsidRPr="00F13F3F">
        <w:t xml:space="preserve"> puede otorgar extensiones para la CA.</w:t>
      </w:r>
    </w:p>
    <w:p w14:paraId="11E475C3" w14:textId="77777777" w:rsidR="0016636D" w:rsidRPr="00BD09AE" w:rsidRDefault="0016636D" w:rsidP="00366391">
      <w:pPr>
        <w:pStyle w:val="Titulo3"/>
      </w:pPr>
      <w:bookmarkStart w:id="695" w:name="_Toc199577929"/>
      <w:bookmarkStart w:id="696" w:name="_Toc207778059"/>
      <w:bookmarkStart w:id="697" w:name="_Toc94699501"/>
      <w:bookmarkStart w:id="698" w:name="_Toc94700143"/>
      <w:r w:rsidRPr="00C55462">
        <w:t>Corrupción de datos, software y/o recursos computacionales</w:t>
      </w:r>
      <w:bookmarkEnd w:id="695"/>
      <w:bookmarkEnd w:id="696"/>
      <w:bookmarkEnd w:id="697"/>
      <w:bookmarkEnd w:id="698"/>
    </w:p>
    <w:p w14:paraId="04866FDE" w14:textId="77777777" w:rsidR="0016636D" w:rsidRPr="00F13F3F" w:rsidRDefault="0016636D" w:rsidP="001911C7">
      <w:r w:rsidRPr="00F13F3F">
        <w:t>Posterior a una corrupción de recursos computacionales, software o datos, la CA afectada debe realizar, en forma oportuna, un reporte del incidente y una respuesta al evento.</w:t>
      </w:r>
    </w:p>
    <w:p w14:paraId="347E49B4" w14:textId="77777777" w:rsidR="0016636D" w:rsidRPr="00BD09AE" w:rsidRDefault="0016636D" w:rsidP="00366391">
      <w:pPr>
        <w:pStyle w:val="Titulo3"/>
      </w:pPr>
      <w:bookmarkStart w:id="699" w:name="_Toc199577930"/>
      <w:bookmarkStart w:id="700" w:name="_Toc207778060"/>
      <w:bookmarkStart w:id="701" w:name="_Toc94699502"/>
      <w:bookmarkStart w:id="702" w:name="_Toc94700144"/>
      <w:r w:rsidRPr="00C55462">
        <w:t>Procedimientos de compromiso de llave privada de la entidad</w:t>
      </w:r>
      <w:bookmarkEnd w:id="699"/>
      <w:bookmarkEnd w:id="700"/>
      <w:bookmarkEnd w:id="701"/>
      <w:bookmarkEnd w:id="702"/>
    </w:p>
    <w:p w14:paraId="6BDE3EC0" w14:textId="002FA183" w:rsidR="0016636D" w:rsidRPr="00F13F3F" w:rsidRDefault="0016636D" w:rsidP="001911C7">
      <w:r w:rsidRPr="00F13F3F">
        <w:t>La CA debe mantener controles para brindar una seguridad razonable de que la continuidad de las operaciones se mantenga en caso de compromiso de las llaves privadas de la CA</w:t>
      </w:r>
      <w:r w:rsidRPr="00485E8B">
        <w:t>.</w:t>
      </w:r>
      <w:r w:rsidR="00485E8B" w:rsidRPr="00485E8B">
        <w:t xml:space="preserve"> Para los efectos de Plan de Continuidad de Negocio, las llaves privadas de las CA deben estar en custodia y respaldadas bajo estrictas normas de seguridad, y almacenadas en dispositivos criptográficos FIPS 140-2 nivel 3, que garantizan la no divulgación de las llaves.</w:t>
      </w:r>
    </w:p>
    <w:p w14:paraId="481A4D13" w14:textId="77777777" w:rsidR="0016636D" w:rsidRPr="00F13F3F" w:rsidRDefault="0016636D" w:rsidP="001911C7">
      <w:r w:rsidRPr="00F13F3F">
        <w:t>Los planes de continuidad del negocio de la CA deben referirse al compromiso o sospecha de compromiso de las llaves privadas de la CA como un desastre.</w:t>
      </w:r>
    </w:p>
    <w:p w14:paraId="206FE10F" w14:textId="3E53BCC9" w:rsidR="00485E8B" w:rsidRPr="00F13F3F" w:rsidRDefault="0016636D">
      <w:r w:rsidRPr="00F13F3F">
        <w:t>En caso de que la llave de la CA se haya comprometido, el superior de la CA deberá revocar el certificado de CA, y la información de la revocación debe publicarse inmediatamente.</w:t>
      </w:r>
    </w:p>
    <w:p w14:paraId="41BF478E" w14:textId="77777777" w:rsidR="0016636D" w:rsidRPr="00CE7DFF" w:rsidRDefault="0016636D" w:rsidP="00366391">
      <w:pPr>
        <w:pStyle w:val="Titulo3"/>
      </w:pPr>
      <w:bookmarkStart w:id="703" w:name="_Toc199577931"/>
      <w:bookmarkStart w:id="704" w:name="_Toc207778061"/>
      <w:bookmarkStart w:id="705" w:name="_Toc94699503"/>
      <w:bookmarkStart w:id="706" w:name="_Toc94700145"/>
      <w:r w:rsidRPr="00C55462">
        <w:t>Capacidad de continuidad del negocio después de un desastre</w:t>
      </w:r>
      <w:bookmarkEnd w:id="703"/>
      <w:bookmarkEnd w:id="704"/>
      <w:bookmarkEnd w:id="705"/>
      <w:bookmarkEnd w:id="706"/>
    </w:p>
    <w:p w14:paraId="6228DE30" w14:textId="77777777" w:rsidR="0016636D" w:rsidRPr="00F13F3F" w:rsidRDefault="0016636D" w:rsidP="001911C7">
      <w:r w:rsidRPr="00F13F3F">
        <w:t xml:space="preserve">La CA debe contar con un proceso administrativo para desarrollar, probar, implementar y mantener sus planes de continuidad del negocio. </w:t>
      </w:r>
    </w:p>
    <w:p w14:paraId="54E0BBD7" w14:textId="77777777" w:rsidR="0016636D" w:rsidRPr="00F13F3F" w:rsidRDefault="0016636D">
      <w:r w:rsidRPr="00F13F3F">
        <w:t>La CA debe desarrollar, probar, mantener e implementar un plan de recuperación de desastres destinado a mitigar los efectos de cualquier desastre natural o producido por el hombre. Los planes de recuperación de desastres se enfocan en la restauración de los servicios de sistemas de información y de las funciones esenciales del negocio.</w:t>
      </w:r>
    </w:p>
    <w:p w14:paraId="4C93103B" w14:textId="77777777" w:rsidR="0016636D" w:rsidRPr="00F13F3F" w:rsidRDefault="0016636D">
      <w:r w:rsidRPr="00F13F3F">
        <w:t>El sitio alterno debe contar con protecciones de seguridad física equivalentes al sitio principal.</w:t>
      </w:r>
    </w:p>
    <w:p w14:paraId="40E27B34" w14:textId="77777777" w:rsidR="0016636D" w:rsidRPr="00F13F3F" w:rsidRDefault="0016636D">
      <w:r w:rsidRPr="00F13F3F">
        <w:lastRenderedPageBreak/>
        <w:t>El sitio alterno, deben tener la capacidad de restaurar o recobrar operaciones esenciales dentro de las veinticuatro horas siguientes al desastre, con al menos soporte para las siguientes funciones: revocación de certificados y publicación de información de revocación.</w:t>
      </w:r>
    </w:p>
    <w:p w14:paraId="4B9D5694" w14:textId="77777777" w:rsidR="0016636D" w:rsidRPr="0016636D" w:rsidRDefault="0016636D" w:rsidP="00366391">
      <w:pPr>
        <w:pStyle w:val="Titulo20"/>
      </w:pPr>
      <w:bookmarkStart w:id="707" w:name="_Toc199577932"/>
      <w:bookmarkStart w:id="708" w:name="_Toc207777742"/>
      <w:bookmarkStart w:id="709" w:name="_Toc207777852"/>
      <w:bookmarkStart w:id="710" w:name="_Toc207778062"/>
      <w:bookmarkStart w:id="711" w:name="_Toc94699504"/>
      <w:bookmarkStart w:id="712" w:name="_Toc94700146"/>
      <w:r w:rsidRPr="007B53CC">
        <w:t>Terminación de una CA o RA</w:t>
      </w:r>
      <w:bookmarkEnd w:id="707"/>
      <w:bookmarkEnd w:id="708"/>
      <w:bookmarkEnd w:id="709"/>
      <w:bookmarkEnd w:id="710"/>
      <w:bookmarkEnd w:id="711"/>
      <w:bookmarkEnd w:id="712"/>
    </w:p>
    <w:p w14:paraId="6E0F39B0" w14:textId="77777777" w:rsidR="0016636D" w:rsidRPr="00F13F3F" w:rsidRDefault="0016636D" w:rsidP="001911C7">
      <w:r w:rsidRPr="00F13F3F">
        <w:t xml:space="preserve">En caso de que la terminación de la CA se </w:t>
      </w:r>
      <w:r w:rsidR="00BD4360" w:rsidRPr="00F13F3F">
        <w:t>d</w:t>
      </w:r>
      <w:r w:rsidR="00BD4360">
        <w:t>é</w:t>
      </w:r>
      <w:r w:rsidR="00BD4360" w:rsidRPr="00F13F3F">
        <w:t xml:space="preserve"> </w:t>
      </w:r>
      <w:r w:rsidRPr="00F13F3F">
        <w:t>por conveniencia, reorganización, o por otras razones que no estén relacionadas con la seguridad, entonces se deben tomar las previsiones antes de terminar la CA para evitar el compromiso de toda la infraestructura. En este caso, puede ser que ningún certificado firmado por la CA deba ser revocado.</w:t>
      </w:r>
    </w:p>
    <w:p w14:paraId="5925118B" w14:textId="1F68E2F5" w:rsidR="0016636D" w:rsidRPr="00F13F3F" w:rsidRDefault="0016636D">
      <w:r w:rsidRPr="00F13F3F">
        <w:t>En caso de que la terminación de la CA esté relacionada con eventos de seguridad, entonces la CA debe considerarse como una CA comprometida.</w:t>
      </w:r>
    </w:p>
    <w:p w14:paraId="7E1EDE07" w14:textId="50E0A359" w:rsidR="0016636D" w:rsidRPr="00F13F3F" w:rsidRDefault="0016636D">
      <w:r w:rsidRPr="00F13F3F">
        <w:t xml:space="preserve">Antes de la terminación de la CA, </w:t>
      </w:r>
      <w:r w:rsidR="004677D3" w:rsidRPr="00F13F3F">
        <w:t>toda la información relacionada con la operación de la CA debe</w:t>
      </w:r>
      <w:r w:rsidRPr="00F13F3F">
        <w:t xml:space="preserve"> ser enviad</w:t>
      </w:r>
      <w:r w:rsidR="004677D3">
        <w:t>a</w:t>
      </w:r>
      <w:r w:rsidRPr="00F13F3F">
        <w:t xml:space="preserve"> a la </w:t>
      </w:r>
      <w:r w:rsidR="00FF577B">
        <w:t>DGD</w:t>
      </w:r>
      <w:r w:rsidRPr="00F13F3F">
        <w:t xml:space="preserve"> para su custodia.</w:t>
      </w:r>
    </w:p>
    <w:p w14:paraId="0138BF43" w14:textId="54E762E6" w:rsidR="0016636D" w:rsidRPr="00F13F3F" w:rsidRDefault="0016636D">
      <w:r w:rsidRPr="00F13F3F">
        <w:t>Cuando se presenta la terminación de una RA, todos los archivos de datos deben ser enviados a la CA respectiva para su custodia.</w:t>
      </w:r>
    </w:p>
    <w:p w14:paraId="790E259C" w14:textId="77777777" w:rsidR="0016636D" w:rsidRPr="00F13F3F" w:rsidRDefault="0016636D">
      <w:r w:rsidRPr="00F13F3F">
        <w:t xml:space="preserve">Si se presenta un compromiso de la llave de la CA o un desastre donde las instalaciones de la CA están físicamente dañadas y todas las copias de las llaves de firma de la CA están </w:t>
      </w:r>
      <w:r w:rsidR="00366391" w:rsidRPr="00F13F3F">
        <w:t>destruidos</w:t>
      </w:r>
      <w:r w:rsidRPr="00F13F3F">
        <w:t xml:space="preserve">, entonces la CA debe solicitar que se revoque su certificado. </w:t>
      </w:r>
    </w:p>
    <w:p w14:paraId="2EC5BB53" w14:textId="77777777" w:rsidR="0016636D" w:rsidRPr="00F13F3F" w:rsidRDefault="0016636D">
      <w:r w:rsidRPr="00F13F3F">
        <w:t>Cada CA o RA debe desarrollar un plan de terminación que minimice el impacto y la interrupción del servicio provisto a los clientes, suscriptores y partes que confían. Dicho plan debe darle tratamiento al menos a los siguientes puntos:</w:t>
      </w:r>
    </w:p>
    <w:p w14:paraId="72B02283" w14:textId="77777777" w:rsidR="0016636D" w:rsidRDefault="0016636D" w:rsidP="00F43A33">
      <w:pPr>
        <w:pStyle w:val="vineta"/>
        <w:rPr>
          <w:lang w:val="es-CR"/>
        </w:rPr>
      </w:pPr>
      <w:r>
        <w:rPr>
          <w:lang w:val="es-CR"/>
        </w:rPr>
        <w:t xml:space="preserve">Notificación a las partes afectadas asumiendo el costo de </w:t>
      </w:r>
      <w:proofErr w:type="gramStart"/>
      <w:r>
        <w:rPr>
          <w:lang w:val="es-CR"/>
        </w:rPr>
        <w:t>la misma</w:t>
      </w:r>
      <w:proofErr w:type="gramEnd"/>
      <w:r>
        <w:rPr>
          <w:lang w:val="es-CR"/>
        </w:rPr>
        <w:t>.</w:t>
      </w:r>
    </w:p>
    <w:p w14:paraId="6A28E0BE" w14:textId="1ED676A8" w:rsidR="0016636D" w:rsidRDefault="0016636D" w:rsidP="00F43A33">
      <w:pPr>
        <w:pStyle w:val="vineta"/>
        <w:rPr>
          <w:lang w:val="es-CR"/>
        </w:rPr>
      </w:pPr>
      <w:r>
        <w:rPr>
          <w:lang w:val="es-CR"/>
        </w:rPr>
        <w:t xml:space="preserve">Procedimiento de revocación </w:t>
      </w:r>
      <w:r w:rsidR="004677D3">
        <w:rPr>
          <w:lang w:val="es-CR"/>
        </w:rPr>
        <w:t>del certificado</w:t>
      </w:r>
      <w:r>
        <w:rPr>
          <w:lang w:val="es-CR"/>
        </w:rPr>
        <w:t xml:space="preserve"> (de la CA, CA subordinadas, los utilizados en RA para sus operaciones, suscriptores, etc. según sea el caso).</w:t>
      </w:r>
    </w:p>
    <w:p w14:paraId="3D42BB41" w14:textId="77777777" w:rsidR="0016636D" w:rsidRDefault="0016636D" w:rsidP="00F43A33">
      <w:pPr>
        <w:pStyle w:val="vineta"/>
        <w:rPr>
          <w:lang w:val="es-CR"/>
        </w:rPr>
      </w:pPr>
      <w:r>
        <w:rPr>
          <w:lang w:val="es-CR"/>
        </w:rPr>
        <w:t>La preservación de toda la información en concordancia con este CP y la normativa aplicable.</w:t>
      </w:r>
    </w:p>
    <w:p w14:paraId="44168B79" w14:textId="77777777" w:rsidR="0016636D" w:rsidRDefault="0016636D" w:rsidP="00F43A33">
      <w:pPr>
        <w:pStyle w:val="vineta"/>
        <w:rPr>
          <w:lang w:val="es-CR"/>
        </w:rPr>
      </w:pPr>
      <w:r>
        <w:rPr>
          <w:lang w:val="es-CR"/>
        </w:rPr>
        <w:t>La continuación de los servicios de validación de los certificados</w:t>
      </w:r>
      <w:r w:rsidRPr="001621AB">
        <w:rPr>
          <w:lang w:val="es-CR"/>
        </w:rPr>
        <w:t xml:space="preserve"> </w:t>
      </w:r>
      <w:r>
        <w:rPr>
          <w:lang w:val="es-CR"/>
        </w:rPr>
        <w:t>y de soporte a los suscriptores.</w:t>
      </w:r>
    </w:p>
    <w:p w14:paraId="2FF17926" w14:textId="77777777" w:rsidR="0016636D" w:rsidRDefault="0016636D" w:rsidP="00F43A33">
      <w:pPr>
        <w:pStyle w:val="vineta"/>
        <w:rPr>
          <w:lang w:val="es-CR"/>
        </w:rPr>
      </w:pPr>
      <w:r>
        <w:rPr>
          <w:lang w:val="es-CR"/>
        </w:rPr>
        <w:t>Procedimientos para la eliminación de las llaves privadas y del hardware que las contiene.</w:t>
      </w:r>
    </w:p>
    <w:p w14:paraId="5DC178A0" w14:textId="77777777" w:rsidR="0016636D" w:rsidRDefault="0016636D" w:rsidP="00F43A33">
      <w:pPr>
        <w:pStyle w:val="vineta"/>
        <w:rPr>
          <w:lang w:val="es-CR"/>
        </w:rPr>
      </w:pPr>
      <w:r>
        <w:rPr>
          <w:lang w:val="es-CR"/>
        </w:rPr>
        <w:t>Disposiciones para la transición de los servicios a una CA sucesora.</w:t>
      </w:r>
    </w:p>
    <w:p w14:paraId="1FF6B400" w14:textId="58FA05E9" w:rsidR="0073163D" w:rsidRDefault="0073163D" w:rsidP="00F66C7E">
      <w:pPr>
        <w:pStyle w:val="Default"/>
      </w:pPr>
    </w:p>
    <w:p w14:paraId="5A91C1B9" w14:textId="01C4C051" w:rsidR="00252007" w:rsidRPr="00F66C7E" w:rsidRDefault="00F66C7E" w:rsidP="00034462">
      <w:pPr>
        <w:pStyle w:val="Ttulo1"/>
        <w:numPr>
          <w:ilvl w:val="0"/>
          <w:numId w:val="3"/>
        </w:numPr>
        <w:rPr>
          <w:snapToGrid w:val="0"/>
          <w:vanish/>
          <w:sz w:val="20"/>
          <w:szCs w:val="20"/>
        </w:rPr>
      </w:pPr>
      <w:bookmarkStart w:id="713" w:name="_Toc207777744"/>
      <w:bookmarkStart w:id="714" w:name="_Toc207777854"/>
      <w:bookmarkStart w:id="715" w:name="_Toc207778064"/>
      <w:bookmarkStart w:id="716" w:name="_Toc207778237"/>
      <w:bookmarkStart w:id="717" w:name="_Toc199577933"/>
      <w:bookmarkStart w:id="718" w:name="_Toc207777743"/>
      <w:bookmarkStart w:id="719" w:name="_Toc207777853"/>
      <w:bookmarkStart w:id="720" w:name="_Toc207778063"/>
      <w:bookmarkStart w:id="721" w:name="_Toc94699505"/>
      <w:bookmarkStart w:id="722" w:name="_Toc94700147"/>
      <w:bookmarkStart w:id="723" w:name="_Toc199577934"/>
      <w:bookmarkEnd w:id="713"/>
      <w:bookmarkEnd w:id="714"/>
      <w:bookmarkEnd w:id="715"/>
      <w:bookmarkEnd w:id="716"/>
      <w:r w:rsidRPr="00F166BF">
        <w:t>Controles técnicos de seguridad</w:t>
      </w:r>
      <w:bookmarkEnd w:id="717"/>
      <w:bookmarkEnd w:id="718"/>
      <w:bookmarkEnd w:id="719"/>
      <w:bookmarkEnd w:id="720"/>
      <w:bookmarkEnd w:id="721"/>
      <w:bookmarkEnd w:id="722"/>
    </w:p>
    <w:p w14:paraId="7723C865" w14:textId="4A36014C" w:rsidR="00F66C7E" w:rsidRPr="00F66C7E" w:rsidRDefault="00F66C7E" w:rsidP="00F66C7E">
      <w:pPr>
        <w:pStyle w:val="Prrafodelista"/>
        <w:ind w:left="648"/>
      </w:pPr>
      <w:r w:rsidRPr="00F166BF">
        <w:t>En esta sección se definen las medidas de seguridad tomadas por la CA para proteger sus llaves criptográficas y los datos de activación.  La gestión de las llaves es un factor crítico que permite asegurar que todas las llaves privadas están protegidas y solamente pueden ser activadas por personal autorizado.</w:t>
      </w:r>
    </w:p>
    <w:p w14:paraId="24C1AF60" w14:textId="77777777" w:rsidR="00252007" w:rsidRPr="00252007" w:rsidRDefault="00252007" w:rsidP="00252007">
      <w:pPr>
        <w:pStyle w:val="Titulo20"/>
      </w:pPr>
      <w:bookmarkStart w:id="724" w:name="_Toc207777745"/>
      <w:bookmarkStart w:id="725" w:name="_Toc207777855"/>
      <w:bookmarkStart w:id="726" w:name="_Toc207778065"/>
      <w:bookmarkStart w:id="727" w:name="_Toc94699506"/>
      <w:bookmarkStart w:id="728" w:name="_Toc94700148"/>
      <w:r w:rsidRPr="00F166BF">
        <w:t>Generación e instalación del par de llaves</w:t>
      </w:r>
      <w:bookmarkEnd w:id="723"/>
      <w:bookmarkEnd w:id="724"/>
      <w:bookmarkEnd w:id="725"/>
      <w:bookmarkEnd w:id="726"/>
      <w:bookmarkEnd w:id="727"/>
      <w:bookmarkEnd w:id="728"/>
    </w:p>
    <w:p w14:paraId="3571AF32" w14:textId="77777777" w:rsidR="00252007" w:rsidRPr="00F166BF" w:rsidRDefault="00252007" w:rsidP="001911C7">
      <w:r w:rsidRPr="00F166BF">
        <w:t xml:space="preserve">La CA mantendrá controles para brindar seguridad razonable de que los pares de llaves de la </w:t>
      </w:r>
      <w:proofErr w:type="gramStart"/>
      <w:r w:rsidRPr="00F166BF">
        <w:t>CA,</w:t>
      </w:r>
      <w:proofErr w:type="gramEnd"/>
      <w:r w:rsidRPr="00F166BF">
        <w:t xml:space="preserve"> </w:t>
      </w:r>
      <w:r>
        <w:t>se</w:t>
      </w:r>
      <w:r w:rsidRPr="00F166BF">
        <w:t xml:space="preserve"> genera</w:t>
      </w:r>
      <w:r>
        <w:t>n</w:t>
      </w:r>
      <w:r w:rsidRPr="00F166BF">
        <w:t xml:space="preserve"> e instala</w:t>
      </w:r>
      <w:r>
        <w:t>n</w:t>
      </w:r>
      <w:r w:rsidRPr="00F166BF">
        <w:t xml:space="preserve"> de acuerdo con el protocolo definido para la generación de llaves.</w:t>
      </w:r>
    </w:p>
    <w:p w14:paraId="655AE947" w14:textId="77777777" w:rsidR="00252007" w:rsidRPr="00F03357" w:rsidRDefault="00252007" w:rsidP="007C1AF4">
      <w:pPr>
        <w:pStyle w:val="Titulo3"/>
      </w:pPr>
      <w:bookmarkStart w:id="729" w:name="_Toc199577935"/>
      <w:bookmarkStart w:id="730" w:name="_Toc207778066"/>
      <w:bookmarkStart w:id="731" w:name="_Toc94699507"/>
      <w:bookmarkStart w:id="732" w:name="_Toc94700149"/>
      <w:r w:rsidRPr="00F166BF">
        <w:t>Generación del par de llaves</w:t>
      </w:r>
      <w:bookmarkEnd w:id="729"/>
      <w:bookmarkEnd w:id="730"/>
      <w:bookmarkEnd w:id="731"/>
      <w:bookmarkEnd w:id="732"/>
    </w:p>
    <w:p w14:paraId="6BB43A02" w14:textId="00F7E519" w:rsidR="00252007" w:rsidRDefault="00252007" w:rsidP="001911C7">
      <w:r w:rsidRPr="00F166BF">
        <w:t xml:space="preserve">El proceso de generación de llaves </w:t>
      </w:r>
      <w:r>
        <w:t xml:space="preserve">ejecutado por la CA </w:t>
      </w:r>
      <w:r w:rsidRPr="00F166BF">
        <w:t xml:space="preserve">previene la pérdida, divulgación, </w:t>
      </w:r>
      <w:r>
        <w:t>m</w:t>
      </w:r>
      <w:r w:rsidRPr="00F166BF">
        <w:t>odificación o acceso no autorizado a las llaves privadas</w:t>
      </w:r>
      <w:r>
        <w:t xml:space="preserve"> que son generadas</w:t>
      </w:r>
      <w:r w:rsidRPr="00F166BF">
        <w:t xml:space="preserve">. Este requerimiento aplica </w:t>
      </w:r>
      <w:r>
        <w:t xml:space="preserve">para toda la </w:t>
      </w:r>
      <w:r w:rsidRPr="00B30B7F">
        <w:t>jerarquía nacional de certificadores registrados</w:t>
      </w:r>
      <w:r w:rsidRPr="00B30B7F" w:rsidDel="00B30B7F">
        <w:t xml:space="preserve"> </w:t>
      </w:r>
      <w:r w:rsidRPr="00F166BF">
        <w:t xml:space="preserve">hasta </w:t>
      </w:r>
      <w:r>
        <w:t>llegar a</w:t>
      </w:r>
      <w:r w:rsidRPr="00F166BF">
        <w:t xml:space="preserve"> los suscriptores.</w:t>
      </w:r>
    </w:p>
    <w:p w14:paraId="411CACB3" w14:textId="77777777" w:rsidR="00FC7D8E" w:rsidRDefault="00FC7D8E" w:rsidP="001911C7"/>
    <w:p w14:paraId="12772A59" w14:textId="77777777" w:rsidR="00FC7D8E" w:rsidRDefault="00252007">
      <w:r w:rsidRPr="00B62787">
        <w:t xml:space="preserve">Certificados de CA </w:t>
      </w:r>
      <w:r>
        <w:t>emisora</w:t>
      </w:r>
    </w:p>
    <w:p w14:paraId="4A84661B" w14:textId="50C7DA96" w:rsidR="00252007" w:rsidRPr="00F166BF" w:rsidRDefault="00252007">
      <w:r w:rsidRPr="00F166BF">
        <w:lastRenderedPageBreak/>
        <w:t xml:space="preserve">La CA debe generar las llaves mediante un proceso seguro por medio del módulo criptográfico de hardware, que cumple </w:t>
      </w:r>
      <w:r>
        <w:t xml:space="preserve">como mínimo </w:t>
      </w:r>
      <w:r w:rsidRPr="00F166BF">
        <w:t xml:space="preserve">el estándar </w:t>
      </w:r>
      <w:r w:rsidR="009C7ADF">
        <w:t>FIPS</w:t>
      </w:r>
      <w:r w:rsidR="009C7ADF" w:rsidRPr="00F166BF">
        <w:t xml:space="preserve"> </w:t>
      </w:r>
      <w:r w:rsidRPr="00F166BF">
        <w:t>140-</w:t>
      </w:r>
      <w:r>
        <w:t>2</w:t>
      </w:r>
      <w:r w:rsidRPr="00F166BF">
        <w:t xml:space="preserve"> nivel </w:t>
      </w:r>
      <w:r w:rsidRPr="00570061">
        <w:t xml:space="preserve">3 </w:t>
      </w:r>
      <w:r>
        <w:t xml:space="preserve">y a un procedimiento acorde con la </w:t>
      </w:r>
      <w:r w:rsidRPr="00F166BF">
        <w:t>“ceremonia de generación de llaves”</w:t>
      </w:r>
      <w:r>
        <w:t xml:space="preserve"> definida en </w:t>
      </w:r>
      <w:r w:rsidR="00FC7D8E">
        <w:t>los lineamientos técnicos</w:t>
      </w:r>
      <w:r>
        <w:t>.</w:t>
      </w:r>
      <w:r w:rsidRPr="00B62787">
        <w:t xml:space="preserve"> </w:t>
      </w:r>
      <w:r>
        <w:t xml:space="preserve">La CA garantiza que </w:t>
      </w:r>
      <w:r w:rsidRPr="00F166BF">
        <w:t>la llave privada</w:t>
      </w:r>
      <w:r>
        <w:t xml:space="preserve"> de firma</w:t>
      </w:r>
      <w:r w:rsidRPr="00F166BF">
        <w:t xml:space="preserve"> nunca permanecer</w:t>
      </w:r>
      <w:r>
        <w:t>á</w:t>
      </w:r>
      <w:r w:rsidRPr="00F166BF">
        <w:t xml:space="preserve"> fuera del módulo </w:t>
      </w:r>
      <w:r>
        <w:t>donde</w:t>
      </w:r>
      <w:r w:rsidRPr="00F166BF">
        <w:t xml:space="preserve"> fue generada, a menos </w:t>
      </w:r>
      <w:r>
        <w:t xml:space="preserve">que se </w:t>
      </w:r>
      <w:r w:rsidRPr="00F166BF">
        <w:t>almacen</w:t>
      </w:r>
      <w:r>
        <w:t>e</w:t>
      </w:r>
      <w:r w:rsidRPr="00F166BF">
        <w:t xml:space="preserve"> </w:t>
      </w:r>
      <w:r>
        <w:t>e</w:t>
      </w:r>
      <w:r w:rsidRPr="00F166BF">
        <w:t xml:space="preserve">n </w:t>
      </w:r>
      <w:r>
        <w:t xml:space="preserve">un </w:t>
      </w:r>
      <w:r w:rsidRPr="00F166BF">
        <w:t>mecanismo de recuperación de llaves.</w:t>
      </w:r>
    </w:p>
    <w:p w14:paraId="544DF7D8" w14:textId="77777777" w:rsidR="00F13F3F" w:rsidRDefault="00F13F3F"/>
    <w:p w14:paraId="4E29F1BC" w14:textId="77777777" w:rsidR="00252007" w:rsidRPr="00F166BF" w:rsidRDefault="00252007">
      <w:r>
        <w:t>El proceso de ge</w:t>
      </w:r>
      <w:r w:rsidRPr="00F166BF">
        <w:t>neración de llaves de CA debe producir llaves que:</w:t>
      </w:r>
    </w:p>
    <w:p w14:paraId="3A2B9216" w14:textId="77777777" w:rsidR="00252007" w:rsidRPr="00F166BF" w:rsidRDefault="00252007">
      <w:pPr>
        <w:pStyle w:val="NumeracionA"/>
        <w:numPr>
          <w:ilvl w:val="0"/>
          <w:numId w:val="15"/>
        </w:numPr>
      </w:pPr>
      <w:r w:rsidRPr="00F166BF">
        <w:t>sean apropiadas para la aplicación o propósito destinado y que sean proporcionales a los rie</w:t>
      </w:r>
      <w:r>
        <w:t>s</w:t>
      </w:r>
      <w:r w:rsidRPr="00F166BF">
        <w:t>gos identificados;</w:t>
      </w:r>
    </w:p>
    <w:p w14:paraId="34903933" w14:textId="675E586B" w:rsidR="00252007" w:rsidRPr="00F166BF" w:rsidRDefault="00252007">
      <w:pPr>
        <w:pStyle w:val="NumeracionA"/>
        <w:numPr>
          <w:ilvl w:val="0"/>
          <w:numId w:val="15"/>
        </w:numPr>
      </w:pPr>
      <w:r w:rsidRPr="00F166BF">
        <w:t>usen un algoritmo aprobado</w:t>
      </w:r>
      <w:r>
        <w:t xml:space="preserve"> en est</w:t>
      </w:r>
      <w:r w:rsidR="007A729E">
        <w:t>a</w:t>
      </w:r>
      <w:r>
        <w:t xml:space="preserve"> CP, </w:t>
      </w:r>
      <w:proofErr w:type="gramStart"/>
      <w:r>
        <w:t>de acuerdo a</w:t>
      </w:r>
      <w:proofErr w:type="gramEnd"/>
      <w:r>
        <w:t xml:space="preserve"> la sección 7.1.3;</w:t>
      </w:r>
    </w:p>
    <w:p w14:paraId="1BEF1FE3" w14:textId="77777777" w:rsidR="00252007" w:rsidRPr="00F166BF" w:rsidRDefault="00252007">
      <w:pPr>
        <w:pStyle w:val="NumeracionA"/>
        <w:numPr>
          <w:ilvl w:val="0"/>
          <w:numId w:val="15"/>
        </w:numPr>
      </w:pPr>
      <w:r w:rsidRPr="00F166BF">
        <w:t>tengan una longitud de llave que sea apropiada para el algoritmo y para el período de validez del certificado de la CA</w:t>
      </w:r>
      <w:r>
        <w:t xml:space="preserve">, de acuerdo con la sección </w:t>
      </w:r>
      <w:r w:rsidRPr="004E72BE">
        <w:t>6.1.5</w:t>
      </w:r>
      <w:r>
        <w:t xml:space="preserve"> de t</w:t>
      </w:r>
      <w:r w:rsidRPr="004E72BE">
        <w:t>amaños de llave</w:t>
      </w:r>
      <w:r w:rsidRPr="00F166BF">
        <w:t>;</w:t>
      </w:r>
    </w:p>
    <w:p w14:paraId="3FA71072" w14:textId="77777777" w:rsidR="00252007" w:rsidRPr="00F166BF" w:rsidRDefault="00252007">
      <w:pPr>
        <w:pStyle w:val="NumeracionA"/>
        <w:numPr>
          <w:ilvl w:val="0"/>
          <w:numId w:val="15"/>
        </w:numPr>
      </w:pPr>
      <w:r w:rsidRPr="00F166BF">
        <w:t>tomen en cuenta los requisitos del tamaño de llave de la CA padre</w:t>
      </w:r>
      <w:r>
        <w:t xml:space="preserve"> (la CA que le emitió el certificado)</w:t>
      </w:r>
      <w:r w:rsidRPr="00F166BF">
        <w:t xml:space="preserve"> y subordinada</w:t>
      </w:r>
      <w:r>
        <w:t xml:space="preserve"> (la CA que recibe el certificado)</w:t>
      </w:r>
      <w:r w:rsidRPr="00F166BF">
        <w:t xml:space="preserve">; </w:t>
      </w:r>
    </w:p>
    <w:p w14:paraId="072EBC1C" w14:textId="77777777" w:rsidR="00F13F3F" w:rsidRDefault="00F13F3F"/>
    <w:p w14:paraId="37579D16" w14:textId="373217FB" w:rsidR="00BD655A" w:rsidRPr="00BD655A" w:rsidRDefault="00BD655A">
      <w:pPr>
        <w:rPr>
          <w:b/>
          <w:bCs/>
        </w:rPr>
      </w:pPr>
    </w:p>
    <w:p w14:paraId="01148A69" w14:textId="5BB23DC4" w:rsidR="00BD655A" w:rsidRPr="00204726" w:rsidRDefault="00BD655A" w:rsidP="00BD655A">
      <w:pPr>
        <w:rPr>
          <w:b/>
          <w:bCs/>
        </w:rPr>
      </w:pPr>
      <w:r w:rsidRPr="00204726">
        <w:rPr>
          <w:b/>
          <w:bCs/>
        </w:rPr>
        <w:t xml:space="preserve">Certificados de firma digital y autenticación de persona física en modalidad local </w:t>
      </w:r>
    </w:p>
    <w:p w14:paraId="0C0E870F" w14:textId="77777777" w:rsidR="00BD655A" w:rsidRPr="00204726" w:rsidRDefault="00BD655A" w:rsidP="00BD655A">
      <w:r w:rsidRPr="00204726">
        <w:t>La generación de las llaves de los suscriptores requiere que los módulos de criptografía asociados cumplan al menos con el estándar FIPS 140-2 nivel 2, o bien que posean al menos la certificación Common Criteria EAL 4+ en el perfil de protección SSCD tipo 3.</w:t>
      </w:r>
    </w:p>
    <w:p w14:paraId="6D9976B9" w14:textId="77777777" w:rsidR="00BD655A" w:rsidRPr="00204726" w:rsidRDefault="00BD655A" w:rsidP="00BD655A"/>
    <w:p w14:paraId="5A6548AC" w14:textId="2B300E18" w:rsidR="00BD655A" w:rsidRPr="00204726" w:rsidRDefault="00BD655A" w:rsidP="00BD655A">
      <w:pPr>
        <w:rPr>
          <w:b/>
          <w:bCs/>
        </w:rPr>
      </w:pPr>
      <w:r w:rsidRPr="00204726">
        <w:rPr>
          <w:b/>
          <w:bCs/>
        </w:rPr>
        <w:t>Certificados de firma digital y autenticación de persona física en modalidad remota</w:t>
      </w:r>
    </w:p>
    <w:p w14:paraId="38D209B2" w14:textId="6A8C6D54" w:rsidR="00BD655A" w:rsidRPr="00204726" w:rsidRDefault="00BD655A" w:rsidP="00BD655A">
      <w:r w:rsidRPr="00204726">
        <w:t xml:space="preserve">La generación de las llaves privadas de suscriptor debe garantizar que el firmante tiene el control exclusivo del uso de sus datos de creación de firma, y que además cuenta con la utilización de un dispositivo criptográfico seguro que cumple con los requisitos de firma </w:t>
      </w:r>
      <w:r w:rsidR="007A729E" w:rsidRPr="00204726">
        <w:t xml:space="preserve">digital </w:t>
      </w:r>
      <w:r w:rsidRPr="00204726">
        <w:t xml:space="preserve">certificada. </w:t>
      </w:r>
    </w:p>
    <w:p w14:paraId="6CCAC685" w14:textId="77777777" w:rsidR="00BD655A" w:rsidRPr="00204726" w:rsidRDefault="00BD655A" w:rsidP="00BD655A">
      <w:r w:rsidRPr="00204726">
        <w:t xml:space="preserve">Para esto se debe demostrar en el módulo de activación de firma el cumplimiento de los estándares: </w:t>
      </w:r>
    </w:p>
    <w:p w14:paraId="3A2EBE2C" w14:textId="77777777" w:rsidR="00BD655A" w:rsidRPr="00204726" w:rsidRDefault="00BD655A" w:rsidP="00BD655A">
      <w:r w:rsidRPr="00204726">
        <w:t>•</w:t>
      </w:r>
      <w:r w:rsidRPr="00204726">
        <w:tab/>
        <w:t xml:space="preserve">“Sistemas confiables que permiten firma de servidor. Parte 1: Requisitos generales de seguridad del sistema” (Trustworthy Systems Supporting Server Signing - Part 1: General System Security Requirements, EN 419 241-1) y </w:t>
      </w:r>
    </w:p>
    <w:p w14:paraId="2E428084" w14:textId="77777777" w:rsidR="00BD655A" w:rsidRPr="00204726" w:rsidRDefault="00BD655A" w:rsidP="00BD655A">
      <w:r w:rsidRPr="00204726">
        <w:t>•</w:t>
      </w:r>
      <w:r w:rsidRPr="00204726">
        <w:tab/>
        <w:t xml:space="preserve">“Sistemas confiables que permiten firma de servidor. Parte 2: Perfil de protección de QSCD para la firma del servidor” (Trustworthy Systems Supporting Server Signing - Part 2: Protection profile for QSCD for Server Signing, EN 419 241-2). </w:t>
      </w:r>
    </w:p>
    <w:p w14:paraId="48491C52" w14:textId="77777777" w:rsidR="00BD655A" w:rsidRPr="00204726" w:rsidRDefault="00BD655A" w:rsidP="00BD655A"/>
    <w:p w14:paraId="37D063DC" w14:textId="003881CB" w:rsidR="00BD655A" w:rsidRPr="00204726" w:rsidRDefault="00BD655A" w:rsidP="00BD655A">
      <w:r w:rsidRPr="00204726">
        <w:t>Lo anter</w:t>
      </w:r>
      <w:r w:rsidRPr="00204726">
        <w:rPr>
          <w:color w:val="auto"/>
        </w:rPr>
        <w:t xml:space="preserve">ior, de conformidad con la valoración positiva del Sistema Nacional de Certificación </w:t>
      </w:r>
      <w:r w:rsidR="00BE310F" w:rsidRPr="00204726">
        <w:rPr>
          <w:color w:val="auto"/>
        </w:rPr>
        <w:t>Digital</w:t>
      </w:r>
      <w:r w:rsidR="00261DEA" w:rsidRPr="00204726">
        <w:rPr>
          <w:color w:val="auto"/>
        </w:rPr>
        <w:t>, de acuerdo con l</w:t>
      </w:r>
      <w:r w:rsidR="00CE3C57">
        <w:rPr>
          <w:color w:val="auto"/>
        </w:rPr>
        <w:t>o establecido en la</w:t>
      </w:r>
      <w:r w:rsidR="00261DEA" w:rsidRPr="00204726">
        <w:rPr>
          <w:color w:val="auto"/>
        </w:rPr>
        <w:t xml:space="preserve"> Ley N°8454</w:t>
      </w:r>
      <w:r w:rsidR="00CE3C57">
        <w:rPr>
          <w:color w:val="auto"/>
        </w:rPr>
        <w:t xml:space="preserve"> y su reglamento</w:t>
      </w:r>
      <w:r w:rsidR="00261DEA" w:rsidRPr="00204726">
        <w:rPr>
          <w:color w:val="auto"/>
        </w:rPr>
        <w:t>.</w:t>
      </w:r>
      <w:r w:rsidRPr="00204726">
        <w:rPr>
          <w:color w:val="auto"/>
        </w:rPr>
        <w:t xml:space="preserve"> </w:t>
      </w:r>
    </w:p>
    <w:p w14:paraId="5093C23E" w14:textId="77777777" w:rsidR="00BD655A" w:rsidRPr="00204726" w:rsidRDefault="00BD655A" w:rsidP="00BD655A"/>
    <w:p w14:paraId="17CEBA7F" w14:textId="4AAD3713" w:rsidR="00BD655A" w:rsidRDefault="00BD655A" w:rsidP="00BD655A">
      <w:r w:rsidRPr="00204726">
        <w:t>Para el proceso de activación o autorización del uso de la llave privada de firma cuando esta se encuentra gestionada de forma remota, se debe usar un módulo criptográfico mantenido bajo el control exclusivo del suscriptor que al menos cuente con protección por software equivalente al estándar FIPS</w:t>
      </w:r>
      <w:r w:rsidR="00BE310F" w:rsidRPr="00204726">
        <w:t xml:space="preserve"> </w:t>
      </w:r>
      <w:r w:rsidRPr="00204726">
        <w:t xml:space="preserve">140-2 nivel 1 o superior, por </w:t>
      </w:r>
      <w:r w:rsidR="001B63A5" w:rsidRPr="00204726">
        <w:t>ejemplo,</w:t>
      </w:r>
      <w:r w:rsidRPr="00204726">
        <w:t xml:space="preserve"> Trusted Execution Environment (TEE) o bien un elemento seguro por hardware como Secure Element (SE).</w:t>
      </w:r>
      <w:r w:rsidR="007F2E61" w:rsidRPr="00204726">
        <w:t xml:space="preserve"> </w:t>
      </w:r>
      <w:r w:rsidRPr="00204726">
        <w:t>Las llaves de autorización o activación pueden estar asociadas a un certificado de autenticación de persona física.</w:t>
      </w:r>
    </w:p>
    <w:p w14:paraId="238F975B" w14:textId="77777777" w:rsidR="00F13F3F" w:rsidRDefault="00F13F3F"/>
    <w:p w14:paraId="56AE4444" w14:textId="77777777" w:rsidR="00252007" w:rsidRPr="00170294" w:rsidRDefault="00252007">
      <w:pPr>
        <w:rPr>
          <w:b/>
        </w:rPr>
      </w:pPr>
      <w:r w:rsidRPr="00170294">
        <w:rPr>
          <w:b/>
        </w:rPr>
        <w:t xml:space="preserve">Certificados de </w:t>
      </w:r>
      <w:proofErr w:type="gramStart"/>
      <w:r w:rsidR="00ED5673" w:rsidRPr="00170294">
        <w:rPr>
          <w:b/>
        </w:rPr>
        <w:t>sello electrónico</w:t>
      </w:r>
      <w:r w:rsidRPr="00170294">
        <w:rPr>
          <w:b/>
        </w:rPr>
        <w:t xml:space="preserve"> y </w:t>
      </w:r>
      <w:r w:rsidR="00BD4360" w:rsidRPr="00170294">
        <w:rPr>
          <w:b/>
        </w:rPr>
        <w:t>agente electrónico</w:t>
      </w:r>
      <w:proofErr w:type="gramEnd"/>
      <w:r w:rsidR="00BD4360" w:rsidRPr="00170294">
        <w:rPr>
          <w:b/>
        </w:rPr>
        <w:t xml:space="preserve"> de persona jurídica</w:t>
      </w:r>
    </w:p>
    <w:p w14:paraId="767DC61B" w14:textId="77777777" w:rsidR="00252007" w:rsidRPr="00F13F3F" w:rsidRDefault="00252007">
      <w:r w:rsidRPr="00F13F3F">
        <w:t>La generación</w:t>
      </w:r>
      <w:r w:rsidR="009C7ADF">
        <w:t xml:space="preserve"> y el almacenamiento</w:t>
      </w:r>
      <w:r w:rsidRPr="00F13F3F">
        <w:t xml:space="preserve"> de las llaves de </w:t>
      </w:r>
      <w:r w:rsidR="00F16D1B">
        <w:t>los certificados de persona jurídica</w:t>
      </w:r>
      <w:r w:rsidR="000458A7">
        <w:t xml:space="preserve"> no requiere</w:t>
      </w:r>
      <w:r w:rsidR="009C7ADF">
        <w:t>n</w:t>
      </w:r>
      <w:r w:rsidR="000458A7">
        <w:t xml:space="preserve"> de módulos criptográficos asociados. No obstante, se recomienda a las instituciones que los desean utilizar que</w:t>
      </w:r>
      <w:r w:rsidR="00A71E95">
        <w:t xml:space="preserve"> los </w:t>
      </w:r>
      <w:r w:rsidRPr="00F13F3F">
        <w:t xml:space="preserve">módulos de </w:t>
      </w:r>
      <w:r w:rsidR="00122423">
        <w:t xml:space="preserve">criptografía </w:t>
      </w:r>
      <w:r w:rsidR="00A71E95">
        <w:t xml:space="preserve">cumplan al menos con el estándar </w:t>
      </w:r>
      <w:r w:rsidR="009C7ADF">
        <w:t>FIPS</w:t>
      </w:r>
      <w:r w:rsidR="009C7ADF" w:rsidRPr="00F166BF">
        <w:t xml:space="preserve"> </w:t>
      </w:r>
      <w:r w:rsidR="00122423">
        <w:t xml:space="preserve">140-2 nivel 3, o bien que posean </w:t>
      </w:r>
      <w:r w:rsidR="00C21C36">
        <w:t xml:space="preserve">al menos </w:t>
      </w:r>
      <w:r w:rsidR="00122423">
        <w:t>la certificación Common Criteria EAL 4+ en el perfil de protección SSCD tipo 3.</w:t>
      </w:r>
    </w:p>
    <w:p w14:paraId="5225FF1B" w14:textId="77777777" w:rsidR="00F13F3F" w:rsidRDefault="00F13F3F"/>
    <w:p w14:paraId="16B88E0C" w14:textId="77777777" w:rsidR="00252007" w:rsidRPr="00170294" w:rsidRDefault="00252007">
      <w:pPr>
        <w:rPr>
          <w:b/>
        </w:rPr>
      </w:pPr>
      <w:r w:rsidRPr="00170294">
        <w:rPr>
          <w:b/>
        </w:rPr>
        <w:t>Certificados de autoridad de sellado de tiempo (TSA)</w:t>
      </w:r>
    </w:p>
    <w:p w14:paraId="412E10AA" w14:textId="77777777" w:rsidR="00252007" w:rsidRPr="00F13F3F" w:rsidRDefault="00252007">
      <w:r w:rsidRPr="00F13F3F">
        <w:t xml:space="preserve">La TSA debe generar las llaves mediante un proceso seguro, con un módulo criptográfico de hardware, que </w:t>
      </w:r>
      <w:proofErr w:type="gramStart"/>
      <w:r w:rsidRPr="00F13F3F">
        <w:t>cumpla  al</w:t>
      </w:r>
      <w:proofErr w:type="gramEnd"/>
      <w:r w:rsidRPr="00F13F3F">
        <w:t xml:space="preserve"> menos con el estándar </w:t>
      </w:r>
      <w:r w:rsidR="009C7ADF">
        <w:t>FIPS</w:t>
      </w:r>
      <w:r w:rsidR="009C7ADF" w:rsidRPr="00F166BF">
        <w:t xml:space="preserve"> </w:t>
      </w:r>
      <w:r w:rsidRPr="00F13F3F">
        <w:t>140-2 nivel 3.</w:t>
      </w:r>
    </w:p>
    <w:p w14:paraId="1F422D57" w14:textId="77777777" w:rsidR="00252007" w:rsidRPr="00920C28" w:rsidRDefault="00252007" w:rsidP="007C1AF4">
      <w:pPr>
        <w:pStyle w:val="Titulo3"/>
      </w:pPr>
      <w:bookmarkStart w:id="733" w:name="_Toc199577936"/>
      <w:bookmarkStart w:id="734" w:name="_Toc207778067"/>
      <w:bookmarkStart w:id="735" w:name="_Toc94699508"/>
      <w:bookmarkStart w:id="736" w:name="_Toc94700150"/>
      <w:r w:rsidRPr="00F166BF">
        <w:lastRenderedPageBreak/>
        <w:t>Entrega de la llave privada al suscriptor</w:t>
      </w:r>
      <w:bookmarkEnd w:id="733"/>
      <w:bookmarkEnd w:id="734"/>
      <w:bookmarkEnd w:id="735"/>
      <w:bookmarkEnd w:id="736"/>
    </w:p>
    <w:p w14:paraId="48D22571" w14:textId="77777777" w:rsidR="00252007" w:rsidRDefault="00252007" w:rsidP="001911C7">
      <w:r>
        <w:t>Se debe generar y mantener l</w:t>
      </w:r>
      <w:r w:rsidRPr="00F166BF">
        <w:t>a llave privada dentro de los lí</w:t>
      </w:r>
      <w:r>
        <w:t xml:space="preserve">mites del módulo criptográfico, es decir el </w:t>
      </w:r>
      <w:r w:rsidRPr="00F166BF">
        <w:t xml:space="preserve">módulo </w:t>
      </w:r>
      <w:r>
        <w:t xml:space="preserve">criptográfico debe </w:t>
      </w:r>
      <w:r w:rsidRPr="00F166BF">
        <w:t>genera</w:t>
      </w:r>
      <w:r>
        <w:t xml:space="preserve">r la llave privada </w:t>
      </w:r>
      <w:r w:rsidRPr="00F166BF">
        <w:t>localmente</w:t>
      </w:r>
      <w:r>
        <w:t>.</w:t>
      </w:r>
    </w:p>
    <w:p w14:paraId="40F33ACA" w14:textId="77777777" w:rsidR="00252007" w:rsidRPr="00920C28" w:rsidRDefault="00252007" w:rsidP="007C1AF4">
      <w:pPr>
        <w:pStyle w:val="Titulo3"/>
      </w:pPr>
      <w:bookmarkStart w:id="737" w:name="_Toc199577937"/>
      <w:bookmarkStart w:id="738" w:name="_Toc207778068"/>
      <w:bookmarkStart w:id="739" w:name="_Toc94699509"/>
      <w:bookmarkStart w:id="740" w:name="_Toc94700151"/>
      <w:r w:rsidRPr="00F166BF">
        <w:t>Entrega de la llave pública al emisor del certificado</w:t>
      </w:r>
      <w:bookmarkEnd w:id="737"/>
      <w:bookmarkEnd w:id="738"/>
      <w:bookmarkEnd w:id="739"/>
      <w:bookmarkEnd w:id="740"/>
    </w:p>
    <w:p w14:paraId="4E232FF3" w14:textId="77777777" w:rsidR="00252007" w:rsidRDefault="00252007" w:rsidP="001911C7">
      <w:r>
        <w:t>Las llaves públicas transferidas deben ser entregadas a través de mecanismos que aseguren que la llave pública no se altera durante el tránsito.</w:t>
      </w:r>
    </w:p>
    <w:p w14:paraId="36F34B94" w14:textId="77777777" w:rsidR="00F13F3F" w:rsidRDefault="00F13F3F"/>
    <w:p w14:paraId="2EA73F7D" w14:textId="77777777" w:rsidR="00252007" w:rsidRPr="00170294" w:rsidRDefault="00252007">
      <w:pPr>
        <w:rPr>
          <w:b/>
        </w:rPr>
      </w:pPr>
      <w:r w:rsidRPr="00170294">
        <w:rPr>
          <w:b/>
        </w:rPr>
        <w:t>Certificados de CA emisora</w:t>
      </w:r>
    </w:p>
    <w:p w14:paraId="613B6644" w14:textId="77777777" w:rsidR="00252007" w:rsidRPr="00F13F3F" w:rsidRDefault="00252007">
      <w:r w:rsidRPr="00F13F3F">
        <w:t>La llave pública debe ser entregada mediante un método fuera de banda, tal como:</w:t>
      </w:r>
    </w:p>
    <w:p w14:paraId="3ECF1FF6" w14:textId="77777777" w:rsidR="00252007" w:rsidRPr="00F166BF" w:rsidRDefault="00252007" w:rsidP="007C1AF4">
      <w:pPr>
        <w:pStyle w:val="vineta"/>
        <w:rPr>
          <w:lang w:val="es-CR"/>
        </w:rPr>
      </w:pPr>
      <w:r w:rsidRPr="00F166BF">
        <w:rPr>
          <w:lang w:val="es-CR"/>
        </w:rPr>
        <w:t xml:space="preserve">almacenado en un módulo criptográfico de la entidad; </w:t>
      </w:r>
    </w:p>
    <w:p w14:paraId="2B09F15E" w14:textId="77777777" w:rsidR="00252007" w:rsidRDefault="00252007" w:rsidP="007C1AF4">
      <w:pPr>
        <w:pStyle w:val="vineta"/>
        <w:rPr>
          <w:lang w:val="es-CR"/>
        </w:rPr>
      </w:pPr>
      <w:r w:rsidRPr="00F166BF">
        <w:rPr>
          <w:lang w:val="es-CR"/>
        </w:rPr>
        <w:t>otros medios seguros que garanticen autenticidad e integridad.</w:t>
      </w:r>
    </w:p>
    <w:p w14:paraId="377D6430" w14:textId="77777777" w:rsidR="00252007" w:rsidRPr="00170294" w:rsidRDefault="00252007" w:rsidP="001911C7">
      <w:pPr>
        <w:rPr>
          <w:b/>
        </w:rPr>
      </w:pPr>
      <w:r w:rsidRPr="00170294">
        <w:rPr>
          <w:b/>
        </w:rPr>
        <w:t>Certificados de firma digital y autenticación de persona física</w:t>
      </w:r>
    </w:p>
    <w:p w14:paraId="60795263" w14:textId="77777777" w:rsidR="00252007" w:rsidRPr="00F13F3F" w:rsidRDefault="00252007">
      <w:r w:rsidRPr="00F13F3F">
        <w:t>La llave pública debe ser entregada por la RA a través de medios legibles por computadoras desde una fuente autenticada;</w:t>
      </w:r>
    </w:p>
    <w:p w14:paraId="295A8EB6" w14:textId="77777777" w:rsidR="00F13F3F" w:rsidRDefault="00F13F3F"/>
    <w:p w14:paraId="1221A16E" w14:textId="77777777" w:rsidR="00252007" w:rsidRPr="00170294" w:rsidRDefault="00252007">
      <w:pPr>
        <w:rPr>
          <w:b/>
        </w:rPr>
      </w:pPr>
      <w:r w:rsidRPr="00170294">
        <w:rPr>
          <w:b/>
        </w:rPr>
        <w:t xml:space="preserve">Certificados de </w:t>
      </w:r>
      <w:proofErr w:type="gramStart"/>
      <w:r w:rsidR="00ED5673" w:rsidRPr="00170294">
        <w:rPr>
          <w:b/>
        </w:rPr>
        <w:t>sello electrónico</w:t>
      </w:r>
      <w:r w:rsidRPr="00170294">
        <w:rPr>
          <w:b/>
        </w:rPr>
        <w:t xml:space="preserve"> y agente electrónico</w:t>
      </w:r>
      <w:proofErr w:type="gramEnd"/>
      <w:r w:rsidR="00BD4360">
        <w:rPr>
          <w:b/>
        </w:rPr>
        <w:t xml:space="preserve"> de persona jurídica</w:t>
      </w:r>
    </w:p>
    <w:p w14:paraId="2F3AAD1D" w14:textId="77777777" w:rsidR="00252007" w:rsidRPr="00F13F3F" w:rsidRDefault="00252007">
      <w:r w:rsidRPr="00F13F3F">
        <w:t xml:space="preserve">La llave pública debe ser distribuida utilizando uno </w:t>
      </w:r>
      <w:r w:rsidR="000458A7">
        <w:t xml:space="preserve">o varios </w:t>
      </w:r>
      <w:r w:rsidRPr="00F13F3F">
        <w:t>de los siguientes métodos:</w:t>
      </w:r>
    </w:p>
    <w:p w14:paraId="790FF531" w14:textId="77777777" w:rsidR="00252007" w:rsidRPr="00F166BF" w:rsidRDefault="00252007" w:rsidP="007C1AF4">
      <w:pPr>
        <w:pStyle w:val="vineta"/>
        <w:rPr>
          <w:lang w:val="es-CR"/>
        </w:rPr>
      </w:pPr>
      <w:r w:rsidRPr="00F166BF">
        <w:rPr>
          <w:lang w:val="es-CR"/>
        </w:rPr>
        <w:t xml:space="preserve">medios legibles por </w:t>
      </w:r>
      <w:r>
        <w:rPr>
          <w:lang w:val="es-CR"/>
        </w:rPr>
        <w:t>computadoras</w:t>
      </w:r>
      <w:r w:rsidRPr="00F166BF">
        <w:rPr>
          <w:lang w:val="es-CR"/>
        </w:rPr>
        <w:t xml:space="preserve"> de</w:t>
      </w:r>
      <w:r>
        <w:rPr>
          <w:lang w:val="es-CR"/>
        </w:rPr>
        <w:t>sde</w:t>
      </w:r>
      <w:r w:rsidRPr="00F166BF">
        <w:rPr>
          <w:lang w:val="es-CR"/>
        </w:rPr>
        <w:t xml:space="preserve"> una fuente autenticada;</w:t>
      </w:r>
    </w:p>
    <w:p w14:paraId="743E59D3" w14:textId="77777777" w:rsidR="00252007" w:rsidRPr="00F166BF" w:rsidRDefault="00252007" w:rsidP="007C1AF4">
      <w:pPr>
        <w:pStyle w:val="vineta"/>
        <w:rPr>
          <w:lang w:val="es-CR"/>
        </w:rPr>
      </w:pPr>
      <w:r w:rsidRPr="00F166BF">
        <w:rPr>
          <w:lang w:val="es-CR"/>
        </w:rPr>
        <w:t xml:space="preserve">almacenado en un módulo criptográfico de la entidad; </w:t>
      </w:r>
    </w:p>
    <w:p w14:paraId="1708EBC4" w14:textId="77777777" w:rsidR="00252007" w:rsidRDefault="00252007" w:rsidP="007C1AF4">
      <w:pPr>
        <w:pStyle w:val="vineta"/>
        <w:rPr>
          <w:lang w:val="es-CR"/>
        </w:rPr>
      </w:pPr>
      <w:r w:rsidRPr="00F166BF">
        <w:rPr>
          <w:lang w:val="es-CR"/>
        </w:rPr>
        <w:t>otros medios seguros que garanticen autenticidad e integridad.</w:t>
      </w:r>
    </w:p>
    <w:p w14:paraId="4C497846" w14:textId="77777777" w:rsidR="00252007" w:rsidRPr="00170294" w:rsidRDefault="00252007" w:rsidP="001911C7">
      <w:pPr>
        <w:rPr>
          <w:b/>
        </w:rPr>
      </w:pPr>
      <w:r w:rsidRPr="00170294">
        <w:rPr>
          <w:b/>
        </w:rPr>
        <w:t>Certificados de autoridad de sellado de tiempo (TSA)</w:t>
      </w:r>
    </w:p>
    <w:p w14:paraId="3997E681" w14:textId="77777777" w:rsidR="00252007" w:rsidRPr="00F13F3F" w:rsidRDefault="00252007">
      <w:r w:rsidRPr="00F13F3F">
        <w:t>La llave pública debe ser entregada mediante un método fuera de banda, tal como:</w:t>
      </w:r>
    </w:p>
    <w:p w14:paraId="1372AADF" w14:textId="77777777" w:rsidR="00252007" w:rsidRPr="00F166BF" w:rsidRDefault="00252007" w:rsidP="007C1AF4">
      <w:pPr>
        <w:pStyle w:val="vineta"/>
        <w:rPr>
          <w:lang w:val="es-CR"/>
        </w:rPr>
      </w:pPr>
      <w:r w:rsidRPr="00F166BF">
        <w:rPr>
          <w:lang w:val="es-CR"/>
        </w:rPr>
        <w:t xml:space="preserve">almacenado en un módulo criptográfico de la entidad; </w:t>
      </w:r>
    </w:p>
    <w:p w14:paraId="3111F5D8" w14:textId="77777777" w:rsidR="00252007" w:rsidRDefault="00252007" w:rsidP="007C1AF4">
      <w:pPr>
        <w:pStyle w:val="vineta"/>
        <w:rPr>
          <w:lang w:val="es-CR"/>
        </w:rPr>
      </w:pPr>
      <w:r w:rsidRPr="00F166BF">
        <w:rPr>
          <w:lang w:val="es-CR"/>
        </w:rPr>
        <w:t>otros medios seguros que garanticen autenticidad e integridad.</w:t>
      </w:r>
    </w:p>
    <w:p w14:paraId="1911283A" w14:textId="77777777" w:rsidR="00252007" w:rsidRPr="00920C28" w:rsidRDefault="00252007" w:rsidP="007C1AF4">
      <w:pPr>
        <w:pStyle w:val="Titulo3"/>
      </w:pPr>
      <w:bookmarkStart w:id="741" w:name="_Toc199577938"/>
      <w:bookmarkStart w:id="742" w:name="_Toc207778069"/>
      <w:bookmarkStart w:id="743" w:name="_Toc94699510"/>
      <w:bookmarkStart w:id="744" w:name="_Toc94700152"/>
      <w:r w:rsidRPr="00F166BF">
        <w:t>Entrega de la llave pública de la CA a las partes que confían</w:t>
      </w:r>
      <w:bookmarkEnd w:id="741"/>
      <w:bookmarkEnd w:id="742"/>
      <w:bookmarkEnd w:id="743"/>
      <w:bookmarkEnd w:id="744"/>
    </w:p>
    <w:p w14:paraId="4240FADC" w14:textId="77777777" w:rsidR="00252007" w:rsidRDefault="00252007" w:rsidP="001911C7">
      <w:r>
        <w:t>La distribución de la llave pública se realiza a través del certificado digital y del repositorio público respectivo.</w:t>
      </w:r>
    </w:p>
    <w:p w14:paraId="51E48FD4" w14:textId="77777777" w:rsidR="00252007" w:rsidRPr="00920C28" w:rsidRDefault="00252007" w:rsidP="007C1AF4">
      <w:pPr>
        <w:pStyle w:val="Titulo3"/>
      </w:pPr>
      <w:bookmarkStart w:id="745" w:name="_Toc199577939"/>
      <w:bookmarkStart w:id="746" w:name="_Toc207778070"/>
      <w:bookmarkStart w:id="747" w:name="_Toc94699511"/>
      <w:bookmarkStart w:id="748" w:name="_Toc94700153"/>
      <w:r w:rsidRPr="00F166BF">
        <w:t>Tamaño</w:t>
      </w:r>
      <w:r>
        <w:t>s</w:t>
      </w:r>
      <w:r w:rsidRPr="00F166BF">
        <w:t xml:space="preserve"> de llave</w:t>
      </w:r>
      <w:bookmarkEnd w:id="745"/>
      <w:bookmarkEnd w:id="746"/>
      <w:bookmarkEnd w:id="747"/>
      <w:bookmarkEnd w:id="748"/>
    </w:p>
    <w:p w14:paraId="486EA3EA" w14:textId="77777777" w:rsidR="00252007" w:rsidRDefault="00252007" w:rsidP="001911C7">
      <w:r>
        <w:t>El tamaño de las llaves debe ser suficientemente largo para prevenir que otros puedan determinar la llave privada utilizando cripto-análisis durante el periodo de uso del par de llaves.</w:t>
      </w:r>
    </w:p>
    <w:p w14:paraId="305BA771" w14:textId="473379CF" w:rsidR="00DC0C15" w:rsidRDefault="00DC0C15"/>
    <w:p w14:paraId="4D21D0A1" w14:textId="77777777" w:rsidR="00DC0C15" w:rsidRPr="00DC0C15" w:rsidRDefault="00DC0C15" w:rsidP="00DC0C15">
      <w:pPr>
        <w:rPr>
          <w:b/>
          <w:bCs/>
        </w:rPr>
      </w:pPr>
      <w:r w:rsidRPr="00DC0C15">
        <w:rPr>
          <w:b/>
          <w:bCs/>
        </w:rPr>
        <w:t xml:space="preserve">Certificados de CA emisora </w:t>
      </w:r>
    </w:p>
    <w:p w14:paraId="254D8370" w14:textId="646874D0" w:rsidR="00DC0C15" w:rsidRPr="00590B7B" w:rsidRDefault="00DC0C15" w:rsidP="00DC0C15">
      <w:r w:rsidRPr="00590B7B">
        <w:t xml:space="preserve">Las llaves de la CA deben tener un tamaño de acuerdo con los lineamientos de la industria y las mejores prácticas. Para la CA raíz y las CA de </w:t>
      </w:r>
      <w:r w:rsidR="00D5640E" w:rsidRPr="00590B7B">
        <w:t>Políticas debe</w:t>
      </w:r>
      <w:r w:rsidRPr="00590B7B">
        <w:t xml:space="preserve"> tener como mínimo de 4096 bits para el algoritmo RSA o 384 bits mínimo para el algoritmo ECC. Para las CA emisoras debe tener un tamaño mínimo de 2048 bits para el algoritmo RSA o 384 bits mínimo para el algoritmo ECC.</w:t>
      </w:r>
    </w:p>
    <w:p w14:paraId="29B81616" w14:textId="77777777" w:rsidR="00DC0C15" w:rsidRPr="00590B7B" w:rsidRDefault="00DC0C15" w:rsidP="00DC0C15"/>
    <w:p w14:paraId="16341EE4" w14:textId="77777777" w:rsidR="00DC0C15" w:rsidRPr="00590B7B" w:rsidRDefault="00DC0C15" w:rsidP="00DC0C15">
      <w:pPr>
        <w:rPr>
          <w:b/>
          <w:bCs/>
        </w:rPr>
      </w:pPr>
      <w:r w:rsidRPr="00590B7B">
        <w:rPr>
          <w:b/>
          <w:bCs/>
        </w:rPr>
        <w:t>Certificados de firma digital y autenticación de persona física y certificados de sello electrónico y de agente electrónico de persona jurídica y de TSA</w:t>
      </w:r>
    </w:p>
    <w:p w14:paraId="30939F6A" w14:textId="7B5A4D5E" w:rsidR="00DC0C15" w:rsidRPr="00F13F3F" w:rsidRDefault="00DC0C15">
      <w:r w:rsidRPr="00590B7B">
        <w:t>El tamaño de las llaves para el suscriptor como mínimo deben tener un largo de 2048 bits para el algoritmo RSA o 384 bits mínima para el algoritmo ECC. La</w:t>
      </w:r>
      <w:r>
        <w:t xml:space="preserve"> longitud de la llave pública que será certificada por la </w:t>
      </w:r>
      <w:proofErr w:type="gramStart"/>
      <w:r>
        <w:t>CA,</w:t>
      </w:r>
      <w:proofErr w:type="gramEnd"/>
      <w:r>
        <w:t xml:space="preserve"> debe ser menor o igual al tamaño de la llave privada de firma de la CA.</w:t>
      </w:r>
    </w:p>
    <w:p w14:paraId="144683D7" w14:textId="4D57FB44" w:rsidR="00252007" w:rsidRPr="00F669C7" w:rsidRDefault="00252007" w:rsidP="007C1AF4">
      <w:pPr>
        <w:pStyle w:val="Titulo3"/>
      </w:pPr>
      <w:bookmarkStart w:id="749" w:name="_Toc199577940"/>
      <w:bookmarkStart w:id="750" w:name="_Toc207778071"/>
      <w:bookmarkStart w:id="751" w:name="_Toc94699512"/>
      <w:bookmarkStart w:id="752" w:name="_Toc94700154"/>
      <w:r w:rsidRPr="00F669C7">
        <w:lastRenderedPageBreak/>
        <w:t>Generación de parámetros de llave pública y verificación de calidad</w:t>
      </w:r>
      <w:bookmarkEnd w:id="749"/>
      <w:bookmarkEnd w:id="750"/>
      <w:bookmarkEnd w:id="751"/>
      <w:bookmarkEnd w:id="752"/>
    </w:p>
    <w:p w14:paraId="703C9C6E" w14:textId="77777777" w:rsidR="00252007" w:rsidRPr="00F166BF" w:rsidRDefault="00252007" w:rsidP="001911C7">
      <w:r w:rsidRPr="00430D2E">
        <w:t xml:space="preserve">La CA genera y verifica los parámetros de llave pública de acuerdo con el estándar FIPS 186-2 (Digital </w:t>
      </w:r>
      <w:proofErr w:type="spellStart"/>
      <w:r w:rsidRPr="00430D2E">
        <w:t>Signature</w:t>
      </w:r>
      <w:proofErr w:type="spellEnd"/>
      <w:r w:rsidRPr="00430D2E">
        <w:t xml:space="preserve"> Standard-DSS) que define el cripto-algoritmo utilizado en la generación.</w:t>
      </w:r>
    </w:p>
    <w:p w14:paraId="604A132F" w14:textId="77777777" w:rsidR="00252007" w:rsidRPr="00F669C7" w:rsidRDefault="00252007" w:rsidP="007C1AF4">
      <w:pPr>
        <w:pStyle w:val="Titulo3"/>
      </w:pPr>
      <w:bookmarkStart w:id="753" w:name="_Toc199577941"/>
      <w:bookmarkStart w:id="754" w:name="_Toc207778072"/>
      <w:bookmarkStart w:id="755" w:name="_Toc94699513"/>
      <w:bookmarkStart w:id="756" w:name="_Toc94700155"/>
      <w:r w:rsidRPr="00F669C7">
        <w:t>Propósitos de uso de llave (Campo “</w:t>
      </w:r>
      <w:proofErr w:type="spellStart"/>
      <w:r w:rsidRPr="00F669C7">
        <w:t>keyusage</w:t>
      </w:r>
      <w:proofErr w:type="spellEnd"/>
      <w:r w:rsidRPr="00F669C7">
        <w:t>” de X.509 v3)</w:t>
      </w:r>
      <w:bookmarkEnd w:id="753"/>
      <w:bookmarkEnd w:id="754"/>
      <w:bookmarkEnd w:id="755"/>
      <w:bookmarkEnd w:id="756"/>
    </w:p>
    <w:p w14:paraId="14CEC938" w14:textId="77777777" w:rsidR="00252007" w:rsidRPr="00170294" w:rsidRDefault="00252007" w:rsidP="001911C7">
      <w:pPr>
        <w:rPr>
          <w:b/>
        </w:rPr>
      </w:pPr>
      <w:r w:rsidRPr="00170294">
        <w:rPr>
          <w:b/>
        </w:rPr>
        <w:t>Certificados de CA emisora</w:t>
      </w:r>
    </w:p>
    <w:p w14:paraId="5C0A2656" w14:textId="77777777" w:rsidR="00252007" w:rsidRPr="00F13F3F" w:rsidRDefault="00252007">
      <w:r w:rsidRPr="00F13F3F">
        <w:t xml:space="preserve">La CA Raíz únicamente podrá emitir certificados de firma para las Autoridades de Políticas y para las CRL respectivas. Las </w:t>
      </w:r>
      <w:proofErr w:type="spellStart"/>
      <w:r w:rsidRPr="00F13F3F">
        <w:t>CAs</w:t>
      </w:r>
      <w:proofErr w:type="spellEnd"/>
      <w:r w:rsidRPr="00F13F3F">
        <w:t xml:space="preserve"> de políticas únicamente podrán emitir certificados de firma a las CA emisoras y para sus CRLs.</w:t>
      </w:r>
    </w:p>
    <w:p w14:paraId="0C6D858A" w14:textId="77777777" w:rsidR="00252007" w:rsidRDefault="00252007">
      <w:pPr>
        <w:rPr>
          <w:b/>
        </w:rPr>
      </w:pPr>
      <w:r w:rsidRPr="00F13F3F">
        <w:t xml:space="preserve">La CA emisora no puede emitir certificados con el uso de </w:t>
      </w:r>
      <w:proofErr w:type="spellStart"/>
      <w:r w:rsidRPr="00F13F3F">
        <w:t>encripción</w:t>
      </w:r>
      <w:proofErr w:type="spellEnd"/>
      <w:r w:rsidRPr="00F13F3F">
        <w:t xml:space="preserve">. </w:t>
      </w:r>
    </w:p>
    <w:p w14:paraId="60A8BFDF" w14:textId="77777777" w:rsidR="00F13F3F" w:rsidRPr="00F13F3F" w:rsidRDefault="00F13F3F"/>
    <w:p w14:paraId="44D5A574" w14:textId="77777777" w:rsidR="00ED5673" w:rsidRPr="00170294" w:rsidRDefault="00ED5673">
      <w:pPr>
        <w:rPr>
          <w:b/>
        </w:rPr>
      </w:pPr>
      <w:r w:rsidRPr="00170294">
        <w:rPr>
          <w:b/>
        </w:rPr>
        <w:t>Certificados de firma digital y autenticación de persona física</w:t>
      </w:r>
    </w:p>
    <w:p w14:paraId="53392C01" w14:textId="77777777" w:rsidR="00ED5673" w:rsidRPr="00170294" w:rsidRDefault="00ED5673">
      <w:r w:rsidRPr="00170294">
        <w:t>Los suscriptores tendrán dos certificados emitidos uno con el uso de firma digital y el otro con el uso de autenticación.</w:t>
      </w:r>
    </w:p>
    <w:p w14:paraId="535A0C89" w14:textId="77777777" w:rsidR="00ED5673" w:rsidRPr="00170294" w:rsidRDefault="00ED5673" w:rsidP="00ED5673">
      <w:pPr>
        <w:pStyle w:val="vineta"/>
        <w:rPr>
          <w:lang w:val="es-CR"/>
        </w:rPr>
      </w:pPr>
      <w:r w:rsidRPr="00170294">
        <w:rPr>
          <w:lang w:val="es-CR"/>
        </w:rPr>
        <w:t>Para firmar: digitalSignature + nonRepudiation</w:t>
      </w:r>
    </w:p>
    <w:p w14:paraId="409FCC5F" w14:textId="77777777" w:rsidR="00ED5673" w:rsidRPr="00170294" w:rsidRDefault="00ED5673" w:rsidP="00ED5673">
      <w:pPr>
        <w:pStyle w:val="vineta"/>
        <w:rPr>
          <w:lang w:val="es-CR"/>
        </w:rPr>
      </w:pPr>
      <w:r w:rsidRPr="00170294">
        <w:rPr>
          <w:lang w:val="es-CR"/>
        </w:rPr>
        <w:t xml:space="preserve">Para </w:t>
      </w:r>
      <w:r w:rsidR="00877DAF">
        <w:rPr>
          <w:lang w:val="es-CR"/>
        </w:rPr>
        <w:t>autenticarse</w:t>
      </w:r>
      <w:r w:rsidRPr="00170294">
        <w:rPr>
          <w:lang w:val="es-CR"/>
        </w:rPr>
        <w:t xml:space="preserve">: digitalSignature </w:t>
      </w:r>
      <w:proofErr w:type="gramStart"/>
      <w:r w:rsidRPr="00170294">
        <w:rPr>
          <w:lang w:val="es-CR"/>
        </w:rPr>
        <w:t xml:space="preserve">+  </w:t>
      </w:r>
      <w:r w:rsidR="00515560">
        <w:rPr>
          <w:lang w:val="es-CR"/>
        </w:rPr>
        <w:t>k</w:t>
      </w:r>
      <w:r w:rsidRPr="00170294">
        <w:rPr>
          <w:lang w:val="es-CR"/>
        </w:rPr>
        <w:t>eyEncipherment</w:t>
      </w:r>
      <w:proofErr w:type="gramEnd"/>
    </w:p>
    <w:p w14:paraId="4D7021DE" w14:textId="77777777" w:rsidR="00ED5673" w:rsidRPr="00170294" w:rsidRDefault="00D038D5" w:rsidP="001911C7">
      <w:pPr>
        <w:rPr>
          <w:b/>
        </w:rPr>
      </w:pPr>
      <w:r w:rsidRPr="00170294">
        <w:rPr>
          <w:b/>
        </w:rPr>
        <w:t xml:space="preserve">Certificados de </w:t>
      </w:r>
      <w:proofErr w:type="gramStart"/>
      <w:r w:rsidRPr="00170294">
        <w:rPr>
          <w:b/>
        </w:rPr>
        <w:t>sello electrónico y agente electrónico</w:t>
      </w:r>
      <w:proofErr w:type="gramEnd"/>
      <w:r w:rsidRPr="00170294">
        <w:rPr>
          <w:b/>
        </w:rPr>
        <w:t xml:space="preserve"> de persona jurídica</w:t>
      </w:r>
    </w:p>
    <w:p w14:paraId="61D014D1" w14:textId="77777777" w:rsidR="00ED5673" w:rsidRPr="00170294" w:rsidRDefault="00ED5673">
      <w:r w:rsidRPr="00170294">
        <w:t xml:space="preserve">Los suscriptores tendrán dos certificados emitidos uno con el uso de sello electrónico (firma digital) y el otro con el uso de </w:t>
      </w:r>
      <w:r w:rsidR="008B514C">
        <w:t>agente electrónico (</w:t>
      </w:r>
      <w:r w:rsidRPr="00170294">
        <w:t>autenticación</w:t>
      </w:r>
      <w:r w:rsidR="008B514C">
        <w:t>)</w:t>
      </w:r>
      <w:r w:rsidRPr="00170294">
        <w:t>.</w:t>
      </w:r>
    </w:p>
    <w:p w14:paraId="06BB8799" w14:textId="77777777" w:rsidR="00ED5673" w:rsidRPr="00170294" w:rsidRDefault="00ED5673" w:rsidP="00ED5673">
      <w:pPr>
        <w:pStyle w:val="vineta"/>
        <w:rPr>
          <w:lang w:val="es-CR"/>
        </w:rPr>
      </w:pPr>
      <w:r w:rsidRPr="00170294">
        <w:rPr>
          <w:lang w:val="es-CR"/>
        </w:rPr>
        <w:t xml:space="preserve">Para </w:t>
      </w:r>
      <w:r w:rsidR="00877DAF" w:rsidRPr="00C3672B">
        <w:rPr>
          <w:lang w:val="es-CR"/>
        </w:rPr>
        <w:t>sello electrónic</w:t>
      </w:r>
      <w:r w:rsidR="00877DAF">
        <w:rPr>
          <w:lang w:val="es-CR"/>
        </w:rPr>
        <w:t>o</w:t>
      </w:r>
      <w:r w:rsidRPr="00170294">
        <w:rPr>
          <w:lang w:val="es-CR"/>
        </w:rPr>
        <w:t>: digitalSignature + nonRepudiation</w:t>
      </w:r>
    </w:p>
    <w:p w14:paraId="634D9ABF" w14:textId="77777777" w:rsidR="00ED5673" w:rsidRPr="00170294" w:rsidRDefault="00ED5673" w:rsidP="00ED5673">
      <w:pPr>
        <w:pStyle w:val="vineta"/>
        <w:rPr>
          <w:lang w:val="es-CR"/>
        </w:rPr>
      </w:pPr>
      <w:r w:rsidRPr="00170294">
        <w:rPr>
          <w:lang w:val="es-CR"/>
        </w:rPr>
        <w:t xml:space="preserve">Para </w:t>
      </w:r>
      <w:r w:rsidR="00BD4360">
        <w:rPr>
          <w:lang w:val="es-CR"/>
        </w:rPr>
        <w:t>agente electrónico</w:t>
      </w:r>
      <w:r w:rsidR="00877DAF">
        <w:rPr>
          <w:lang w:val="es-CR"/>
        </w:rPr>
        <w:t>:</w:t>
      </w:r>
      <w:r w:rsidRPr="00170294">
        <w:rPr>
          <w:lang w:val="es-CR"/>
        </w:rPr>
        <w:t xml:space="preserve"> digitalSignature </w:t>
      </w:r>
      <w:proofErr w:type="gramStart"/>
      <w:r w:rsidRPr="00170294">
        <w:rPr>
          <w:lang w:val="es-CR"/>
        </w:rPr>
        <w:t xml:space="preserve">+  </w:t>
      </w:r>
      <w:r w:rsidR="00515560">
        <w:rPr>
          <w:lang w:val="es-CR"/>
        </w:rPr>
        <w:t>k</w:t>
      </w:r>
      <w:r w:rsidRPr="00170294">
        <w:rPr>
          <w:lang w:val="es-CR"/>
        </w:rPr>
        <w:t>eyEncipherment</w:t>
      </w:r>
      <w:proofErr w:type="gramEnd"/>
      <w:r w:rsidR="008B514C">
        <w:rPr>
          <w:lang w:val="es-CR"/>
        </w:rPr>
        <w:t xml:space="preserve"> + </w:t>
      </w:r>
      <w:proofErr w:type="spellStart"/>
      <w:r w:rsidR="008B514C">
        <w:rPr>
          <w:lang w:val="es-CR"/>
        </w:rPr>
        <w:t>dataEncipherment</w:t>
      </w:r>
      <w:proofErr w:type="spellEnd"/>
    </w:p>
    <w:p w14:paraId="33368AFF" w14:textId="64ACE0B3" w:rsidR="00252007" w:rsidRPr="00252007" w:rsidRDefault="00252007" w:rsidP="007C1AF4">
      <w:pPr>
        <w:pStyle w:val="Titulo20"/>
      </w:pPr>
      <w:bookmarkStart w:id="757" w:name="_Toc199577942"/>
      <w:bookmarkStart w:id="758" w:name="_Toc207777746"/>
      <w:bookmarkStart w:id="759" w:name="_Toc207777856"/>
      <w:bookmarkStart w:id="760" w:name="_Toc207778073"/>
      <w:bookmarkStart w:id="761" w:name="_Toc94699514"/>
      <w:bookmarkStart w:id="762" w:name="_Toc94700156"/>
      <w:r w:rsidRPr="00F166BF">
        <w:t>Controles de</w:t>
      </w:r>
      <w:r>
        <w:t xml:space="preserve"> ingeniería </w:t>
      </w:r>
      <w:r w:rsidR="00D5640E">
        <w:t xml:space="preserve">del </w:t>
      </w:r>
      <w:r w:rsidR="00D5640E" w:rsidRPr="00F166BF">
        <w:t>módulo</w:t>
      </w:r>
      <w:r>
        <w:t xml:space="preserve"> criptográfico y</w:t>
      </w:r>
      <w:r w:rsidRPr="00F166BF">
        <w:t xml:space="preserve"> protección </w:t>
      </w:r>
      <w:r>
        <w:t>de la llave privada</w:t>
      </w:r>
      <w:bookmarkEnd w:id="757"/>
      <w:bookmarkEnd w:id="758"/>
      <w:bookmarkEnd w:id="759"/>
      <w:bookmarkEnd w:id="760"/>
      <w:bookmarkEnd w:id="761"/>
      <w:bookmarkEnd w:id="762"/>
    </w:p>
    <w:p w14:paraId="4E7F2AE8" w14:textId="77777777" w:rsidR="00252007" w:rsidRPr="00920C28" w:rsidRDefault="00252007" w:rsidP="007C1AF4">
      <w:pPr>
        <w:pStyle w:val="Titulo3"/>
      </w:pPr>
      <w:bookmarkStart w:id="763" w:name="_Toc199577943"/>
      <w:bookmarkStart w:id="764" w:name="_Toc207778074"/>
      <w:bookmarkStart w:id="765" w:name="_Toc94699515"/>
      <w:bookmarkStart w:id="766" w:name="_Toc94700157"/>
      <w:r>
        <w:t>Estándares y controles de</w:t>
      </w:r>
      <w:r w:rsidRPr="00F166BF">
        <w:t>l</w:t>
      </w:r>
      <w:r>
        <w:t xml:space="preserve"> módulo criptográfico</w:t>
      </w:r>
      <w:bookmarkEnd w:id="763"/>
      <w:bookmarkEnd w:id="764"/>
      <w:bookmarkEnd w:id="765"/>
      <w:bookmarkEnd w:id="766"/>
    </w:p>
    <w:p w14:paraId="7F9DF10D" w14:textId="77777777" w:rsidR="00252007" w:rsidRPr="00170294" w:rsidRDefault="00252007" w:rsidP="001911C7">
      <w:pPr>
        <w:rPr>
          <w:b/>
        </w:rPr>
      </w:pPr>
      <w:r w:rsidRPr="00170294">
        <w:rPr>
          <w:b/>
        </w:rPr>
        <w:t>Certificados de CA emisora</w:t>
      </w:r>
    </w:p>
    <w:p w14:paraId="693579B4" w14:textId="77777777" w:rsidR="00252007" w:rsidRPr="00F13F3F" w:rsidRDefault="00252007">
      <w:r w:rsidRPr="00F13F3F">
        <w:t>La CA debe mantener controles para asegurar que las llaves privadas de la CA permanecen confidenciales y mantienen su integridad y el acceso al hardware criptográfico de la CA está limitado a individuos autorizados.</w:t>
      </w:r>
    </w:p>
    <w:p w14:paraId="438AE381" w14:textId="77777777" w:rsidR="00252007" w:rsidRPr="00F13F3F" w:rsidRDefault="00252007">
      <w:r w:rsidRPr="00F13F3F">
        <w:t>Las llaves privadas de la CA deben ser respaldadas, guardadas y recuperadas por personal autorizado con roles de confianza, utilizando controles múltiples en un ambiente físicamente seguro.</w:t>
      </w:r>
    </w:p>
    <w:p w14:paraId="4246A208" w14:textId="77777777" w:rsidR="00252007" w:rsidRPr="00F13F3F" w:rsidRDefault="00252007">
      <w:r w:rsidRPr="00F13F3F">
        <w:t>Las copias de respaldo de las llaves privadas de la CA Raíz deben estar sujetas al mismo o mayor nivel de controles de seguridad que las llaves que actualmente están en uso. La recuperación de las llaves de la CA debe llevarse a cabo de una forma tan segura como el proceso de respaldo.</w:t>
      </w:r>
    </w:p>
    <w:p w14:paraId="2AC2E267" w14:textId="77777777" w:rsidR="00252007" w:rsidRPr="00F13F3F" w:rsidRDefault="00252007">
      <w:r w:rsidRPr="00F13F3F">
        <w:t xml:space="preserve">El estándar de módulos criptográficos es el “Security Requirements for </w:t>
      </w:r>
      <w:proofErr w:type="spellStart"/>
      <w:r w:rsidRPr="00F13F3F">
        <w:t>Cryptographics</w:t>
      </w:r>
      <w:proofErr w:type="spellEnd"/>
      <w:r w:rsidRPr="00F13F3F">
        <w:t xml:space="preserve"> Modules” (actualmente FIPS140).  Los módulos criptográficos para las </w:t>
      </w:r>
      <w:proofErr w:type="spellStart"/>
      <w:r w:rsidRPr="00F13F3F">
        <w:t>CAs</w:t>
      </w:r>
      <w:proofErr w:type="spellEnd"/>
      <w:r w:rsidRPr="00F13F3F">
        <w:t xml:space="preserve"> Emisoras deben certificarse como mínimo con el FIPS 140-2 nivel 3.</w:t>
      </w:r>
    </w:p>
    <w:p w14:paraId="11744690" w14:textId="77777777" w:rsidR="00F13F3F" w:rsidRPr="00F13F3F" w:rsidRDefault="00F13F3F"/>
    <w:p w14:paraId="5A121E26" w14:textId="772E1131" w:rsidR="0062529E" w:rsidRDefault="0062529E" w:rsidP="0062529E">
      <w:pPr>
        <w:rPr>
          <w:b/>
        </w:rPr>
      </w:pPr>
      <w:r w:rsidRPr="0062529E">
        <w:rPr>
          <w:b/>
        </w:rPr>
        <w:t xml:space="preserve">Certificados de firma digital y </w:t>
      </w:r>
      <w:r w:rsidRPr="009E63A0">
        <w:rPr>
          <w:b/>
        </w:rPr>
        <w:t>autenticación de persona física en modalidad local</w:t>
      </w:r>
    </w:p>
    <w:p w14:paraId="7D138C3A" w14:textId="66B3EE2C" w:rsidR="0062529E" w:rsidRPr="0062529E" w:rsidRDefault="0062529E">
      <w:pPr>
        <w:rPr>
          <w:bCs/>
        </w:rPr>
      </w:pPr>
      <w:r w:rsidRPr="0062529E">
        <w:rPr>
          <w:bCs/>
        </w:rPr>
        <w:t>El suscriptor debe cumplir con los controles definidos en el acuerdo de suscriptor y utilizar módulos criptográficos basados como mínimo en el estándar FIPS 140-2 nivel 2, o bien que posean al menos la certificación Common Criteria EAL 4+ en el perfil de protección SSCD tipo 3.</w:t>
      </w:r>
    </w:p>
    <w:p w14:paraId="409D4C0E" w14:textId="77777777" w:rsidR="0062529E" w:rsidRDefault="0062529E">
      <w:pPr>
        <w:rPr>
          <w:b/>
        </w:rPr>
      </w:pPr>
    </w:p>
    <w:p w14:paraId="3A8FB0AA" w14:textId="1ECBE80F" w:rsidR="0062529E" w:rsidRPr="005B73A0" w:rsidRDefault="0062529E" w:rsidP="0062529E">
      <w:pPr>
        <w:rPr>
          <w:b/>
          <w:highlight w:val="yellow"/>
        </w:rPr>
      </w:pPr>
      <w:r w:rsidRPr="0062529E">
        <w:rPr>
          <w:b/>
        </w:rPr>
        <w:t xml:space="preserve">Certificados de firma digital y autenticación </w:t>
      </w:r>
      <w:r w:rsidRPr="009E63A0">
        <w:rPr>
          <w:b/>
        </w:rPr>
        <w:t>de persona física en modalidad remota</w:t>
      </w:r>
    </w:p>
    <w:p w14:paraId="4DDDC996" w14:textId="7F803EFC" w:rsidR="0062529E" w:rsidRPr="00556037" w:rsidRDefault="0062529E" w:rsidP="0062529E">
      <w:pPr>
        <w:rPr>
          <w:bCs/>
        </w:rPr>
      </w:pPr>
      <w:r w:rsidRPr="00556037">
        <w:rPr>
          <w:bCs/>
        </w:rPr>
        <w:t>La CA debe mantener los controles que garanticen que las llaves custodiadas de firma del suscriptor permanecen confidenciales y mantienen su integridad, por lo que el acceso al hardware criptográfico está limitado únicamente a individuos autorizados.</w:t>
      </w:r>
    </w:p>
    <w:p w14:paraId="508B52D0" w14:textId="77777777" w:rsidR="0062529E" w:rsidRPr="00556037" w:rsidRDefault="0062529E" w:rsidP="0062529E">
      <w:pPr>
        <w:rPr>
          <w:bCs/>
        </w:rPr>
      </w:pPr>
      <w:r w:rsidRPr="00556037">
        <w:rPr>
          <w:bCs/>
        </w:rPr>
        <w:lastRenderedPageBreak/>
        <w:t>Las llaves privadas custodiadas deben ser respaldadas, guardadas y recuperadas por personal autorizado con roles de confianza, utilizando controles múltiples en un ambiente físicamente seguro.</w:t>
      </w:r>
    </w:p>
    <w:p w14:paraId="0BF4CECE" w14:textId="760025FC" w:rsidR="0062529E" w:rsidRPr="00556037" w:rsidRDefault="00556037" w:rsidP="0062529E">
      <w:pPr>
        <w:rPr>
          <w:bCs/>
        </w:rPr>
      </w:pPr>
      <w:r w:rsidRPr="00E25280">
        <w:rPr>
          <w:bCs/>
        </w:rPr>
        <w:t>Debe existir un procedimiento</w:t>
      </w:r>
      <w:r w:rsidR="00570B6E" w:rsidRPr="00E25280">
        <w:rPr>
          <w:bCs/>
        </w:rPr>
        <w:t xml:space="preserve"> desarrollado por la CA</w:t>
      </w:r>
      <w:r w:rsidRPr="00E25280">
        <w:rPr>
          <w:bCs/>
        </w:rPr>
        <w:t xml:space="preserve"> que garantice la seguridad de la </w:t>
      </w:r>
      <w:r w:rsidR="0062529E" w:rsidRPr="00E25280">
        <w:rPr>
          <w:bCs/>
        </w:rPr>
        <w:t>recuperación de las llaves</w:t>
      </w:r>
      <w:r w:rsidR="00ED67A7" w:rsidRPr="00E25280">
        <w:rPr>
          <w:bCs/>
        </w:rPr>
        <w:t xml:space="preserve"> que</w:t>
      </w:r>
      <w:r w:rsidR="0062529E" w:rsidRPr="00E25280">
        <w:rPr>
          <w:bCs/>
        </w:rPr>
        <w:t xml:space="preserve"> custodia </w:t>
      </w:r>
      <w:r w:rsidR="00ED67A7" w:rsidRPr="00E25280">
        <w:rPr>
          <w:bCs/>
        </w:rPr>
        <w:t>y su respectivo respaldo.</w:t>
      </w:r>
    </w:p>
    <w:p w14:paraId="5463C992" w14:textId="4EDB8EC4" w:rsidR="00252007" w:rsidRPr="00F13F3F" w:rsidRDefault="0062529E" w:rsidP="0062529E">
      <w:r w:rsidRPr="00556037">
        <w:rPr>
          <w:bCs/>
        </w:rPr>
        <w:t xml:space="preserve">Los módulos criptográficos deben certificarse como mínimo con el estándar FIPS 140-2 nivel 3 o bien que cumplan al menos la certificación Common Criteria EAL 4+ acorde a la parte 5 del perfil de protección </w:t>
      </w:r>
      <w:proofErr w:type="spellStart"/>
      <w:r w:rsidR="00FE7E67" w:rsidRPr="00556037">
        <w:rPr>
          <w:bCs/>
        </w:rPr>
        <w:t>eIDAS</w:t>
      </w:r>
      <w:proofErr w:type="spellEnd"/>
      <w:r w:rsidRPr="00556037">
        <w:rPr>
          <w:bCs/>
        </w:rPr>
        <w:t xml:space="preserve"> EN 419 221‐5:2018 para los módulos criptográficos de proveedores de servicios de confianza.</w:t>
      </w:r>
    </w:p>
    <w:p w14:paraId="1338BE3C" w14:textId="77777777" w:rsidR="00F13F3F" w:rsidRPr="00F13F3F" w:rsidRDefault="00F13F3F"/>
    <w:p w14:paraId="02E6AF42" w14:textId="77777777" w:rsidR="00252007" w:rsidRPr="00170294" w:rsidRDefault="00252007">
      <w:pPr>
        <w:rPr>
          <w:b/>
        </w:rPr>
      </w:pPr>
      <w:r w:rsidRPr="00170294">
        <w:rPr>
          <w:b/>
        </w:rPr>
        <w:t xml:space="preserve">Certificados de </w:t>
      </w:r>
      <w:proofErr w:type="gramStart"/>
      <w:r w:rsidR="00ED5673" w:rsidRPr="00170294">
        <w:rPr>
          <w:b/>
        </w:rPr>
        <w:t>sello electrónico</w:t>
      </w:r>
      <w:r w:rsidRPr="00170294">
        <w:rPr>
          <w:b/>
        </w:rPr>
        <w:t xml:space="preserve"> y agente electrónico</w:t>
      </w:r>
      <w:proofErr w:type="gramEnd"/>
      <w:r w:rsidR="00BD4360" w:rsidRPr="00170294">
        <w:rPr>
          <w:b/>
        </w:rPr>
        <w:t xml:space="preserve"> de persona jurídica</w:t>
      </w:r>
    </w:p>
    <w:p w14:paraId="66DE37F0" w14:textId="77777777" w:rsidR="00252007" w:rsidRDefault="00ED5673">
      <w:pPr>
        <w:rPr>
          <w:b/>
        </w:rPr>
      </w:pPr>
      <w:r w:rsidRPr="00F13F3F">
        <w:t xml:space="preserve">Los </w:t>
      </w:r>
      <w:r w:rsidR="00BD4360">
        <w:t xml:space="preserve">suscriptores de </w:t>
      </w:r>
      <w:r w:rsidR="00252007" w:rsidRPr="00F13F3F">
        <w:t>certificado</w:t>
      </w:r>
      <w:r w:rsidRPr="00F13F3F">
        <w:t>s</w:t>
      </w:r>
      <w:r w:rsidR="00252007" w:rsidRPr="00F13F3F">
        <w:t xml:space="preserve"> de </w:t>
      </w:r>
      <w:r w:rsidR="00BD4360">
        <w:t>persona jurídica</w:t>
      </w:r>
      <w:r w:rsidR="00252007" w:rsidRPr="00F13F3F">
        <w:t xml:space="preserve"> debe</w:t>
      </w:r>
      <w:r w:rsidRPr="00F13F3F">
        <w:t>n</w:t>
      </w:r>
      <w:r w:rsidR="00252007" w:rsidRPr="00F13F3F">
        <w:t xml:space="preserve"> cumplir con los controles definidos en el acuerdo de suscriptor</w:t>
      </w:r>
      <w:r w:rsidR="000458A7">
        <w:t xml:space="preserve">. En caso de así desearlo, pueden </w:t>
      </w:r>
      <w:r w:rsidR="00252007" w:rsidRPr="00F13F3F">
        <w:t>utilizar un módulo criptográfico basado como mínimo en el estándar FIPS 140-2 nivel 3</w:t>
      </w:r>
      <w:r w:rsidR="00683AA0">
        <w:t xml:space="preserve">, o bien que posean </w:t>
      </w:r>
      <w:r w:rsidR="00C21C36">
        <w:t xml:space="preserve">al menos </w:t>
      </w:r>
      <w:r w:rsidR="00683AA0">
        <w:t>la certificación Common Criteria EAL 4+ en el perfil de protección SSCD tipo 3.</w:t>
      </w:r>
    </w:p>
    <w:p w14:paraId="7614DE88" w14:textId="77777777" w:rsidR="00F13F3F" w:rsidRPr="00F13F3F" w:rsidRDefault="00F13F3F"/>
    <w:p w14:paraId="19AA1147" w14:textId="77777777" w:rsidR="00252007" w:rsidRPr="00170294" w:rsidRDefault="00252007">
      <w:pPr>
        <w:rPr>
          <w:b/>
        </w:rPr>
      </w:pPr>
      <w:r w:rsidRPr="00170294">
        <w:rPr>
          <w:b/>
        </w:rPr>
        <w:t>Certificados de autoridad de sellado de tiempo (TSA)</w:t>
      </w:r>
    </w:p>
    <w:p w14:paraId="2C658CAA" w14:textId="77777777" w:rsidR="00252007" w:rsidRPr="00F13F3F" w:rsidRDefault="00252007">
      <w:r w:rsidRPr="00F13F3F">
        <w:t>El certificado de TSA debe cumplir con los controles definidos en el acuerdo de suscriptor y utilizar un módulo criptográfico basado como mínimo en el estándar FIPS 140-2 nivel 3.</w:t>
      </w:r>
    </w:p>
    <w:p w14:paraId="4ED20E41" w14:textId="77777777" w:rsidR="00252007" w:rsidRPr="00920C28" w:rsidRDefault="00252007" w:rsidP="007C1AF4">
      <w:pPr>
        <w:pStyle w:val="Titulo3"/>
      </w:pPr>
      <w:bookmarkStart w:id="767" w:name="_Toc199577944"/>
      <w:bookmarkStart w:id="768" w:name="_Toc207778075"/>
      <w:bookmarkStart w:id="769" w:name="_Toc94699516"/>
      <w:bookmarkStart w:id="770" w:name="_Toc94700158"/>
      <w:r w:rsidRPr="00F166BF">
        <w:t xml:space="preserve">Control </w:t>
      </w:r>
      <w:proofErr w:type="spellStart"/>
      <w:r w:rsidRPr="00F166BF">
        <w:t>multi-persona</w:t>
      </w:r>
      <w:proofErr w:type="spellEnd"/>
      <w:r w:rsidRPr="00F166BF">
        <w:t xml:space="preserve"> de llave privada (m de n)</w:t>
      </w:r>
      <w:bookmarkEnd w:id="767"/>
      <w:bookmarkEnd w:id="768"/>
      <w:bookmarkEnd w:id="769"/>
      <w:bookmarkEnd w:id="770"/>
    </w:p>
    <w:p w14:paraId="6B79ABCD" w14:textId="77777777" w:rsidR="00252007" w:rsidRPr="00170294" w:rsidRDefault="00252007" w:rsidP="001911C7">
      <w:pPr>
        <w:rPr>
          <w:b/>
        </w:rPr>
      </w:pPr>
      <w:r w:rsidRPr="00170294">
        <w:rPr>
          <w:b/>
        </w:rPr>
        <w:t>Certificados de CA emisora</w:t>
      </w:r>
    </w:p>
    <w:p w14:paraId="35C0CFA9" w14:textId="77777777" w:rsidR="00252007" w:rsidRPr="00F13F3F" w:rsidRDefault="00252007">
      <w:r w:rsidRPr="00F13F3F">
        <w:t>Para la activación de la llave privada de firma de la CA se debe utilizar controles de acceso de múltiples partes (es decir, “m” de “n”) con un valor mínimo de 3 para “m”.</w:t>
      </w:r>
    </w:p>
    <w:p w14:paraId="40EB475C" w14:textId="77777777" w:rsidR="00252007" w:rsidRDefault="00252007">
      <w:pPr>
        <w:rPr>
          <w:b/>
        </w:rPr>
      </w:pPr>
      <w:r w:rsidRPr="00F13F3F">
        <w:t>Si las llaves privadas de la CA son respaldadas, estas deben ser respaldadas, guardadas y recuperadas por personal autorizado con roles de confianza, utilizando controles múltiples en un ambiente físicamente seguro. La cantidad de personal autorizado para llevar a cabo esta función debe mantenerse al mínimo.</w:t>
      </w:r>
    </w:p>
    <w:p w14:paraId="1D1D5A68" w14:textId="77777777" w:rsidR="00F13F3F" w:rsidRPr="00F13F3F" w:rsidRDefault="00F13F3F"/>
    <w:p w14:paraId="0A221449" w14:textId="77777777" w:rsidR="00252007" w:rsidRPr="00170294" w:rsidRDefault="00252007">
      <w:pPr>
        <w:rPr>
          <w:b/>
        </w:rPr>
      </w:pPr>
      <w:r w:rsidRPr="00170294">
        <w:rPr>
          <w:b/>
        </w:rPr>
        <w:t>Certificados de firma digital y autenticación de persona física</w:t>
      </w:r>
    </w:p>
    <w:p w14:paraId="5870F974" w14:textId="77777777" w:rsidR="00252007" w:rsidRDefault="00252007">
      <w:pPr>
        <w:rPr>
          <w:b/>
        </w:rPr>
      </w:pPr>
      <w:r w:rsidRPr="00F13F3F">
        <w:t>Sin estipulaciones.</w:t>
      </w:r>
    </w:p>
    <w:p w14:paraId="011EB52E" w14:textId="77777777" w:rsidR="00F13F3F" w:rsidRPr="00F13F3F" w:rsidRDefault="00F13F3F"/>
    <w:p w14:paraId="1219579E" w14:textId="77777777" w:rsidR="00252007" w:rsidRPr="00170294" w:rsidRDefault="00252007">
      <w:pPr>
        <w:rPr>
          <w:b/>
        </w:rPr>
      </w:pPr>
      <w:r w:rsidRPr="00170294">
        <w:rPr>
          <w:b/>
        </w:rPr>
        <w:t xml:space="preserve">Certificados de </w:t>
      </w:r>
      <w:proofErr w:type="gramStart"/>
      <w:r w:rsidR="00ED5673" w:rsidRPr="00170294">
        <w:rPr>
          <w:b/>
        </w:rPr>
        <w:t>sello electrónico</w:t>
      </w:r>
      <w:r w:rsidRPr="00170294">
        <w:rPr>
          <w:b/>
        </w:rPr>
        <w:t xml:space="preserve"> y agente electrónico</w:t>
      </w:r>
      <w:proofErr w:type="gramEnd"/>
      <w:r w:rsidR="00BD4360" w:rsidRPr="00170294">
        <w:rPr>
          <w:b/>
        </w:rPr>
        <w:t xml:space="preserve"> de persona jurídica</w:t>
      </w:r>
    </w:p>
    <w:p w14:paraId="7142FAD3" w14:textId="77777777" w:rsidR="00252007" w:rsidRPr="00F13F3F" w:rsidRDefault="00252007">
      <w:r w:rsidRPr="00F13F3F">
        <w:t xml:space="preserve">Para la activación de la llave privada de </w:t>
      </w:r>
      <w:r w:rsidR="00ED5673" w:rsidRPr="00F13F3F">
        <w:t xml:space="preserve">sello electrónico </w:t>
      </w:r>
      <w:r w:rsidR="00F16D1B">
        <w:t xml:space="preserve">y/o agente electrónico </w:t>
      </w:r>
      <w:r w:rsidRPr="00F13F3F">
        <w:t>de</w:t>
      </w:r>
      <w:r w:rsidR="00BD4360">
        <w:t xml:space="preserve"> persona jurídica</w:t>
      </w:r>
      <w:r w:rsidR="00602C48">
        <w:t xml:space="preserve">, se recomienda </w:t>
      </w:r>
      <w:r w:rsidRPr="00F13F3F">
        <w:t xml:space="preserve">utilizar controles de acceso que resguarden </w:t>
      </w:r>
      <w:r w:rsidR="00602C48">
        <w:t xml:space="preserve">adecuadamente </w:t>
      </w:r>
      <w:r w:rsidRPr="00F13F3F">
        <w:t xml:space="preserve">la llave privada. </w:t>
      </w:r>
      <w:r w:rsidR="00602C48">
        <w:t xml:space="preserve">En caso de disponer de un dispositivo criptográfico para la gestión de la llave privada, una vez que este haya sido activado, </w:t>
      </w:r>
      <w:r w:rsidRPr="00F13F3F">
        <w:t>se debe mantener resguardado físicamente y monitoreado, para evitar</w:t>
      </w:r>
      <w:r w:rsidR="00602C48">
        <w:t xml:space="preserve"> un</w:t>
      </w:r>
      <w:r w:rsidRPr="00F13F3F">
        <w:t xml:space="preserve"> </w:t>
      </w:r>
      <w:r w:rsidR="00C627B5">
        <w:t>u</w:t>
      </w:r>
      <w:r w:rsidR="004E1954">
        <w:t>so</w:t>
      </w:r>
      <w:r w:rsidR="00C627B5">
        <w:t xml:space="preserve"> inapropiado</w:t>
      </w:r>
      <w:r w:rsidRPr="00F13F3F">
        <w:t>.</w:t>
      </w:r>
    </w:p>
    <w:p w14:paraId="319D5F5C" w14:textId="77777777" w:rsidR="00F13F3F" w:rsidRDefault="00F13F3F"/>
    <w:p w14:paraId="7D602176" w14:textId="77777777" w:rsidR="00252007" w:rsidRPr="00170294" w:rsidRDefault="00252007">
      <w:pPr>
        <w:rPr>
          <w:b/>
        </w:rPr>
      </w:pPr>
      <w:r w:rsidRPr="00170294">
        <w:rPr>
          <w:b/>
        </w:rPr>
        <w:t>Certificados de autoridad de sellado de tiempo (TSA)</w:t>
      </w:r>
    </w:p>
    <w:p w14:paraId="6BF0B249" w14:textId="77777777" w:rsidR="00252007" w:rsidRPr="00F13F3F" w:rsidRDefault="00252007">
      <w:r w:rsidRPr="00F13F3F">
        <w:t xml:space="preserve">Para la activación de la llave privada de firma del TSA se debe utilizar controles de acceso de múltiples partes (es decir, “m” de “n”) con un valor mínimo de 3 para “m”. Una vez activado el dispositivo </w:t>
      </w:r>
      <w:r w:rsidR="00602C48">
        <w:t>criptográfico</w:t>
      </w:r>
      <w:r w:rsidRPr="00F13F3F">
        <w:t xml:space="preserve"> se debe mantener resguardado físicamente y monitoreado, para evitar otros usos</w:t>
      </w:r>
      <w:r w:rsidR="00F13F3F">
        <w:t>.</w:t>
      </w:r>
    </w:p>
    <w:p w14:paraId="0BF495A1" w14:textId="77777777" w:rsidR="00252007" w:rsidRPr="005E5805" w:rsidRDefault="00252007" w:rsidP="007C1AF4">
      <w:pPr>
        <w:pStyle w:val="Titulo3"/>
      </w:pPr>
      <w:bookmarkStart w:id="771" w:name="_Toc199577945"/>
      <w:bookmarkStart w:id="772" w:name="_Toc207778076"/>
      <w:bookmarkStart w:id="773" w:name="_Toc94699517"/>
      <w:bookmarkStart w:id="774" w:name="_Toc94700159"/>
      <w:r w:rsidRPr="00F166BF">
        <w:t>Custodia de llave privada</w:t>
      </w:r>
      <w:bookmarkEnd w:id="771"/>
      <w:bookmarkEnd w:id="772"/>
      <w:bookmarkEnd w:id="773"/>
      <w:bookmarkEnd w:id="774"/>
    </w:p>
    <w:p w14:paraId="431E8BB6" w14:textId="2C047980" w:rsidR="007C3827" w:rsidRPr="00721449" w:rsidRDefault="007C3827" w:rsidP="007C3827">
      <w:r>
        <w:t xml:space="preserve">La CA no debe implementar servicios de custodia de llaves </w:t>
      </w:r>
      <w:r w:rsidRPr="00721449">
        <w:t xml:space="preserve">cuyo propósito sea la recuperación de información que el suscriptor haya cifrado. </w:t>
      </w:r>
    </w:p>
    <w:p w14:paraId="411D05C0" w14:textId="14D151EB" w:rsidR="00252007" w:rsidRDefault="007C3827" w:rsidP="007C3827">
      <w:r w:rsidRPr="00721449">
        <w:t xml:space="preserve">La CA podrá custodiar llaves privadas de suscriptores cuando se implemente un modelo de gestión de firma remota, siempre en cumplimiento de los requisitos aplicables a dicho modelo </w:t>
      </w:r>
      <w:r w:rsidR="00FD2538" w:rsidRPr="00721449">
        <w:t>de conformidad con la Ley N°8454, su reglamento y s</w:t>
      </w:r>
      <w:r w:rsidR="00E771E7" w:rsidRPr="00721449">
        <w:t>us</w:t>
      </w:r>
      <w:r w:rsidR="00FD2538" w:rsidRPr="00721449">
        <w:t xml:space="preserve"> políticas.</w:t>
      </w:r>
      <w:r w:rsidR="00FD2538">
        <w:t xml:space="preserve">  </w:t>
      </w:r>
    </w:p>
    <w:p w14:paraId="11725C70" w14:textId="3E987844" w:rsidR="00252007" w:rsidRPr="00253F4F" w:rsidRDefault="00252007" w:rsidP="007C1AF4">
      <w:pPr>
        <w:pStyle w:val="Titulo3"/>
      </w:pPr>
      <w:bookmarkStart w:id="775" w:name="_Toc199577946"/>
      <w:bookmarkStart w:id="776" w:name="_Toc207778077"/>
      <w:bookmarkStart w:id="777" w:name="_Toc94699518"/>
      <w:bookmarkStart w:id="778" w:name="_Toc94700160"/>
      <w:r w:rsidRPr="00F166BF">
        <w:lastRenderedPageBreak/>
        <w:t>Respaldo de llave privada</w:t>
      </w:r>
      <w:bookmarkEnd w:id="775"/>
      <w:bookmarkEnd w:id="776"/>
      <w:bookmarkEnd w:id="777"/>
      <w:bookmarkEnd w:id="778"/>
    </w:p>
    <w:p w14:paraId="6B50E550" w14:textId="77777777" w:rsidR="00252007" w:rsidRDefault="00252007" w:rsidP="001911C7">
      <w:r>
        <w:t>Los r</w:t>
      </w:r>
      <w:r w:rsidRPr="00F166BF">
        <w:t xml:space="preserve">espaldos de llaves </w:t>
      </w:r>
      <w:r>
        <w:t>privadas de la CA</w:t>
      </w:r>
      <w:r w:rsidRPr="00F166BF">
        <w:t xml:space="preserve"> </w:t>
      </w:r>
      <w:r>
        <w:t>son únicamente para</w:t>
      </w:r>
      <w:r w:rsidRPr="00F166BF">
        <w:t xml:space="preserve"> propósitos de recuperación</w:t>
      </w:r>
      <w:r>
        <w:t xml:space="preserve"> en caso de una contingencia o desastre. </w:t>
      </w:r>
      <w:r w:rsidRPr="00F166BF">
        <w:t xml:space="preserve">Los planes de continuidad del negocio de la CA deben incluir procesos de recuperación de desastres para todos los componentes críticos del sistema de la CA, incluyendo el hardware, software y llaves, en el caso de falla de </w:t>
      </w:r>
      <w:r>
        <w:t>uno o más de estos componentes.</w:t>
      </w:r>
    </w:p>
    <w:p w14:paraId="3089E29C" w14:textId="529880C0" w:rsidR="00E25280" w:rsidRPr="00556037" w:rsidRDefault="00252007" w:rsidP="00E25280">
      <w:pPr>
        <w:rPr>
          <w:bCs/>
        </w:rPr>
      </w:pPr>
      <w:r>
        <w:t>Las</w:t>
      </w:r>
      <w:r w:rsidRPr="00F166BF">
        <w:t xml:space="preserve"> copias de respaldo de las llaves privadas de la CA deberían estar sujetas al mismo o mayor nivel de controles de seguridad que las llaves que actualmente están en uso. </w:t>
      </w:r>
      <w:r w:rsidR="00E25280" w:rsidRPr="00E25280">
        <w:rPr>
          <w:bCs/>
        </w:rPr>
        <w:t>Debe existir un procedimiento desarrollado por la CA que garantice la seguridad de la recuperación de sus llaves privadas y su respectivo respaldo.</w:t>
      </w:r>
    </w:p>
    <w:p w14:paraId="197A29D9" w14:textId="34C751E4" w:rsidR="00252007" w:rsidRDefault="00252007"/>
    <w:p w14:paraId="228200A0" w14:textId="42FCC6F3" w:rsidR="0004050A" w:rsidRPr="0004050A" w:rsidRDefault="0004050A">
      <w:pPr>
        <w:rPr>
          <w:b/>
          <w:bCs/>
        </w:rPr>
      </w:pPr>
    </w:p>
    <w:p w14:paraId="5391BB16" w14:textId="77777777" w:rsidR="0004050A" w:rsidRPr="0004050A" w:rsidRDefault="0004050A" w:rsidP="0004050A">
      <w:pPr>
        <w:rPr>
          <w:b/>
          <w:bCs/>
        </w:rPr>
      </w:pPr>
      <w:r w:rsidRPr="0004050A">
        <w:rPr>
          <w:b/>
          <w:bCs/>
        </w:rPr>
        <w:t xml:space="preserve">Certificados de firma digital y </w:t>
      </w:r>
      <w:r w:rsidRPr="002C7EB4">
        <w:rPr>
          <w:b/>
          <w:bCs/>
        </w:rPr>
        <w:t>autenticación de persona física en modalidad local</w:t>
      </w:r>
      <w:r w:rsidRPr="0004050A">
        <w:rPr>
          <w:b/>
          <w:bCs/>
        </w:rPr>
        <w:t xml:space="preserve"> </w:t>
      </w:r>
    </w:p>
    <w:p w14:paraId="2D68A0FC" w14:textId="1243F16E" w:rsidR="0004050A" w:rsidRDefault="0004050A" w:rsidP="0004050A">
      <w:r>
        <w:t>Las llaves privadas de certificados de firma digital de los suscriptores no son respaldadas por ningún motivo en la CA, y estas permanecen dentro de los límites de los dispositivos criptográficos donde fueron generadas.</w:t>
      </w:r>
    </w:p>
    <w:p w14:paraId="21F49D9E" w14:textId="77777777" w:rsidR="0004050A" w:rsidRDefault="0004050A" w:rsidP="0004050A"/>
    <w:p w14:paraId="5FBB7DE7" w14:textId="624438BD" w:rsidR="0004050A" w:rsidRPr="008764BC" w:rsidRDefault="0004050A" w:rsidP="0004050A">
      <w:pPr>
        <w:rPr>
          <w:b/>
          <w:bCs/>
        </w:rPr>
      </w:pPr>
      <w:r w:rsidRPr="008764BC">
        <w:rPr>
          <w:b/>
          <w:bCs/>
        </w:rPr>
        <w:t>Certificados de firma digital y autenticación de persona física en modalidad remota</w:t>
      </w:r>
    </w:p>
    <w:p w14:paraId="460CF4F7" w14:textId="77777777" w:rsidR="0004050A" w:rsidRPr="008764BC" w:rsidRDefault="0004050A" w:rsidP="0004050A">
      <w:r w:rsidRPr="008764BC">
        <w:t xml:space="preserve">La CA puede mantener duplicados de los datos de creación de firma únicamente con fines de respaldo, siempre que se cumplan los siguientes requisitos: </w:t>
      </w:r>
    </w:p>
    <w:p w14:paraId="59BB0392" w14:textId="77777777" w:rsidR="00310EB4" w:rsidRDefault="0004050A">
      <w:r w:rsidRPr="008764BC">
        <w:t>•</w:t>
      </w:r>
      <w:r w:rsidRPr="008764BC">
        <w:tab/>
        <w:t>La seguridad de los datos respaldados debe tener el mismo nivel que los datos originales.</w:t>
      </w:r>
    </w:p>
    <w:p w14:paraId="75ED4B58" w14:textId="2F4CE24B" w:rsidR="008764BC" w:rsidRPr="00F166BF" w:rsidRDefault="00310EB4">
      <w:r w:rsidRPr="008764BC">
        <w:t>•</w:t>
      </w:r>
      <w:r w:rsidRPr="008764BC">
        <w:tab/>
      </w:r>
      <w:r w:rsidR="008764BC" w:rsidRPr="008764BC">
        <w:t>La cantidad de respaldos necesario</w:t>
      </w:r>
      <w:r w:rsidR="008764BC">
        <w:t>s</w:t>
      </w:r>
      <w:r w:rsidR="008764BC" w:rsidRPr="008764BC">
        <w:t xml:space="preserve"> para garantizar la continuidad del servicio</w:t>
      </w:r>
      <w:r w:rsidR="008764BC">
        <w:t xml:space="preserve"> se debe definir de acuerdo con las buenas prácticas internacionales </w:t>
      </w:r>
      <w:r w:rsidR="006B6506">
        <w:t xml:space="preserve">(indicando cual) </w:t>
      </w:r>
      <w:r w:rsidR="008764BC">
        <w:t xml:space="preserve">y que esta </w:t>
      </w:r>
      <w:r>
        <w:t xml:space="preserve">cantidad </w:t>
      </w:r>
      <w:r w:rsidR="008764BC">
        <w:t>no</w:t>
      </w:r>
      <w:r>
        <w:t xml:space="preserve"> </w:t>
      </w:r>
      <w:r w:rsidR="008764BC">
        <w:t>compromet</w:t>
      </w:r>
      <w:r>
        <w:t>a</w:t>
      </w:r>
      <w:r w:rsidR="008764BC">
        <w:t xml:space="preserve"> la seguridad de los c</w:t>
      </w:r>
      <w:r w:rsidR="008764BC" w:rsidRPr="008764BC">
        <w:t>ertificados de firma digital y autenticación de persona física en modalidad remota</w:t>
      </w:r>
      <w:r>
        <w:t>, por un exceso de respaldos</w:t>
      </w:r>
      <w:r w:rsidR="008764BC" w:rsidRPr="008764BC">
        <w:t>.</w:t>
      </w:r>
      <w:r w:rsidR="008764BC">
        <w:t xml:space="preserve"> </w:t>
      </w:r>
    </w:p>
    <w:p w14:paraId="796CACB6" w14:textId="77777777" w:rsidR="00252007" w:rsidRPr="00253F4F" w:rsidRDefault="00252007" w:rsidP="007C1AF4">
      <w:pPr>
        <w:pStyle w:val="Titulo3"/>
      </w:pPr>
      <w:bookmarkStart w:id="779" w:name="_Toc199577947"/>
      <w:bookmarkStart w:id="780" w:name="_Toc207778078"/>
      <w:bookmarkStart w:id="781" w:name="_Toc94699519"/>
      <w:bookmarkStart w:id="782" w:name="_Toc94700161"/>
      <w:r w:rsidRPr="00F166BF">
        <w:t>Archivado de llave privada</w:t>
      </w:r>
      <w:bookmarkEnd w:id="779"/>
      <w:bookmarkEnd w:id="780"/>
      <w:bookmarkEnd w:id="781"/>
      <w:bookmarkEnd w:id="782"/>
    </w:p>
    <w:p w14:paraId="592AC71D" w14:textId="77777777" w:rsidR="00252007" w:rsidRDefault="00252007">
      <w:r>
        <w:t>L</w:t>
      </w:r>
      <w:r w:rsidRPr="008270D4">
        <w:t>a CA no archiva la llave privada de ninguno de los suscriptores</w:t>
      </w:r>
      <w:r>
        <w:t>. E</w:t>
      </w:r>
      <w:r w:rsidRPr="008270D4">
        <w:t xml:space="preserve">n el caso de la CA, ésta debe </w:t>
      </w:r>
      <w:r>
        <w:t>archivar su par de llaves (pública y privada)</w:t>
      </w:r>
      <w:r w:rsidRPr="008270D4">
        <w:t xml:space="preserve"> en forma encriptada </w:t>
      </w:r>
      <w:r>
        <w:t>en concordancia con las disposiciones de protección de llaves definidas en este CP, por un plazo acorde con la legislación aplicable.</w:t>
      </w:r>
    </w:p>
    <w:p w14:paraId="59258D42" w14:textId="77777777" w:rsidR="00252007" w:rsidRPr="00253F4F" w:rsidRDefault="00252007" w:rsidP="007C1AF4">
      <w:pPr>
        <w:pStyle w:val="Titulo3"/>
      </w:pPr>
      <w:bookmarkStart w:id="783" w:name="_Toc199577948"/>
      <w:bookmarkStart w:id="784" w:name="_Toc207778079"/>
      <w:bookmarkStart w:id="785" w:name="_Toc94699520"/>
      <w:bookmarkStart w:id="786" w:name="_Toc94700162"/>
      <w:r>
        <w:t>Transferencia de</w:t>
      </w:r>
      <w:r w:rsidRPr="00F166BF">
        <w:t xml:space="preserve"> llave privada hacia o desde </w:t>
      </w:r>
      <w:r>
        <w:t>un</w:t>
      </w:r>
      <w:r w:rsidRPr="00F166BF">
        <w:t xml:space="preserve"> módulo criptográfico</w:t>
      </w:r>
      <w:bookmarkEnd w:id="783"/>
      <w:bookmarkEnd w:id="784"/>
      <w:bookmarkEnd w:id="785"/>
      <w:bookmarkEnd w:id="786"/>
    </w:p>
    <w:p w14:paraId="10A90222" w14:textId="77777777" w:rsidR="00252007" w:rsidRPr="00F166BF" w:rsidRDefault="00252007" w:rsidP="001911C7">
      <w:r w:rsidRPr="00F166BF">
        <w:t xml:space="preserve">Las llaves privadas </w:t>
      </w:r>
      <w:r>
        <w:t xml:space="preserve">de la CA </w:t>
      </w:r>
      <w:r w:rsidRPr="00F166BF">
        <w:t>son generadas por un módulo criptográfico</w:t>
      </w:r>
      <w:r>
        <w:t xml:space="preserve"> seguro</w:t>
      </w:r>
      <w:r w:rsidRPr="00F166BF">
        <w:t>. En el evento que una llave privada es transportada desde un módulo criptográfico a otro, la llave privada debe estar encriptada durante su transporte.</w:t>
      </w:r>
    </w:p>
    <w:p w14:paraId="3EC38E12" w14:textId="77777777" w:rsidR="00252007" w:rsidRDefault="00252007">
      <w:r w:rsidRPr="00F166BF">
        <w:t>La llave privada usada para encriptar el transporte de la llave privada debe estar protegid</w:t>
      </w:r>
      <w:r>
        <w:t>a</w:t>
      </w:r>
      <w:r w:rsidRPr="00F166BF">
        <w:t xml:space="preserve"> </w:t>
      </w:r>
      <w:r>
        <w:t>contra</w:t>
      </w:r>
      <w:r w:rsidRPr="00F166BF">
        <w:t xml:space="preserve"> divulgación</w:t>
      </w:r>
      <w:r>
        <w:t xml:space="preserve"> no autorizada</w:t>
      </w:r>
      <w:r w:rsidRPr="00F166BF">
        <w:t xml:space="preserve">. </w:t>
      </w:r>
    </w:p>
    <w:p w14:paraId="6F2E1976" w14:textId="77777777" w:rsidR="00252007" w:rsidRPr="00253F4F" w:rsidRDefault="00252007" w:rsidP="007C1AF4">
      <w:pPr>
        <w:pStyle w:val="Titulo3"/>
      </w:pPr>
      <w:bookmarkStart w:id="787" w:name="_Toc199577949"/>
      <w:bookmarkStart w:id="788" w:name="_Toc207778080"/>
      <w:bookmarkStart w:id="789" w:name="_Toc94699521"/>
      <w:bookmarkStart w:id="790" w:name="_Toc94700163"/>
      <w:r w:rsidRPr="00F166BF">
        <w:t>Almacenamiento de la llave privada en el módulo criptográfico</w:t>
      </w:r>
      <w:bookmarkEnd w:id="787"/>
      <w:bookmarkEnd w:id="788"/>
      <w:bookmarkEnd w:id="789"/>
      <w:bookmarkEnd w:id="790"/>
    </w:p>
    <w:p w14:paraId="5693A44D" w14:textId="77777777" w:rsidR="00252007" w:rsidRDefault="00252007" w:rsidP="001911C7">
      <w:r>
        <w:t>L</w:t>
      </w:r>
      <w:r w:rsidRPr="00DC6EDB">
        <w:t>os dispositivos criptográficos utilizados para el almacenamiento del respaldo de las llaves privadas de la CA deben ser guardados de forma segura, en un sitio alterno, para que sean recuperados en el caso de u</w:t>
      </w:r>
      <w:r>
        <w:t>n desastre en el sitio primario</w:t>
      </w:r>
    </w:p>
    <w:p w14:paraId="7912EF1E" w14:textId="77777777" w:rsidR="00252007" w:rsidRPr="00DC6EDB" w:rsidRDefault="00252007">
      <w:r>
        <w:t>L</w:t>
      </w:r>
      <w:r w:rsidRPr="00DC6EDB">
        <w:t xml:space="preserve">as partes de la clave secreta o los componentes necesarios para usar y gestionar los dispositivos criptográficos de recuperación de </w:t>
      </w:r>
      <w:proofErr w:type="gramStart"/>
      <w:r w:rsidRPr="00DC6EDB">
        <w:t>desastres,</w:t>
      </w:r>
      <w:proofErr w:type="gramEnd"/>
      <w:r w:rsidRPr="00DC6EDB">
        <w:t xml:space="preserve"> deberían estar también guardados con seguridad en una ubicación fuera del sitio primario.</w:t>
      </w:r>
    </w:p>
    <w:p w14:paraId="666C473C" w14:textId="77777777" w:rsidR="00252007" w:rsidRPr="005609FB" w:rsidRDefault="00252007">
      <w:r w:rsidRPr="00DC6EDB">
        <w:t xml:space="preserve">Las llaves privadas de la CA deben ser almacenadas y utilizadas dentro de un dispositivo criptográfico </w:t>
      </w:r>
      <w:r w:rsidRPr="005609FB">
        <w:t>seguro que cumpla como mínimo con el perfil de protección apropiado de los requisitos del estándar FIPS 140-</w:t>
      </w:r>
      <w:r>
        <w:t>2</w:t>
      </w:r>
      <w:r w:rsidRPr="005609FB">
        <w:t xml:space="preserve"> nivel 3</w:t>
      </w:r>
    </w:p>
    <w:p w14:paraId="62F5B404" w14:textId="77777777" w:rsidR="00252007" w:rsidRPr="00253F4F" w:rsidRDefault="00252007" w:rsidP="007C1AF4">
      <w:pPr>
        <w:pStyle w:val="Titulo3"/>
      </w:pPr>
      <w:bookmarkStart w:id="791" w:name="_Toc199577950"/>
      <w:bookmarkStart w:id="792" w:name="_Toc207778081"/>
      <w:bookmarkStart w:id="793" w:name="_Toc94699522"/>
      <w:bookmarkStart w:id="794" w:name="_Toc94700164"/>
      <w:r w:rsidRPr="00F166BF">
        <w:t>Método de activación de llave privada</w:t>
      </w:r>
      <w:bookmarkEnd w:id="791"/>
      <w:bookmarkEnd w:id="792"/>
      <w:bookmarkEnd w:id="793"/>
      <w:bookmarkEnd w:id="794"/>
    </w:p>
    <w:p w14:paraId="0707FAE3" w14:textId="77777777" w:rsidR="00252007" w:rsidRPr="00170294" w:rsidRDefault="00252007" w:rsidP="001911C7">
      <w:pPr>
        <w:rPr>
          <w:b/>
        </w:rPr>
      </w:pPr>
      <w:r w:rsidRPr="00170294">
        <w:rPr>
          <w:b/>
        </w:rPr>
        <w:t>Certificados de CA emisora</w:t>
      </w:r>
    </w:p>
    <w:p w14:paraId="58308C7D" w14:textId="77777777" w:rsidR="00252007" w:rsidRPr="00F13F3F" w:rsidRDefault="00252007">
      <w:r w:rsidRPr="00F13F3F">
        <w:lastRenderedPageBreak/>
        <w:t>Los métodos de activación de llaves de la CA están protegidos y para accederlos se deben contar con mecanismos de autenticación de al menos dos factores de seguridad</w:t>
      </w:r>
      <w:r w:rsidR="00324467">
        <w:t>.</w:t>
      </w:r>
      <w:r w:rsidRPr="00F13F3F">
        <w:t xml:space="preserve"> Los datos de activación deben estar distribuidos en roles de confianza que ejecutan diversas personas.</w:t>
      </w:r>
    </w:p>
    <w:p w14:paraId="598A6FD3" w14:textId="77777777" w:rsidR="00F13F3F" w:rsidRPr="00F13F3F" w:rsidRDefault="00F13F3F"/>
    <w:p w14:paraId="2EF0D861" w14:textId="77777777" w:rsidR="00252007" w:rsidRPr="00170294" w:rsidRDefault="00252007">
      <w:pPr>
        <w:rPr>
          <w:b/>
        </w:rPr>
      </w:pPr>
      <w:r w:rsidRPr="00170294">
        <w:rPr>
          <w:b/>
        </w:rPr>
        <w:t>Certificados de firma digital y autenticación de persona física</w:t>
      </w:r>
    </w:p>
    <w:p w14:paraId="68A9DC33" w14:textId="3C6BFD2E" w:rsidR="00F13F3F" w:rsidRDefault="00252007">
      <w:r w:rsidRPr="00F13F3F">
        <w:t>Los métodos de activación de llaves para un usuario deben contar con al menos un factor de seguridad.</w:t>
      </w:r>
    </w:p>
    <w:p w14:paraId="15DCB138" w14:textId="4E876D36" w:rsidR="00780703" w:rsidRDefault="00780703"/>
    <w:p w14:paraId="784A0CE6" w14:textId="77777777" w:rsidR="00780703" w:rsidRPr="0004050A" w:rsidRDefault="00780703" w:rsidP="00780703">
      <w:pPr>
        <w:rPr>
          <w:b/>
          <w:bCs/>
        </w:rPr>
      </w:pPr>
      <w:r w:rsidRPr="0004050A">
        <w:rPr>
          <w:b/>
          <w:bCs/>
        </w:rPr>
        <w:t xml:space="preserve">Certificados de firma digital y </w:t>
      </w:r>
      <w:r w:rsidRPr="00B569D9">
        <w:rPr>
          <w:b/>
          <w:bCs/>
        </w:rPr>
        <w:t>autenticación de persona física en modalidad local</w:t>
      </w:r>
      <w:r w:rsidRPr="0004050A">
        <w:rPr>
          <w:b/>
          <w:bCs/>
        </w:rPr>
        <w:t xml:space="preserve"> </w:t>
      </w:r>
    </w:p>
    <w:p w14:paraId="4035F136" w14:textId="5B34225A" w:rsidR="00780703" w:rsidRDefault="00780703" w:rsidP="00780703">
      <w:pPr>
        <w:rPr>
          <w:bCs/>
        </w:rPr>
      </w:pPr>
      <w:r w:rsidRPr="00780703">
        <w:rPr>
          <w:bCs/>
        </w:rPr>
        <w:t>Los métodos de activación de llaves para un usuario deben contar con al menos un factor de seguridad.</w:t>
      </w:r>
    </w:p>
    <w:p w14:paraId="7A16BE8B" w14:textId="77777777" w:rsidR="00A867A3" w:rsidRPr="00780703" w:rsidRDefault="00A867A3" w:rsidP="00780703">
      <w:pPr>
        <w:rPr>
          <w:b/>
        </w:rPr>
      </w:pPr>
    </w:p>
    <w:p w14:paraId="48EBF05B" w14:textId="5C95E9F9" w:rsidR="00780703" w:rsidRPr="00B569D9" w:rsidRDefault="00780703" w:rsidP="00780703">
      <w:pPr>
        <w:rPr>
          <w:b/>
          <w:bCs/>
        </w:rPr>
      </w:pPr>
      <w:r w:rsidRPr="00B569D9">
        <w:rPr>
          <w:b/>
          <w:bCs/>
        </w:rPr>
        <w:t>Certificados de firma digital y autenticación de persona física en modalidad remota</w:t>
      </w:r>
    </w:p>
    <w:p w14:paraId="3C758F7A" w14:textId="40056096" w:rsidR="00780703" w:rsidRPr="00780703" w:rsidRDefault="00780703" w:rsidP="00780703">
      <w:pPr>
        <w:rPr>
          <w:bCs/>
        </w:rPr>
      </w:pPr>
      <w:r w:rsidRPr="00B569D9">
        <w:rPr>
          <w:bCs/>
        </w:rPr>
        <w:t>La activación de las llaves privadas custodiadas de forma remota debe realizarse únicamente por un suscriptor autenticado, se debe garantizar que no sean reveladas a ningún tercero que no sea el propietario de las llaves, por lo que se requiere el uso de al menos</w:t>
      </w:r>
      <w:r w:rsidR="00B569D9" w:rsidRPr="00B569D9">
        <w:rPr>
          <w:bCs/>
        </w:rPr>
        <w:t xml:space="preserve"> </w:t>
      </w:r>
      <w:r w:rsidRPr="00B569D9">
        <w:rPr>
          <w:bCs/>
        </w:rPr>
        <w:t>dos factores de autenticación segura.</w:t>
      </w:r>
    </w:p>
    <w:p w14:paraId="57717DFF" w14:textId="77777777" w:rsidR="00252007" w:rsidRPr="00F13F3F" w:rsidRDefault="00252007"/>
    <w:p w14:paraId="37FB87F0" w14:textId="77777777" w:rsidR="00252007" w:rsidRPr="00170294" w:rsidRDefault="00252007">
      <w:pPr>
        <w:rPr>
          <w:b/>
        </w:rPr>
      </w:pPr>
      <w:r w:rsidRPr="00170294">
        <w:rPr>
          <w:b/>
        </w:rPr>
        <w:t xml:space="preserve">Certificados de </w:t>
      </w:r>
      <w:proofErr w:type="gramStart"/>
      <w:r w:rsidR="003A4041" w:rsidRPr="00170294">
        <w:rPr>
          <w:b/>
        </w:rPr>
        <w:t>sello electrónico</w:t>
      </w:r>
      <w:r w:rsidRPr="00170294">
        <w:rPr>
          <w:b/>
        </w:rPr>
        <w:t xml:space="preserve"> y </w:t>
      </w:r>
      <w:r w:rsidR="00BD4360" w:rsidRPr="00170294">
        <w:rPr>
          <w:b/>
        </w:rPr>
        <w:t>agente electrónico</w:t>
      </w:r>
      <w:proofErr w:type="gramEnd"/>
      <w:r w:rsidR="00BD4360" w:rsidRPr="00170294">
        <w:rPr>
          <w:b/>
        </w:rPr>
        <w:t xml:space="preserve"> de persona jurídica</w:t>
      </w:r>
    </w:p>
    <w:p w14:paraId="479AD608" w14:textId="77777777" w:rsidR="00324467" w:rsidRDefault="00324467" w:rsidP="00324467">
      <w:pPr>
        <w:rPr>
          <w:b/>
        </w:rPr>
      </w:pPr>
      <w:r w:rsidRPr="00F13F3F">
        <w:t>Los métodos de activación de llaves para un usuario deben contar con al menos un</w:t>
      </w:r>
      <w:r>
        <w:t xml:space="preserve"> </w:t>
      </w:r>
      <w:r w:rsidRPr="00F13F3F">
        <w:t>f</w:t>
      </w:r>
      <w:r>
        <w:t>actor</w:t>
      </w:r>
      <w:r w:rsidRPr="00F13F3F">
        <w:t xml:space="preserve"> de seguridad.</w:t>
      </w:r>
    </w:p>
    <w:p w14:paraId="1A11D490" w14:textId="77777777" w:rsidR="00F13F3F" w:rsidRPr="00F13F3F" w:rsidRDefault="00F13F3F"/>
    <w:p w14:paraId="3914621E" w14:textId="77777777" w:rsidR="00252007" w:rsidRPr="00170294" w:rsidRDefault="00252007">
      <w:pPr>
        <w:rPr>
          <w:b/>
        </w:rPr>
      </w:pPr>
      <w:r w:rsidRPr="00170294">
        <w:rPr>
          <w:b/>
        </w:rPr>
        <w:t>Certificados de autoridad de sellado de tiempo (TSA)</w:t>
      </w:r>
    </w:p>
    <w:p w14:paraId="5E04EF84" w14:textId="77777777" w:rsidR="00252007" w:rsidRPr="00F13F3F" w:rsidRDefault="00252007">
      <w:r w:rsidRPr="00F13F3F">
        <w:t>Los métodos de activación de llaves de autoridades de sellado de tiempo están protegidos mediante una combinación de al menos dos factores de seguridad. Los datos de activación deben estar distribuidos en roles de confianza que ejecutan diversas personas.</w:t>
      </w:r>
    </w:p>
    <w:p w14:paraId="7E6573E4" w14:textId="77777777" w:rsidR="00252007" w:rsidRPr="00401773" w:rsidRDefault="00252007" w:rsidP="007C1AF4">
      <w:pPr>
        <w:pStyle w:val="Titulo3"/>
      </w:pPr>
      <w:bookmarkStart w:id="795" w:name="_Toc199577951"/>
      <w:bookmarkStart w:id="796" w:name="_Toc207778082"/>
      <w:bookmarkStart w:id="797" w:name="_Toc94699523"/>
      <w:bookmarkStart w:id="798" w:name="_Toc94700165"/>
      <w:r w:rsidRPr="00F166BF">
        <w:t>Método de desactivación de llave privada</w:t>
      </w:r>
      <w:bookmarkEnd w:id="795"/>
      <w:bookmarkEnd w:id="796"/>
      <w:bookmarkEnd w:id="797"/>
      <w:bookmarkEnd w:id="798"/>
    </w:p>
    <w:p w14:paraId="151BE2F9" w14:textId="77777777" w:rsidR="00252007" w:rsidRPr="00170294" w:rsidRDefault="00252007" w:rsidP="001911C7">
      <w:pPr>
        <w:rPr>
          <w:b/>
        </w:rPr>
      </w:pPr>
      <w:r w:rsidRPr="00170294">
        <w:rPr>
          <w:b/>
        </w:rPr>
        <w:t>Certificados de CA emisora</w:t>
      </w:r>
    </w:p>
    <w:p w14:paraId="69DF28B8" w14:textId="77777777" w:rsidR="00252007" w:rsidRPr="00F13F3F" w:rsidRDefault="00252007">
      <w:r w:rsidRPr="00F13F3F">
        <w:t>Para la CA Raíz y de Políticas es obligatorio que los módulos criptográficos, los cuales han sido activados, no estén desatendidos o abiertos al acceso no autorizado. Después de usarlos, estos deben ser desactivados manualmente o por un tiempo de expiración por estado pasivo. Los módulos de hardware criptográfico deben ser removidos y almacenados cuando no estén en uso.</w:t>
      </w:r>
    </w:p>
    <w:p w14:paraId="312A18E0" w14:textId="77777777" w:rsidR="00252007" w:rsidRPr="00F13F3F" w:rsidRDefault="00252007">
      <w:r w:rsidRPr="00F13F3F">
        <w:t>En el caso de las CA emisoras los equipos se mantienen en línea, para dichos efectos una vez activados los dispositivos criptográficos, estos se deben mantener monitoreados y protegidos contra accesos no autorizados.</w:t>
      </w:r>
    </w:p>
    <w:p w14:paraId="370910C8" w14:textId="77777777" w:rsidR="00F13F3F" w:rsidRDefault="00F13F3F"/>
    <w:p w14:paraId="71D5A677" w14:textId="77777777" w:rsidR="00252007" w:rsidRPr="00170294" w:rsidRDefault="00252007">
      <w:pPr>
        <w:rPr>
          <w:b/>
        </w:rPr>
      </w:pPr>
      <w:r w:rsidRPr="00170294">
        <w:rPr>
          <w:b/>
        </w:rPr>
        <w:t>Certificados de firma digital y autenticación de persona física</w:t>
      </w:r>
    </w:p>
    <w:p w14:paraId="2C600CF5" w14:textId="77777777" w:rsidR="00252007" w:rsidRPr="00F13F3F" w:rsidRDefault="00252007">
      <w:r w:rsidRPr="00F13F3F">
        <w:t>Sin estipulaciones</w:t>
      </w:r>
      <w:r w:rsidR="00DE38F5" w:rsidRPr="00F13F3F">
        <w:t>.</w:t>
      </w:r>
    </w:p>
    <w:p w14:paraId="7BDDD1DE" w14:textId="77777777" w:rsidR="00F13F3F" w:rsidRPr="00F13F3F" w:rsidRDefault="00F13F3F"/>
    <w:p w14:paraId="07C91AB4" w14:textId="77777777" w:rsidR="00252007" w:rsidRPr="00170294" w:rsidRDefault="00252007">
      <w:pPr>
        <w:rPr>
          <w:b/>
        </w:rPr>
      </w:pPr>
      <w:r w:rsidRPr="00170294">
        <w:rPr>
          <w:b/>
        </w:rPr>
        <w:t xml:space="preserve">Certificados de </w:t>
      </w:r>
      <w:proofErr w:type="gramStart"/>
      <w:r w:rsidR="001165EC" w:rsidRPr="00170294">
        <w:rPr>
          <w:b/>
        </w:rPr>
        <w:t>sello electrónico</w:t>
      </w:r>
      <w:r w:rsidRPr="00170294">
        <w:rPr>
          <w:b/>
        </w:rPr>
        <w:t xml:space="preserve"> y </w:t>
      </w:r>
      <w:r w:rsidR="005154C2">
        <w:rPr>
          <w:b/>
        </w:rPr>
        <w:t>agente electrónico</w:t>
      </w:r>
      <w:proofErr w:type="gramEnd"/>
      <w:r w:rsidR="005154C2">
        <w:rPr>
          <w:b/>
        </w:rPr>
        <w:t xml:space="preserve"> de persona jurídica</w:t>
      </w:r>
    </w:p>
    <w:p w14:paraId="491211FA" w14:textId="77777777" w:rsidR="00252007" w:rsidRPr="00F13F3F" w:rsidRDefault="00252007">
      <w:r w:rsidRPr="00F13F3F">
        <w:t xml:space="preserve">Cuando los equipos que hospedan los certificados de </w:t>
      </w:r>
      <w:r w:rsidR="005154C2">
        <w:t>persona jurídica</w:t>
      </w:r>
      <w:r w:rsidRPr="00F13F3F">
        <w:t xml:space="preserve"> se encuentran en línea, estos se deben mantener monitoreados y protegidos contra accesos no autorizados. </w:t>
      </w:r>
    </w:p>
    <w:p w14:paraId="55489290" w14:textId="77777777" w:rsidR="00F13F3F" w:rsidRDefault="00F13F3F"/>
    <w:p w14:paraId="5C2B89FC" w14:textId="77777777" w:rsidR="00252007" w:rsidRPr="00170294" w:rsidRDefault="00252007">
      <w:pPr>
        <w:rPr>
          <w:b/>
        </w:rPr>
      </w:pPr>
      <w:r w:rsidRPr="00170294">
        <w:rPr>
          <w:b/>
        </w:rPr>
        <w:t>Certificados de autoridad de sellado de tiempo (TSA)</w:t>
      </w:r>
    </w:p>
    <w:p w14:paraId="0D596310" w14:textId="77777777" w:rsidR="00252007" w:rsidRPr="00F13F3F" w:rsidRDefault="00252007">
      <w:r w:rsidRPr="00F13F3F">
        <w:t>Cuando los equipos que hospedan el certificado sellado de tiempo se encuentran en línea, estos se deben mantener monitoreados y protegidos contra accesos no autorizados. Cuando los equipos no estén en uso entonces los módulos de hardware criptográfico deben ser removidos y almacenados.</w:t>
      </w:r>
    </w:p>
    <w:p w14:paraId="393A2079" w14:textId="77777777" w:rsidR="00252007" w:rsidRPr="00F43071" w:rsidRDefault="00252007" w:rsidP="007C1AF4">
      <w:pPr>
        <w:pStyle w:val="Titulo3"/>
      </w:pPr>
      <w:bookmarkStart w:id="799" w:name="_Toc199577952"/>
      <w:bookmarkStart w:id="800" w:name="_Toc207778083"/>
      <w:bookmarkStart w:id="801" w:name="_Toc94699524"/>
      <w:bookmarkStart w:id="802" w:name="_Toc94700166"/>
      <w:r w:rsidRPr="00F166BF">
        <w:t xml:space="preserve">Método </w:t>
      </w:r>
      <w:r>
        <w:t xml:space="preserve">de </w:t>
      </w:r>
      <w:r w:rsidRPr="00F166BF">
        <w:t>destru</w:t>
      </w:r>
      <w:r>
        <w:t>cción de</w:t>
      </w:r>
      <w:r w:rsidRPr="00F166BF">
        <w:t xml:space="preserve"> llave privada</w:t>
      </w:r>
      <w:bookmarkEnd w:id="799"/>
      <w:bookmarkEnd w:id="800"/>
      <w:bookmarkEnd w:id="801"/>
      <w:bookmarkEnd w:id="802"/>
    </w:p>
    <w:p w14:paraId="05FC9CA0" w14:textId="77777777" w:rsidR="00252007" w:rsidRPr="00F13F3F" w:rsidRDefault="00252007" w:rsidP="001911C7">
      <w:r w:rsidRPr="00F13F3F">
        <w:t>El procedimiento para la destrucción de llaves privadas debe incluir la autorización para destruirla.</w:t>
      </w:r>
    </w:p>
    <w:p w14:paraId="4711515C" w14:textId="77777777" w:rsidR="00F13F3F" w:rsidRPr="00F13F3F" w:rsidRDefault="00F13F3F"/>
    <w:p w14:paraId="7E6B08D7" w14:textId="77777777" w:rsidR="00252007" w:rsidRPr="00170294" w:rsidRDefault="00252007">
      <w:pPr>
        <w:rPr>
          <w:b/>
        </w:rPr>
      </w:pPr>
      <w:r w:rsidRPr="00170294">
        <w:rPr>
          <w:b/>
        </w:rPr>
        <w:lastRenderedPageBreak/>
        <w:t>Certificados de CA emisora</w:t>
      </w:r>
    </w:p>
    <w:p w14:paraId="6B3F18D0" w14:textId="77777777" w:rsidR="00252007" w:rsidRPr="00F13F3F" w:rsidRDefault="00252007">
      <w:r w:rsidRPr="00F13F3F">
        <w:t>La CA raíz, las CA de políticas y la CA emisora deben destruir los respaldos de las llaves privadas que han expirado.  Para los módulos criptográficos de hardware, estos deben ser limpiados por medio de inicialización de ceros (</w:t>
      </w:r>
      <w:proofErr w:type="spellStart"/>
      <w:r w:rsidRPr="00F13F3F">
        <w:t>Zeroize</w:t>
      </w:r>
      <w:proofErr w:type="spellEnd"/>
      <w:r w:rsidRPr="00F13F3F">
        <w:t xml:space="preserve"> </w:t>
      </w:r>
      <w:proofErr w:type="spellStart"/>
      <w:r w:rsidRPr="00F13F3F">
        <w:t>Command</w:t>
      </w:r>
      <w:proofErr w:type="spellEnd"/>
      <w:r w:rsidRPr="00F13F3F">
        <w:t>).</w:t>
      </w:r>
    </w:p>
    <w:p w14:paraId="7380B088" w14:textId="77777777" w:rsidR="00EC72B1" w:rsidRDefault="00EC72B1" w:rsidP="00EC72B1"/>
    <w:p w14:paraId="77E88BDC" w14:textId="5F45B79B" w:rsidR="00EC72B1" w:rsidRPr="00B569D9" w:rsidRDefault="00EC72B1" w:rsidP="00EC72B1">
      <w:r w:rsidRPr="00B569D9">
        <w:rPr>
          <w:b/>
          <w:bCs/>
        </w:rPr>
        <w:t xml:space="preserve">Certificados de firma digital y autenticación de persona física en modalidad local </w:t>
      </w:r>
    </w:p>
    <w:p w14:paraId="2F4A7D32" w14:textId="10A1A661" w:rsidR="00EC72B1" w:rsidRPr="00B569D9" w:rsidRDefault="00EC72B1" w:rsidP="00EC72B1">
      <w:r w:rsidRPr="00B569D9">
        <w:t>Los módulos criptográficos de hardware que hospedan la llave privada deben ser limpiados por medio de inicialización de ceros (</w:t>
      </w:r>
      <w:proofErr w:type="spellStart"/>
      <w:r w:rsidRPr="00B569D9">
        <w:t>Zeroize</w:t>
      </w:r>
      <w:proofErr w:type="spellEnd"/>
      <w:r w:rsidRPr="00B569D9">
        <w:t xml:space="preserve"> </w:t>
      </w:r>
      <w:proofErr w:type="spellStart"/>
      <w:r w:rsidRPr="00B569D9">
        <w:t>Command</w:t>
      </w:r>
      <w:proofErr w:type="spellEnd"/>
      <w:r w:rsidRPr="00B569D9">
        <w:t>).</w:t>
      </w:r>
    </w:p>
    <w:p w14:paraId="24788E63" w14:textId="77777777" w:rsidR="00EC72B1" w:rsidRPr="00B569D9" w:rsidRDefault="00EC72B1" w:rsidP="00EC72B1"/>
    <w:p w14:paraId="271DFD3F" w14:textId="64C7C7B8" w:rsidR="00EC72B1" w:rsidRPr="00747535" w:rsidRDefault="00EC72B1" w:rsidP="00EC72B1">
      <w:pPr>
        <w:rPr>
          <w:b/>
          <w:bCs/>
        </w:rPr>
      </w:pPr>
      <w:r w:rsidRPr="00747535">
        <w:rPr>
          <w:b/>
          <w:bCs/>
        </w:rPr>
        <w:t>Certificados de firma digital y autenticación de persona física en modalidad remota</w:t>
      </w:r>
    </w:p>
    <w:p w14:paraId="393D8AB4" w14:textId="0C0E0205" w:rsidR="00252007" w:rsidRDefault="00EC72B1" w:rsidP="00EC72B1">
      <w:r w:rsidRPr="00747535">
        <w:t>Las llaves privadas deben destruirse cuando ya no sean necesarias, o cuando los Certificados Digitales a los que correspondan expiren o sean revocados, eliminándolas de cualquier repositorio criptográfico y medios de exportación o respaldo, si aplica</w:t>
      </w:r>
      <w:r w:rsidR="00DD2FCE" w:rsidRPr="00747535">
        <w:t xml:space="preserve">, todo lo anterior </w:t>
      </w:r>
      <w:r w:rsidR="00B569D9" w:rsidRPr="00747535">
        <w:t>deberá hacerse constar por medio de una certificación</w:t>
      </w:r>
      <w:r w:rsidR="00747535">
        <w:t xml:space="preserve"> al suscriptor</w:t>
      </w:r>
      <w:r w:rsidR="00B569D9" w:rsidRPr="00747535">
        <w:t>.</w:t>
      </w:r>
      <w:r w:rsidR="00B569D9">
        <w:t xml:space="preserve"> </w:t>
      </w:r>
    </w:p>
    <w:p w14:paraId="08FEF143" w14:textId="77777777" w:rsidR="001165EC" w:rsidRPr="005609FB" w:rsidRDefault="001165EC"/>
    <w:p w14:paraId="377A50F6" w14:textId="77777777" w:rsidR="00252007" w:rsidRPr="00170294" w:rsidRDefault="00252007">
      <w:pPr>
        <w:rPr>
          <w:b/>
        </w:rPr>
      </w:pPr>
      <w:r w:rsidRPr="00170294">
        <w:rPr>
          <w:b/>
        </w:rPr>
        <w:t xml:space="preserve">Certificados de </w:t>
      </w:r>
      <w:proofErr w:type="gramStart"/>
      <w:r w:rsidR="001165EC" w:rsidRPr="00170294">
        <w:rPr>
          <w:b/>
        </w:rPr>
        <w:t>sello electrónico</w:t>
      </w:r>
      <w:r w:rsidRPr="00170294">
        <w:rPr>
          <w:b/>
        </w:rPr>
        <w:t xml:space="preserve"> y agente electrónico</w:t>
      </w:r>
      <w:proofErr w:type="gramEnd"/>
      <w:r w:rsidR="005154C2">
        <w:rPr>
          <w:b/>
        </w:rPr>
        <w:t xml:space="preserve"> de persona jurídica</w:t>
      </w:r>
    </w:p>
    <w:p w14:paraId="6A80BAFE" w14:textId="77777777" w:rsidR="00252007" w:rsidRPr="00F13F3F" w:rsidRDefault="0052537A">
      <w:r>
        <w:t xml:space="preserve">Cuando sean utilizados, </w:t>
      </w:r>
      <w:r w:rsidR="00602C48">
        <w:t>l</w:t>
      </w:r>
      <w:r w:rsidR="00252007" w:rsidRPr="00F13F3F">
        <w:t>os módulos criptográficos de hardware que hospedan la llave privada deben ser limpiados por medio de inicialización de ceros (</w:t>
      </w:r>
      <w:proofErr w:type="spellStart"/>
      <w:r w:rsidR="00252007" w:rsidRPr="00F13F3F">
        <w:t>Zeroize</w:t>
      </w:r>
      <w:proofErr w:type="spellEnd"/>
      <w:r w:rsidR="00252007" w:rsidRPr="00F13F3F">
        <w:t xml:space="preserve"> </w:t>
      </w:r>
      <w:proofErr w:type="spellStart"/>
      <w:r w:rsidR="00252007" w:rsidRPr="00F13F3F">
        <w:t>Command</w:t>
      </w:r>
      <w:proofErr w:type="spellEnd"/>
      <w:r w:rsidR="00252007" w:rsidRPr="00F13F3F">
        <w:t>).</w:t>
      </w:r>
    </w:p>
    <w:p w14:paraId="67928301" w14:textId="77777777" w:rsidR="00F13F3F" w:rsidRPr="00F13F3F" w:rsidRDefault="00F13F3F"/>
    <w:p w14:paraId="7AB8AA4E" w14:textId="77777777" w:rsidR="00F13F3F" w:rsidRDefault="00252007">
      <w:r w:rsidRPr="00170294">
        <w:rPr>
          <w:b/>
        </w:rPr>
        <w:t>Certificados de autoridad de sellado de tiempo (TSA)</w:t>
      </w:r>
    </w:p>
    <w:p w14:paraId="196A7696" w14:textId="77777777" w:rsidR="00252007" w:rsidRPr="00F13F3F" w:rsidRDefault="00252007">
      <w:r w:rsidRPr="00F13F3F">
        <w:t>La TSA debe destruir los respaldos de las llaves privadas que han expirado.  Para los módulos criptográficos de hardware, estos deben ser limpiados por medio de inicialización de ceros (</w:t>
      </w:r>
      <w:proofErr w:type="spellStart"/>
      <w:r w:rsidRPr="00F13F3F">
        <w:t>Zeroize</w:t>
      </w:r>
      <w:proofErr w:type="spellEnd"/>
      <w:r w:rsidRPr="00F13F3F">
        <w:t xml:space="preserve"> </w:t>
      </w:r>
      <w:proofErr w:type="spellStart"/>
      <w:r w:rsidRPr="00F13F3F">
        <w:t>Command</w:t>
      </w:r>
      <w:proofErr w:type="spellEnd"/>
      <w:r w:rsidRPr="00F13F3F">
        <w:t>).</w:t>
      </w:r>
    </w:p>
    <w:p w14:paraId="245422E6" w14:textId="77777777" w:rsidR="00252007" w:rsidRPr="007B53CC" w:rsidRDefault="00252007" w:rsidP="007C1AF4">
      <w:pPr>
        <w:pStyle w:val="Titulo3"/>
      </w:pPr>
      <w:bookmarkStart w:id="803" w:name="_Toc199577953"/>
      <w:bookmarkStart w:id="804" w:name="_Toc207778084"/>
      <w:bookmarkStart w:id="805" w:name="_Toc94699525"/>
      <w:bookmarkStart w:id="806" w:name="_Toc94700167"/>
      <w:r w:rsidRPr="007B53CC">
        <w:t>Clasificación del módulo criptográfico</w:t>
      </w:r>
      <w:bookmarkEnd w:id="803"/>
      <w:bookmarkEnd w:id="804"/>
      <w:bookmarkEnd w:id="805"/>
      <w:bookmarkEnd w:id="806"/>
    </w:p>
    <w:p w14:paraId="4ACB9331" w14:textId="77777777" w:rsidR="00252007" w:rsidRPr="00170294" w:rsidRDefault="00252007" w:rsidP="001911C7">
      <w:pPr>
        <w:rPr>
          <w:b/>
        </w:rPr>
      </w:pPr>
      <w:r w:rsidRPr="00170294">
        <w:rPr>
          <w:b/>
        </w:rPr>
        <w:t>Certificados de CA emisora</w:t>
      </w:r>
    </w:p>
    <w:p w14:paraId="7EDA9D22" w14:textId="77777777" w:rsidR="00252007" w:rsidRDefault="00252007">
      <w:pPr>
        <w:rPr>
          <w:b/>
        </w:rPr>
      </w:pPr>
      <w:r w:rsidRPr="00F13F3F">
        <w:t xml:space="preserve">La capacidad del módulo criptográfico de la CA emisora es expresada en cumplimiento como mínimo del estándar </w:t>
      </w:r>
      <w:r w:rsidR="009C7ADF">
        <w:t>FIPS</w:t>
      </w:r>
      <w:r w:rsidR="009C7ADF" w:rsidRPr="00F166BF">
        <w:t xml:space="preserve"> </w:t>
      </w:r>
      <w:r w:rsidRPr="00F13F3F">
        <w:t>140-2, nivel 3</w:t>
      </w:r>
      <w:r w:rsidR="00F13F3F">
        <w:t>.</w:t>
      </w:r>
    </w:p>
    <w:p w14:paraId="23CB157E" w14:textId="77777777" w:rsidR="00F13F3F" w:rsidRPr="00F13F3F" w:rsidRDefault="00F13F3F"/>
    <w:p w14:paraId="76A8A212" w14:textId="77777777" w:rsidR="003A22AF" w:rsidRPr="003B1891" w:rsidRDefault="003A22AF" w:rsidP="003A22AF">
      <w:r w:rsidRPr="0004050A">
        <w:rPr>
          <w:b/>
          <w:bCs/>
        </w:rPr>
        <w:t xml:space="preserve">Certificados de firma digital y autenticación </w:t>
      </w:r>
      <w:r w:rsidRPr="003B1891">
        <w:rPr>
          <w:b/>
          <w:bCs/>
        </w:rPr>
        <w:t xml:space="preserve">de persona física en modalidad local </w:t>
      </w:r>
    </w:p>
    <w:p w14:paraId="6D45E897" w14:textId="306417E2" w:rsidR="003A22AF" w:rsidRPr="003B1891" w:rsidRDefault="005B04EB">
      <w:pPr>
        <w:rPr>
          <w:bCs/>
        </w:rPr>
      </w:pPr>
      <w:r w:rsidRPr="003B1891">
        <w:rPr>
          <w:bCs/>
        </w:rPr>
        <w:t>El módulo criptográfico para los suscriptores de certificados de firma digital y autenticación debe cumplir como mínimo con el estándar FIPS 140-2, nivel 2, o bien debe poseer al menos la certificación Common Criteria EAL 4+ en el perfil de protección SSCD tipo 3.</w:t>
      </w:r>
    </w:p>
    <w:p w14:paraId="402320DB" w14:textId="77777777" w:rsidR="003A22AF" w:rsidRPr="003B1891" w:rsidRDefault="003A22AF">
      <w:pPr>
        <w:rPr>
          <w:b/>
        </w:rPr>
      </w:pPr>
    </w:p>
    <w:p w14:paraId="40849ADB" w14:textId="2F8DFE3F" w:rsidR="003A22AF" w:rsidRPr="003B1891" w:rsidRDefault="003A22AF" w:rsidP="003A22AF">
      <w:pPr>
        <w:rPr>
          <w:b/>
          <w:bCs/>
        </w:rPr>
      </w:pPr>
      <w:r w:rsidRPr="003B1891">
        <w:rPr>
          <w:b/>
          <w:bCs/>
        </w:rPr>
        <w:t>Certificados de firma digital y autenticación de persona física en modalidad remota</w:t>
      </w:r>
    </w:p>
    <w:p w14:paraId="36208103" w14:textId="60C4C79D" w:rsidR="003A22AF" w:rsidRPr="005B04EB" w:rsidRDefault="005B04EB" w:rsidP="003A22AF">
      <w:pPr>
        <w:rPr>
          <w:bCs/>
        </w:rPr>
      </w:pPr>
      <w:r w:rsidRPr="003B1891">
        <w:rPr>
          <w:bCs/>
        </w:rPr>
        <w:t xml:space="preserve">El módulo criptográfico para la generación y almacenamiento de las llaves privadas de suscriptor deben cumplir como mínimo con el estándar FIPS 140-2 nivel 3 o superior, o bien posea al menos la certificación Common Criteria EAL 4+ acorde a la parte 5 del perfil de protección </w:t>
      </w:r>
      <w:proofErr w:type="spellStart"/>
      <w:r w:rsidR="003B1891" w:rsidRPr="003B1891">
        <w:rPr>
          <w:bCs/>
        </w:rPr>
        <w:t>e</w:t>
      </w:r>
      <w:r w:rsidRPr="003B1891">
        <w:rPr>
          <w:bCs/>
        </w:rPr>
        <w:t>IDAS</w:t>
      </w:r>
      <w:proofErr w:type="spellEnd"/>
      <w:r w:rsidRPr="003B1891">
        <w:rPr>
          <w:bCs/>
        </w:rPr>
        <w:t xml:space="preserve"> EN 419 221‐5:2018 para los módulos criptográficos de proveedores de servicios de confianza.</w:t>
      </w:r>
    </w:p>
    <w:p w14:paraId="54F43682" w14:textId="77777777" w:rsidR="00F13F3F" w:rsidRPr="00F13F3F" w:rsidRDefault="00F13F3F"/>
    <w:p w14:paraId="37DC03A0" w14:textId="77777777" w:rsidR="005154C2" w:rsidRDefault="00252007">
      <w:pPr>
        <w:rPr>
          <w:b/>
        </w:rPr>
      </w:pPr>
      <w:r w:rsidRPr="00170294">
        <w:rPr>
          <w:b/>
        </w:rPr>
        <w:t xml:space="preserve">Certificados de </w:t>
      </w:r>
      <w:proofErr w:type="gramStart"/>
      <w:r w:rsidR="001165EC" w:rsidRPr="00170294">
        <w:rPr>
          <w:b/>
        </w:rPr>
        <w:t>sello electrónico</w:t>
      </w:r>
      <w:r w:rsidRPr="00170294">
        <w:rPr>
          <w:b/>
        </w:rPr>
        <w:t xml:space="preserve"> y </w:t>
      </w:r>
      <w:r w:rsidR="005154C2">
        <w:rPr>
          <w:b/>
        </w:rPr>
        <w:t>agente electrónico</w:t>
      </w:r>
      <w:proofErr w:type="gramEnd"/>
      <w:r w:rsidR="005154C2">
        <w:rPr>
          <w:b/>
        </w:rPr>
        <w:t xml:space="preserve"> de persona jurídica</w:t>
      </w:r>
    </w:p>
    <w:p w14:paraId="0E83E845" w14:textId="77777777" w:rsidR="00252007" w:rsidRPr="00F13F3F" w:rsidRDefault="00602C48">
      <w:r>
        <w:t xml:space="preserve">No es requerido un módulo criptográfico para la gestión de las llaves privadas de los certificados digitales de persona jurídica. No obstante, se les sugiere a las instituciones que así lo deseen, contar con un </w:t>
      </w:r>
      <w:r w:rsidR="00252007" w:rsidRPr="00F13F3F">
        <w:t xml:space="preserve">módulo criptográfico para los certificados de </w:t>
      </w:r>
      <w:r w:rsidR="005154C2">
        <w:t>persona jurídica</w:t>
      </w:r>
      <w:r w:rsidR="00252007" w:rsidRPr="00F13F3F">
        <w:t xml:space="preserve"> </w:t>
      </w:r>
      <w:r>
        <w:t xml:space="preserve">que </w:t>
      </w:r>
      <w:r w:rsidR="0052537A">
        <w:t>cumpla</w:t>
      </w:r>
      <w:r>
        <w:t xml:space="preserve"> </w:t>
      </w:r>
      <w:r w:rsidR="00252007" w:rsidRPr="00F13F3F">
        <w:t xml:space="preserve">como mínimo con el estándar </w:t>
      </w:r>
      <w:r w:rsidR="009C7ADF">
        <w:t>FIPS</w:t>
      </w:r>
      <w:r w:rsidR="009C7ADF" w:rsidRPr="00F166BF">
        <w:t xml:space="preserve"> </w:t>
      </w:r>
      <w:r w:rsidR="00252007" w:rsidRPr="00F13F3F">
        <w:t>140-2, nivel 3</w:t>
      </w:r>
      <w:r w:rsidR="00683AA0">
        <w:t xml:space="preserve">, o bien que </w:t>
      </w:r>
      <w:r>
        <w:t xml:space="preserve">estos </w:t>
      </w:r>
      <w:r w:rsidR="00683AA0">
        <w:t>posean</w:t>
      </w:r>
      <w:r w:rsidR="00C21C36">
        <w:t xml:space="preserve"> al menos</w:t>
      </w:r>
      <w:r w:rsidR="00683AA0">
        <w:t xml:space="preserve"> la certificación Common Criteria EAL 4+ en el perfil de protección SSCD tipo 3.</w:t>
      </w:r>
    </w:p>
    <w:p w14:paraId="75725C0E" w14:textId="77777777" w:rsidR="00F13F3F" w:rsidRPr="00F13F3F" w:rsidRDefault="00F13F3F"/>
    <w:p w14:paraId="3F427FBE" w14:textId="77777777" w:rsidR="00252007" w:rsidRPr="00170294" w:rsidRDefault="00252007">
      <w:pPr>
        <w:rPr>
          <w:b/>
        </w:rPr>
      </w:pPr>
      <w:r w:rsidRPr="00170294">
        <w:rPr>
          <w:b/>
        </w:rPr>
        <w:t>Certificados de autoridad de sellado de tiempo (TSA)</w:t>
      </w:r>
    </w:p>
    <w:p w14:paraId="752B8332" w14:textId="77777777" w:rsidR="00252007" w:rsidRPr="00550929" w:rsidRDefault="00305751">
      <w:r>
        <w:t>El almacenamiento de las llaves privadas de l</w:t>
      </w:r>
      <w:r w:rsidR="00252007" w:rsidRPr="00550929">
        <w:t xml:space="preserve">a TSA debe cumplir como mínimo con el estándar </w:t>
      </w:r>
      <w:r w:rsidR="009C7ADF">
        <w:t>FIPS</w:t>
      </w:r>
      <w:r w:rsidR="009C7ADF" w:rsidRPr="00F166BF">
        <w:t xml:space="preserve"> </w:t>
      </w:r>
      <w:r w:rsidR="00252007" w:rsidRPr="00550929">
        <w:t>140-</w:t>
      </w:r>
      <w:r w:rsidR="00252007">
        <w:t>2</w:t>
      </w:r>
      <w:r w:rsidR="00252007" w:rsidRPr="00550929">
        <w:t>, nivel 3</w:t>
      </w:r>
    </w:p>
    <w:p w14:paraId="215519F0" w14:textId="77777777" w:rsidR="00252007" w:rsidRPr="00252007" w:rsidRDefault="00252007" w:rsidP="0085696B">
      <w:pPr>
        <w:pStyle w:val="Titulo20"/>
      </w:pPr>
      <w:bookmarkStart w:id="807" w:name="_Toc199577954"/>
      <w:bookmarkStart w:id="808" w:name="_Toc207777747"/>
      <w:bookmarkStart w:id="809" w:name="_Toc207777857"/>
      <w:bookmarkStart w:id="810" w:name="_Toc207778085"/>
      <w:bookmarkStart w:id="811" w:name="_Toc94699526"/>
      <w:bookmarkStart w:id="812" w:name="_Toc94700168"/>
      <w:r w:rsidRPr="00F166BF">
        <w:lastRenderedPageBreak/>
        <w:t>Otros aspectos de gestión del par de llaves</w:t>
      </w:r>
      <w:bookmarkEnd w:id="807"/>
      <w:bookmarkEnd w:id="808"/>
      <w:bookmarkEnd w:id="809"/>
      <w:bookmarkEnd w:id="810"/>
      <w:bookmarkEnd w:id="811"/>
      <w:bookmarkEnd w:id="812"/>
    </w:p>
    <w:p w14:paraId="58D0E0EE" w14:textId="77777777" w:rsidR="00252007" w:rsidRPr="00F166BF" w:rsidRDefault="00252007" w:rsidP="001911C7">
      <w:r w:rsidRPr="00F166BF">
        <w:t>La</w:t>
      </w:r>
      <w:r>
        <w:t>s</w:t>
      </w:r>
      <w:r w:rsidRPr="00F166BF">
        <w:t xml:space="preserve"> CA</w:t>
      </w:r>
      <w:r>
        <w:t xml:space="preserve"> de la </w:t>
      </w:r>
      <w:r w:rsidRPr="00B30B7F">
        <w:t>jerarquía nacional de certificadores registrados</w:t>
      </w:r>
      <w:r w:rsidRPr="00B30B7F" w:rsidDel="00B30B7F">
        <w:t xml:space="preserve"> </w:t>
      </w:r>
      <w:r w:rsidRPr="00F166BF">
        <w:t>debe</w:t>
      </w:r>
      <w:r>
        <w:t>n</w:t>
      </w:r>
      <w:r w:rsidRPr="00F166BF">
        <w:t xml:space="preserve"> establecer los medios necesarios para gestionar en forma segura las llaves de </w:t>
      </w:r>
      <w:r>
        <w:t>los suscriptores</w:t>
      </w:r>
      <w:r w:rsidRPr="00F166BF">
        <w:t xml:space="preserve"> durante el ciclo de vida de </w:t>
      </w:r>
      <w:proofErr w:type="gramStart"/>
      <w:r w:rsidRPr="00F166BF">
        <w:t>las mismas</w:t>
      </w:r>
      <w:proofErr w:type="gramEnd"/>
      <w:r w:rsidRPr="00F166BF">
        <w:t>.</w:t>
      </w:r>
    </w:p>
    <w:p w14:paraId="6051F502" w14:textId="77777777" w:rsidR="00252007" w:rsidRPr="0046202F" w:rsidRDefault="00252007" w:rsidP="0085696B">
      <w:pPr>
        <w:pStyle w:val="Titulo3"/>
      </w:pPr>
      <w:bookmarkStart w:id="813" w:name="_Toc199577955"/>
      <w:bookmarkStart w:id="814" w:name="_Toc207778086"/>
      <w:bookmarkStart w:id="815" w:name="_Toc94699527"/>
      <w:bookmarkStart w:id="816" w:name="_Toc94700169"/>
      <w:r w:rsidRPr="00F166BF">
        <w:t>Archivado de la llave pública</w:t>
      </w:r>
      <w:bookmarkEnd w:id="813"/>
      <w:bookmarkEnd w:id="814"/>
      <w:bookmarkEnd w:id="815"/>
      <w:bookmarkEnd w:id="816"/>
    </w:p>
    <w:p w14:paraId="433132CE" w14:textId="77777777" w:rsidR="00252007" w:rsidRDefault="00252007" w:rsidP="001911C7">
      <w:r w:rsidRPr="00F166BF">
        <w:t xml:space="preserve">La CA debe mantener controles </w:t>
      </w:r>
      <w:r>
        <w:t xml:space="preserve">para sus propias llaves, </w:t>
      </w:r>
      <w:proofErr w:type="gramStart"/>
      <w:r>
        <w:t>de acuerdo a</w:t>
      </w:r>
      <w:proofErr w:type="gramEnd"/>
      <w:r>
        <w:t xml:space="preserve"> lo estipulado en la sección 5.5. </w:t>
      </w:r>
      <w:r w:rsidRPr="00F166BF">
        <w:t>Las llaves archivadas de la CA deberían estar sujetas al mismo o mayor nivel de control de seguridad que las llaves que están en uso actualmente.</w:t>
      </w:r>
    </w:p>
    <w:p w14:paraId="5176E3F3" w14:textId="77777777" w:rsidR="00252007" w:rsidRPr="0046202F" w:rsidRDefault="00252007" w:rsidP="0085696B">
      <w:pPr>
        <w:pStyle w:val="Titulo3"/>
      </w:pPr>
      <w:bookmarkStart w:id="817" w:name="_Toc199577956"/>
      <w:bookmarkStart w:id="818" w:name="_Toc207778087"/>
      <w:bookmarkStart w:id="819" w:name="_Toc94699528"/>
      <w:bookmarkStart w:id="820" w:name="_Toc94700170"/>
      <w:r w:rsidRPr="00F166BF">
        <w:t>Periodo operacional del certificado y periodo de uso del par de llaves</w:t>
      </w:r>
      <w:bookmarkEnd w:id="817"/>
      <w:bookmarkEnd w:id="818"/>
      <w:bookmarkEnd w:id="819"/>
      <w:bookmarkEnd w:id="820"/>
    </w:p>
    <w:p w14:paraId="6CB71660" w14:textId="5B64818D" w:rsidR="00BD710E" w:rsidRPr="00BA2807" w:rsidRDefault="00BD710E" w:rsidP="00BD710E">
      <w:r w:rsidRPr="00BA2807">
        <w:t>Los períodos de uso de las llaves públicas y las llaves privadas coincidirán con el período de uso del certificado digital que vincula la llave pública.</w:t>
      </w:r>
    </w:p>
    <w:p w14:paraId="5913B652" w14:textId="39CAE267" w:rsidR="00252007" w:rsidRPr="00BA2807" w:rsidRDefault="00BD710E" w:rsidP="00BD710E">
      <w:r w:rsidRPr="00BA2807">
        <w:t>Los periodos máximos de validez y uso de los certificados y las llaves emitidas según esta CP son descritos en la siguiente tabla:</w:t>
      </w:r>
    </w:p>
    <w:p w14:paraId="375C5DA3" w14:textId="08913CD6" w:rsidR="00BD710E" w:rsidRPr="00BA2807" w:rsidRDefault="00BD710E" w:rsidP="00BD710E"/>
    <w:tbl>
      <w:tblPr>
        <w:tblW w:w="7965" w:type="dxa"/>
        <w:tblInd w:w="115"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1843"/>
        <w:gridCol w:w="992"/>
        <w:gridCol w:w="1134"/>
        <w:gridCol w:w="3996"/>
      </w:tblGrid>
      <w:tr w:rsidR="00E21785" w:rsidRPr="00BA2807" w14:paraId="4933A035" w14:textId="77777777" w:rsidTr="00F66C7E">
        <w:trPr>
          <w:trHeight w:val="489"/>
        </w:trPr>
        <w:tc>
          <w:tcPr>
            <w:tcW w:w="1843" w:type="dxa"/>
            <w:shd w:val="clear" w:color="auto" w:fill="B8CCE4" w:themeFill="accent1" w:themeFillTint="66"/>
          </w:tcPr>
          <w:p w14:paraId="25479944" w14:textId="77777777" w:rsidR="00E21785" w:rsidRPr="00BA2807" w:rsidRDefault="00E21785" w:rsidP="00E21785">
            <w:pPr>
              <w:jc w:val="center"/>
              <w:rPr>
                <w:bCs/>
              </w:rPr>
            </w:pPr>
            <w:r w:rsidRPr="00BA2807">
              <w:rPr>
                <w:b/>
              </w:rPr>
              <w:t>Nivel de jerarquía</w:t>
            </w:r>
          </w:p>
        </w:tc>
        <w:tc>
          <w:tcPr>
            <w:tcW w:w="992" w:type="dxa"/>
            <w:shd w:val="clear" w:color="auto" w:fill="B8CCE4" w:themeFill="accent1" w:themeFillTint="66"/>
          </w:tcPr>
          <w:p w14:paraId="46CF8192" w14:textId="77777777" w:rsidR="00E21785" w:rsidRPr="00BA2807" w:rsidRDefault="00E21785" w:rsidP="00E21785">
            <w:pPr>
              <w:jc w:val="center"/>
              <w:rPr>
                <w:bCs/>
              </w:rPr>
            </w:pPr>
            <w:r w:rsidRPr="00BA2807">
              <w:rPr>
                <w:b/>
              </w:rPr>
              <w:t>Tiempo de uso máximo en años</w:t>
            </w:r>
          </w:p>
        </w:tc>
        <w:tc>
          <w:tcPr>
            <w:tcW w:w="1134" w:type="dxa"/>
            <w:shd w:val="clear" w:color="auto" w:fill="B8CCE4" w:themeFill="accent1" w:themeFillTint="66"/>
          </w:tcPr>
          <w:p w14:paraId="21AA9CE7" w14:textId="77777777" w:rsidR="00E21785" w:rsidRPr="00BA2807" w:rsidRDefault="00E21785" w:rsidP="00E21785">
            <w:pPr>
              <w:jc w:val="center"/>
              <w:rPr>
                <w:bCs/>
              </w:rPr>
            </w:pPr>
            <w:r w:rsidRPr="00BA2807">
              <w:rPr>
                <w:b/>
              </w:rPr>
              <w:t>Tiempo operacional máximo en años</w:t>
            </w:r>
          </w:p>
        </w:tc>
        <w:tc>
          <w:tcPr>
            <w:tcW w:w="3996" w:type="dxa"/>
            <w:shd w:val="clear" w:color="auto" w:fill="B8CCE4" w:themeFill="accent1" w:themeFillTint="66"/>
          </w:tcPr>
          <w:p w14:paraId="2951FBBF" w14:textId="77777777" w:rsidR="00E21785" w:rsidRPr="00BA2807" w:rsidRDefault="00E21785" w:rsidP="00E21785">
            <w:pPr>
              <w:jc w:val="center"/>
              <w:rPr>
                <w:bCs/>
              </w:rPr>
            </w:pPr>
            <w:r w:rsidRPr="00BA2807">
              <w:rPr>
                <w:b/>
              </w:rPr>
              <w:t>Descripción</w:t>
            </w:r>
          </w:p>
        </w:tc>
      </w:tr>
      <w:tr w:rsidR="00E21785" w:rsidRPr="00BA2807" w14:paraId="60675F36"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5C95F894" w14:textId="77777777" w:rsidR="00E21785" w:rsidRPr="00BA2807" w:rsidRDefault="00E21785" w:rsidP="00E21785">
            <w:pPr>
              <w:rPr>
                <w:lang w:val="es-CR"/>
              </w:rPr>
            </w:pPr>
            <w:r w:rsidRPr="00BA2807">
              <w:t>Certificados de firma digital de persona física</w:t>
            </w:r>
          </w:p>
        </w:tc>
        <w:tc>
          <w:tcPr>
            <w:tcW w:w="992" w:type="dxa"/>
            <w:tcBorders>
              <w:top w:val="single" w:sz="8" w:space="0" w:color="4F81BD"/>
              <w:bottom w:val="single" w:sz="8" w:space="0" w:color="4F81BD"/>
            </w:tcBorders>
            <w:shd w:val="clear" w:color="auto" w:fill="FFFFFF"/>
          </w:tcPr>
          <w:p w14:paraId="006E321E" w14:textId="77777777" w:rsidR="00E21785" w:rsidRPr="00BA2807" w:rsidRDefault="00E21785" w:rsidP="00E21785">
            <w:pPr>
              <w:jc w:val="center"/>
            </w:pPr>
            <w:r w:rsidRPr="00BA2807">
              <w:t>4</w:t>
            </w:r>
          </w:p>
        </w:tc>
        <w:tc>
          <w:tcPr>
            <w:tcW w:w="1134" w:type="dxa"/>
            <w:tcBorders>
              <w:top w:val="single" w:sz="8" w:space="0" w:color="4F81BD"/>
              <w:bottom w:val="single" w:sz="8" w:space="0" w:color="4F81BD"/>
            </w:tcBorders>
            <w:shd w:val="clear" w:color="auto" w:fill="FFFFFF"/>
          </w:tcPr>
          <w:p w14:paraId="1E854F0A" w14:textId="77777777" w:rsidR="00E21785" w:rsidRPr="00BA2807" w:rsidRDefault="00E21785" w:rsidP="00E21785">
            <w:pPr>
              <w:jc w:val="center"/>
            </w:pPr>
            <w:r w:rsidRPr="00BA2807">
              <w:rPr>
                <w:lang w:val="es-CR"/>
              </w:rPr>
              <w:t>4</w:t>
            </w:r>
          </w:p>
        </w:tc>
        <w:tc>
          <w:tcPr>
            <w:tcW w:w="3996" w:type="dxa"/>
            <w:tcBorders>
              <w:top w:val="single" w:sz="8" w:space="0" w:color="4F81BD"/>
              <w:bottom w:val="single" w:sz="8" w:space="0" w:color="4F81BD"/>
            </w:tcBorders>
            <w:shd w:val="clear" w:color="auto" w:fill="FFFFFF"/>
          </w:tcPr>
          <w:p w14:paraId="7B35F791" w14:textId="77777777" w:rsidR="00E21785" w:rsidRPr="00BA2807" w:rsidRDefault="00E21785" w:rsidP="00E21785">
            <w:pPr>
              <w:rPr>
                <w:bCs/>
              </w:rPr>
            </w:pPr>
            <w:r w:rsidRPr="00BA2807">
              <w:rPr>
                <w:bCs/>
              </w:rPr>
              <w:t>El par de llaves utilizado para la emisión de estos certificados se crean con cada emisión, y por tanto tienen una validez máxima de hasta cuatro (4) años.</w:t>
            </w:r>
          </w:p>
        </w:tc>
      </w:tr>
      <w:tr w:rsidR="00E21785" w:rsidRPr="00BA2807" w14:paraId="314E39D0"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78BC81A4" w14:textId="77777777" w:rsidR="00E21785" w:rsidRPr="00BA2807" w:rsidRDefault="00E21785" w:rsidP="00E21785">
            <w:pPr>
              <w:rPr>
                <w:lang w:val="es-CR"/>
              </w:rPr>
            </w:pPr>
            <w:r w:rsidRPr="00BA2807">
              <w:t>Certificados de autenticación de persona física</w:t>
            </w:r>
          </w:p>
        </w:tc>
        <w:tc>
          <w:tcPr>
            <w:tcW w:w="992" w:type="dxa"/>
            <w:tcBorders>
              <w:top w:val="single" w:sz="8" w:space="0" w:color="4F81BD"/>
              <w:bottom w:val="single" w:sz="8" w:space="0" w:color="4F81BD"/>
            </w:tcBorders>
            <w:shd w:val="clear" w:color="auto" w:fill="FFFFFF"/>
          </w:tcPr>
          <w:p w14:paraId="72C66769" w14:textId="77777777" w:rsidR="00E21785" w:rsidRPr="00BA2807" w:rsidRDefault="00E21785" w:rsidP="00E21785">
            <w:pPr>
              <w:jc w:val="center"/>
            </w:pPr>
            <w:r w:rsidRPr="00BA2807">
              <w:t>4</w:t>
            </w:r>
          </w:p>
        </w:tc>
        <w:tc>
          <w:tcPr>
            <w:tcW w:w="1134" w:type="dxa"/>
            <w:tcBorders>
              <w:top w:val="single" w:sz="8" w:space="0" w:color="4F81BD"/>
              <w:bottom w:val="single" w:sz="8" w:space="0" w:color="4F81BD"/>
            </w:tcBorders>
            <w:shd w:val="clear" w:color="auto" w:fill="FFFFFF"/>
          </w:tcPr>
          <w:p w14:paraId="407A2AA5" w14:textId="77777777" w:rsidR="00E21785" w:rsidRPr="00BA2807" w:rsidRDefault="00E21785" w:rsidP="00E21785">
            <w:pPr>
              <w:jc w:val="center"/>
            </w:pPr>
            <w:r w:rsidRPr="00BA2807" w:rsidDel="001E6B11">
              <w:rPr>
                <w:lang w:val="es-CR"/>
              </w:rPr>
              <w:t>4</w:t>
            </w:r>
          </w:p>
        </w:tc>
        <w:tc>
          <w:tcPr>
            <w:tcW w:w="3996" w:type="dxa"/>
            <w:tcBorders>
              <w:top w:val="single" w:sz="8" w:space="0" w:color="4F81BD"/>
              <w:bottom w:val="single" w:sz="8" w:space="0" w:color="4F81BD"/>
            </w:tcBorders>
            <w:shd w:val="clear" w:color="auto" w:fill="FFFFFF"/>
          </w:tcPr>
          <w:p w14:paraId="29C2CD64" w14:textId="77777777" w:rsidR="00E21785" w:rsidRPr="00BA2807" w:rsidRDefault="00E21785" w:rsidP="00E21785">
            <w:pPr>
              <w:rPr>
                <w:bCs/>
              </w:rPr>
            </w:pPr>
            <w:r w:rsidRPr="00BA2807">
              <w:rPr>
                <w:bCs/>
              </w:rPr>
              <w:t>El par de llaves utilizado para la emisión de estos certificados se crean con cada emisión, y por tanto tienen una validez máxima de hasta cuatro (4) años.</w:t>
            </w:r>
          </w:p>
        </w:tc>
      </w:tr>
      <w:tr w:rsidR="00E21785" w:rsidRPr="00BA2807" w14:paraId="256062FB"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210CBB27" w14:textId="77777777" w:rsidR="00E21785" w:rsidRPr="00BA2807" w:rsidRDefault="00E21785" w:rsidP="00E21785">
            <w:pPr>
              <w:rPr>
                <w:lang w:val="es-CR"/>
              </w:rPr>
            </w:pPr>
            <w:r w:rsidRPr="00BA2807">
              <w:t>Certificados de sello electrónico de persona jurídica</w:t>
            </w:r>
          </w:p>
        </w:tc>
        <w:tc>
          <w:tcPr>
            <w:tcW w:w="992" w:type="dxa"/>
            <w:tcBorders>
              <w:top w:val="single" w:sz="8" w:space="0" w:color="4F81BD"/>
              <w:bottom w:val="single" w:sz="8" w:space="0" w:color="4F81BD"/>
            </w:tcBorders>
            <w:shd w:val="clear" w:color="auto" w:fill="FFFFFF"/>
          </w:tcPr>
          <w:p w14:paraId="007491CD" w14:textId="77777777" w:rsidR="00E21785" w:rsidRPr="00BA2807" w:rsidRDefault="00E21785" w:rsidP="00E21785">
            <w:pPr>
              <w:jc w:val="center"/>
            </w:pPr>
            <w:r w:rsidRPr="00BA2807">
              <w:t>4</w:t>
            </w:r>
          </w:p>
        </w:tc>
        <w:tc>
          <w:tcPr>
            <w:tcW w:w="1134" w:type="dxa"/>
            <w:tcBorders>
              <w:top w:val="single" w:sz="8" w:space="0" w:color="4F81BD"/>
              <w:bottom w:val="single" w:sz="8" w:space="0" w:color="4F81BD"/>
            </w:tcBorders>
            <w:shd w:val="clear" w:color="auto" w:fill="FFFFFF"/>
          </w:tcPr>
          <w:p w14:paraId="130A15A8" w14:textId="77777777" w:rsidR="00E21785" w:rsidRPr="00BA2807" w:rsidRDefault="00E21785" w:rsidP="00E21785">
            <w:pPr>
              <w:jc w:val="center"/>
            </w:pPr>
            <w:r w:rsidRPr="00BA2807">
              <w:rPr>
                <w:lang w:val="es-CR"/>
              </w:rPr>
              <w:t>4</w:t>
            </w:r>
          </w:p>
        </w:tc>
        <w:tc>
          <w:tcPr>
            <w:tcW w:w="3996" w:type="dxa"/>
            <w:tcBorders>
              <w:top w:val="single" w:sz="8" w:space="0" w:color="4F81BD"/>
              <w:bottom w:val="single" w:sz="8" w:space="0" w:color="4F81BD"/>
            </w:tcBorders>
            <w:shd w:val="clear" w:color="auto" w:fill="FFFFFF"/>
          </w:tcPr>
          <w:p w14:paraId="04ED79A5" w14:textId="77777777" w:rsidR="00E21785" w:rsidRPr="00BA2807" w:rsidRDefault="00E21785" w:rsidP="00E21785">
            <w:pPr>
              <w:rPr>
                <w:bCs/>
              </w:rPr>
            </w:pPr>
            <w:r w:rsidRPr="00BA2807">
              <w:rPr>
                <w:bCs/>
              </w:rPr>
              <w:t>El par de llaves utilizado para la emisión de estos certificados se crean con cada emisión, y por tanto tienen una validez máxima de hasta cuatro (4) años.</w:t>
            </w:r>
          </w:p>
        </w:tc>
      </w:tr>
      <w:tr w:rsidR="00E21785" w:rsidRPr="00BA2807" w14:paraId="67D8AE28"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7DC20392" w14:textId="77777777" w:rsidR="00E21785" w:rsidRPr="00BA2807" w:rsidRDefault="00E21785" w:rsidP="00E21785">
            <w:pPr>
              <w:rPr>
                <w:lang w:val="es-CR"/>
              </w:rPr>
            </w:pPr>
            <w:r w:rsidRPr="00BA2807">
              <w:t>Certificados de agente electrónico de persona jurídica</w:t>
            </w:r>
          </w:p>
        </w:tc>
        <w:tc>
          <w:tcPr>
            <w:tcW w:w="992" w:type="dxa"/>
            <w:tcBorders>
              <w:top w:val="single" w:sz="8" w:space="0" w:color="4F81BD"/>
              <w:bottom w:val="single" w:sz="8" w:space="0" w:color="4F81BD"/>
            </w:tcBorders>
            <w:shd w:val="clear" w:color="auto" w:fill="FFFFFF"/>
          </w:tcPr>
          <w:p w14:paraId="170FEC11" w14:textId="77777777" w:rsidR="00E21785" w:rsidRPr="00BA2807" w:rsidRDefault="00E21785" w:rsidP="00E21785">
            <w:pPr>
              <w:jc w:val="center"/>
            </w:pPr>
            <w:r w:rsidRPr="00BA2807">
              <w:t>4</w:t>
            </w:r>
          </w:p>
        </w:tc>
        <w:tc>
          <w:tcPr>
            <w:tcW w:w="1134" w:type="dxa"/>
            <w:tcBorders>
              <w:top w:val="single" w:sz="8" w:space="0" w:color="4F81BD"/>
              <w:bottom w:val="single" w:sz="8" w:space="0" w:color="4F81BD"/>
            </w:tcBorders>
            <w:shd w:val="clear" w:color="auto" w:fill="FFFFFF"/>
          </w:tcPr>
          <w:p w14:paraId="58E01952" w14:textId="77777777" w:rsidR="00E21785" w:rsidRPr="00BA2807" w:rsidRDefault="00E21785" w:rsidP="00E21785">
            <w:pPr>
              <w:jc w:val="center"/>
            </w:pPr>
            <w:r w:rsidRPr="00BA2807">
              <w:rPr>
                <w:lang w:val="es-CR"/>
              </w:rPr>
              <w:t>4</w:t>
            </w:r>
          </w:p>
        </w:tc>
        <w:tc>
          <w:tcPr>
            <w:tcW w:w="3996" w:type="dxa"/>
            <w:tcBorders>
              <w:top w:val="single" w:sz="8" w:space="0" w:color="4F81BD"/>
              <w:bottom w:val="single" w:sz="8" w:space="0" w:color="4F81BD"/>
            </w:tcBorders>
            <w:shd w:val="clear" w:color="auto" w:fill="FFFFFF"/>
          </w:tcPr>
          <w:p w14:paraId="28385421" w14:textId="77777777" w:rsidR="00E21785" w:rsidRPr="00BA2807" w:rsidRDefault="00E21785" w:rsidP="00E21785">
            <w:pPr>
              <w:rPr>
                <w:bCs/>
              </w:rPr>
            </w:pPr>
            <w:r w:rsidRPr="00BA2807">
              <w:rPr>
                <w:bCs/>
              </w:rPr>
              <w:t>El par de llaves utilizado para la emisión de estos certificados se crean con cada emisión, y por tanto tienen una validez máxima de hasta cuatro (4) años.</w:t>
            </w:r>
          </w:p>
          <w:p w14:paraId="14003AB3" w14:textId="77777777" w:rsidR="00E21785" w:rsidRPr="00BA2807" w:rsidRDefault="00E21785" w:rsidP="00E21785"/>
        </w:tc>
      </w:tr>
      <w:tr w:rsidR="00E21785" w:rsidRPr="00BA2807" w14:paraId="118C3C2D"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7E9E1928" w14:textId="77777777" w:rsidR="00E21785" w:rsidRPr="00BA2807" w:rsidRDefault="00E21785" w:rsidP="00E21785">
            <w:pPr>
              <w:rPr>
                <w:lang w:val="es-CR"/>
              </w:rPr>
            </w:pPr>
            <w:r w:rsidRPr="00BA2807">
              <w:rPr>
                <w:lang w:val="es-CR"/>
              </w:rPr>
              <w:t>CA emisoras</w:t>
            </w:r>
          </w:p>
        </w:tc>
        <w:tc>
          <w:tcPr>
            <w:tcW w:w="992" w:type="dxa"/>
            <w:tcBorders>
              <w:top w:val="single" w:sz="8" w:space="0" w:color="4F81BD"/>
              <w:bottom w:val="single" w:sz="8" w:space="0" w:color="4F81BD"/>
            </w:tcBorders>
            <w:shd w:val="clear" w:color="auto" w:fill="FFFFFF"/>
          </w:tcPr>
          <w:p w14:paraId="12381190" w14:textId="77777777" w:rsidR="00E21785" w:rsidRPr="00BA2807" w:rsidRDefault="00E21785" w:rsidP="00E21785">
            <w:pPr>
              <w:jc w:val="center"/>
            </w:pPr>
            <w:r w:rsidRPr="00BA2807">
              <w:t>8</w:t>
            </w:r>
          </w:p>
        </w:tc>
        <w:tc>
          <w:tcPr>
            <w:tcW w:w="1134" w:type="dxa"/>
            <w:tcBorders>
              <w:top w:val="single" w:sz="8" w:space="0" w:color="4F81BD"/>
              <w:bottom w:val="single" w:sz="8" w:space="0" w:color="4F81BD"/>
            </w:tcBorders>
            <w:shd w:val="clear" w:color="auto" w:fill="FFFFFF"/>
          </w:tcPr>
          <w:p w14:paraId="0C0688DF" w14:textId="77777777" w:rsidR="00E21785" w:rsidRPr="00BA2807" w:rsidRDefault="00E21785" w:rsidP="00E21785">
            <w:pPr>
              <w:jc w:val="center"/>
            </w:pPr>
            <w:r w:rsidRPr="00BA2807">
              <w:rPr>
                <w:lang w:val="es-CR"/>
              </w:rPr>
              <w:t>12</w:t>
            </w:r>
          </w:p>
        </w:tc>
        <w:tc>
          <w:tcPr>
            <w:tcW w:w="3996" w:type="dxa"/>
            <w:tcBorders>
              <w:top w:val="single" w:sz="8" w:space="0" w:color="4F81BD"/>
              <w:bottom w:val="single" w:sz="8" w:space="0" w:color="4F81BD"/>
            </w:tcBorders>
            <w:shd w:val="clear" w:color="auto" w:fill="FFFFFF"/>
          </w:tcPr>
          <w:p w14:paraId="71BD9865" w14:textId="77777777" w:rsidR="00E21785" w:rsidRPr="00BA2807" w:rsidRDefault="00E21785" w:rsidP="00E21785">
            <w:pPr>
              <w:rPr>
                <w:bCs/>
              </w:rPr>
            </w:pPr>
            <w:r w:rsidRPr="00BA2807">
              <w:rPr>
                <w:bCs/>
              </w:rPr>
              <w:t>A la CA emisora se le otorga un certificado con una validez de máximo 8 años, durante ese periodo puede emitir certificados a los usuarios o suscriptores. Sin embargo, el último certificado emitido, antes de vencer su validez, debe tener la misma efectividad, es decir, cuatro años para el usuario o suscriptor. Entonces su tiempo de uso es 8 años (con capacidad para emitir certificados de suscriptor), pero dura cuatro años más en operación para validar las listas de revocación, de ahí que el tiempo operacional es por 12 años.</w:t>
            </w:r>
          </w:p>
        </w:tc>
      </w:tr>
      <w:tr w:rsidR="00E21785" w:rsidRPr="00BA2807" w14:paraId="2E8BF6BD"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4BED49F6" w14:textId="77777777" w:rsidR="00E21785" w:rsidRPr="00BA2807" w:rsidRDefault="00E21785" w:rsidP="00E21785">
            <w:pPr>
              <w:rPr>
                <w:lang w:val="es-CR"/>
              </w:rPr>
            </w:pPr>
            <w:r w:rsidRPr="00BA2807">
              <w:t>CA Políticas</w:t>
            </w:r>
          </w:p>
        </w:tc>
        <w:tc>
          <w:tcPr>
            <w:tcW w:w="992" w:type="dxa"/>
            <w:tcBorders>
              <w:top w:val="single" w:sz="8" w:space="0" w:color="4F81BD"/>
              <w:bottom w:val="single" w:sz="8" w:space="0" w:color="4F81BD"/>
            </w:tcBorders>
            <w:shd w:val="clear" w:color="auto" w:fill="FFFFFF"/>
          </w:tcPr>
          <w:p w14:paraId="693B445F" w14:textId="77777777" w:rsidR="00E21785" w:rsidRPr="00BA2807" w:rsidRDefault="00E21785" w:rsidP="00E21785">
            <w:pPr>
              <w:jc w:val="center"/>
            </w:pPr>
            <w:r w:rsidRPr="00BA2807">
              <w:t>12</w:t>
            </w:r>
          </w:p>
        </w:tc>
        <w:tc>
          <w:tcPr>
            <w:tcW w:w="1134" w:type="dxa"/>
            <w:tcBorders>
              <w:top w:val="single" w:sz="8" w:space="0" w:color="4F81BD"/>
              <w:bottom w:val="single" w:sz="8" w:space="0" w:color="4F81BD"/>
            </w:tcBorders>
            <w:shd w:val="clear" w:color="auto" w:fill="FFFFFF"/>
          </w:tcPr>
          <w:p w14:paraId="21BAE0D5" w14:textId="77777777" w:rsidR="00E21785" w:rsidRPr="00BA2807" w:rsidRDefault="00E21785" w:rsidP="00E21785">
            <w:pPr>
              <w:jc w:val="center"/>
            </w:pPr>
            <w:r w:rsidRPr="00BA2807">
              <w:t>24</w:t>
            </w:r>
          </w:p>
        </w:tc>
        <w:tc>
          <w:tcPr>
            <w:tcW w:w="3996" w:type="dxa"/>
            <w:tcBorders>
              <w:top w:val="single" w:sz="8" w:space="0" w:color="4F81BD"/>
              <w:bottom w:val="single" w:sz="8" w:space="0" w:color="4F81BD"/>
            </w:tcBorders>
            <w:shd w:val="clear" w:color="auto" w:fill="FFFFFF"/>
          </w:tcPr>
          <w:p w14:paraId="19500992" w14:textId="77777777" w:rsidR="00E21785" w:rsidRPr="00BA2807" w:rsidRDefault="00E21785" w:rsidP="00E21785">
            <w:pPr>
              <w:rPr>
                <w:bCs/>
              </w:rPr>
            </w:pPr>
            <w:r w:rsidRPr="00BA2807">
              <w:rPr>
                <w:bCs/>
              </w:rPr>
              <w:t>La CA de políticas tiene una validez de máximo 12 años, y el último certificado otorgado a una CA emisora debe garantizar la operación por doce años más. Por estos motivos el periodo operacional de la CA de Políticas debe ser de al menos 24 años.</w:t>
            </w:r>
          </w:p>
        </w:tc>
      </w:tr>
      <w:tr w:rsidR="00E21785" w:rsidRPr="00E21785" w14:paraId="5018F189" w14:textId="77777777" w:rsidTr="00F66C7E">
        <w:trPr>
          <w:trHeight w:val="19"/>
        </w:trPr>
        <w:tc>
          <w:tcPr>
            <w:tcW w:w="1843" w:type="dxa"/>
            <w:tcBorders>
              <w:top w:val="single" w:sz="8" w:space="0" w:color="4F81BD"/>
              <w:left w:val="single" w:sz="8" w:space="0" w:color="4F81BD"/>
              <w:bottom w:val="single" w:sz="8" w:space="0" w:color="4F81BD"/>
            </w:tcBorders>
            <w:shd w:val="clear" w:color="auto" w:fill="FFFFFF"/>
          </w:tcPr>
          <w:p w14:paraId="4A857C30" w14:textId="77777777" w:rsidR="00E21785" w:rsidRPr="00BA2807" w:rsidRDefault="00E21785" w:rsidP="00E21785">
            <w:r w:rsidRPr="00BA2807">
              <w:rPr>
                <w:lang w:val="es-CR"/>
              </w:rPr>
              <w:lastRenderedPageBreak/>
              <w:t>CA Raíz</w:t>
            </w:r>
          </w:p>
        </w:tc>
        <w:tc>
          <w:tcPr>
            <w:tcW w:w="992" w:type="dxa"/>
            <w:tcBorders>
              <w:top w:val="single" w:sz="8" w:space="0" w:color="4F81BD"/>
              <w:bottom w:val="single" w:sz="8" w:space="0" w:color="4F81BD"/>
            </w:tcBorders>
            <w:shd w:val="clear" w:color="auto" w:fill="FFFFFF"/>
          </w:tcPr>
          <w:p w14:paraId="7DFA1ADF" w14:textId="77777777" w:rsidR="00E21785" w:rsidRPr="00BA2807" w:rsidRDefault="00E21785" w:rsidP="00E21785">
            <w:pPr>
              <w:jc w:val="center"/>
            </w:pPr>
            <w:r w:rsidRPr="00BA2807">
              <w:t>24</w:t>
            </w:r>
          </w:p>
        </w:tc>
        <w:tc>
          <w:tcPr>
            <w:tcW w:w="1134" w:type="dxa"/>
            <w:tcBorders>
              <w:top w:val="single" w:sz="8" w:space="0" w:color="4F81BD"/>
              <w:bottom w:val="single" w:sz="8" w:space="0" w:color="4F81BD"/>
            </w:tcBorders>
            <w:shd w:val="clear" w:color="auto" w:fill="FFFFFF"/>
          </w:tcPr>
          <w:p w14:paraId="7EE5CA41" w14:textId="77777777" w:rsidR="00E21785" w:rsidRPr="00BA2807" w:rsidRDefault="00E21785" w:rsidP="00E21785">
            <w:pPr>
              <w:jc w:val="center"/>
            </w:pPr>
            <w:r w:rsidRPr="00BA2807">
              <w:t>48</w:t>
            </w:r>
          </w:p>
        </w:tc>
        <w:tc>
          <w:tcPr>
            <w:tcW w:w="3996" w:type="dxa"/>
            <w:tcBorders>
              <w:top w:val="single" w:sz="8" w:space="0" w:color="4F81BD"/>
              <w:bottom w:val="single" w:sz="8" w:space="0" w:color="4F81BD"/>
            </w:tcBorders>
            <w:shd w:val="clear" w:color="auto" w:fill="FFFFFF"/>
          </w:tcPr>
          <w:p w14:paraId="508D1985" w14:textId="77777777" w:rsidR="00E21785" w:rsidRPr="00E21785" w:rsidRDefault="00E21785" w:rsidP="00E21785">
            <w:pPr>
              <w:rPr>
                <w:bCs/>
              </w:rPr>
            </w:pPr>
            <w:r w:rsidRPr="00BA2807">
              <w:rPr>
                <w:bCs/>
              </w:rPr>
              <w:t>Siguiendo el mismo criterio la validez máxima de la CA Raíz es 24 años, más 24 años que pueda operar la CA de Política, da como resultado los 48 años de tiempo operacional para el certificado de la CA Raíz.</w:t>
            </w:r>
          </w:p>
        </w:tc>
      </w:tr>
    </w:tbl>
    <w:p w14:paraId="161915C2" w14:textId="77777777" w:rsidR="00BD710E" w:rsidRDefault="00BD710E" w:rsidP="00BD710E">
      <w:bookmarkStart w:id="821" w:name="_Toc76455450"/>
      <w:bookmarkStart w:id="822" w:name="_Toc77688195"/>
      <w:bookmarkStart w:id="823" w:name="_Toc77688542"/>
      <w:bookmarkStart w:id="824" w:name="_Toc77688844"/>
      <w:bookmarkStart w:id="825" w:name="_Toc77689153"/>
      <w:bookmarkStart w:id="826" w:name="_Toc79743983"/>
      <w:bookmarkStart w:id="827" w:name="_Toc79744287"/>
      <w:bookmarkStart w:id="828" w:name="_Toc79744591"/>
      <w:bookmarkStart w:id="829" w:name="_Toc79744895"/>
      <w:bookmarkStart w:id="830" w:name="_Toc79745365"/>
      <w:bookmarkStart w:id="831" w:name="_Toc79747426"/>
      <w:bookmarkStart w:id="832" w:name="_Toc76455451"/>
      <w:bookmarkStart w:id="833" w:name="_Toc77688196"/>
      <w:bookmarkStart w:id="834" w:name="_Toc77688543"/>
      <w:bookmarkStart w:id="835" w:name="_Toc77688845"/>
      <w:bookmarkStart w:id="836" w:name="_Toc77689154"/>
      <w:bookmarkStart w:id="837" w:name="_Toc79743984"/>
      <w:bookmarkStart w:id="838" w:name="_Toc79744288"/>
      <w:bookmarkStart w:id="839" w:name="_Toc79744592"/>
      <w:bookmarkStart w:id="840" w:name="_Toc79744896"/>
      <w:bookmarkStart w:id="841" w:name="_Toc79745366"/>
      <w:bookmarkStart w:id="842" w:name="_Toc79747427"/>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p>
    <w:p w14:paraId="7AFCA048" w14:textId="77777777" w:rsidR="00252007" w:rsidRPr="0046202F" w:rsidRDefault="00252007" w:rsidP="002E6DF6">
      <w:pPr>
        <w:pStyle w:val="Titulo20"/>
      </w:pPr>
      <w:bookmarkStart w:id="843" w:name="_Toc199577957"/>
      <w:bookmarkStart w:id="844" w:name="_Toc207777748"/>
      <w:bookmarkStart w:id="845" w:name="_Toc207777858"/>
      <w:bookmarkStart w:id="846" w:name="_Toc207778088"/>
      <w:bookmarkStart w:id="847" w:name="_Toc94699529"/>
      <w:bookmarkStart w:id="848" w:name="_Toc94700171"/>
      <w:r w:rsidRPr="00F166BF">
        <w:t>Datos de activación</w:t>
      </w:r>
      <w:bookmarkEnd w:id="843"/>
      <w:bookmarkEnd w:id="844"/>
      <w:bookmarkEnd w:id="845"/>
      <w:bookmarkEnd w:id="846"/>
      <w:bookmarkEnd w:id="847"/>
      <w:bookmarkEnd w:id="848"/>
    </w:p>
    <w:p w14:paraId="489DDD65" w14:textId="77777777" w:rsidR="00252007" w:rsidRPr="009D22C8" w:rsidRDefault="00252007" w:rsidP="001911C7">
      <w:r>
        <w:t xml:space="preserve">La CA mantiene estrictos controles en los datos de activación </w:t>
      </w:r>
      <w:r w:rsidRPr="009D22C8">
        <w:t>para operar los módulos criptográficos y que necesitan ser protegidos (ejemplo un PIN, una frase de paso o “</w:t>
      </w:r>
      <w:proofErr w:type="spellStart"/>
      <w:proofErr w:type="gramStart"/>
      <w:r w:rsidRPr="009D22C8">
        <w:t>password</w:t>
      </w:r>
      <w:proofErr w:type="spellEnd"/>
      <w:proofErr w:type="gramEnd"/>
      <w:r w:rsidRPr="009D22C8">
        <w:t>”, una medida biométrica o una parte de llave mantenida manualmente).</w:t>
      </w:r>
    </w:p>
    <w:p w14:paraId="6B43539D" w14:textId="77777777" w:rsidR="00252007" w:rsidRPr="0046202F" w:rsidRDefault="00252007" w:rsidP="002E6DF6">
      <w:pPr>
        <w:pStyle w:val="Titulo3"/>
      </w:pPr>
      <w:bookmarkStart w:id="849" w:name="_Toc199577958"/>
      <w:bookmarkStart w:id="850" w:name="_Toc207778089"/>
      <w:bookmarkStart w:id="851" w:name="_Toc94699530"/>
      <w:bookmarkStart w:id="852" w:name="_Toc94700172"/>
      <w:r w:rsidRPr="00F166BF">
        <w:t>Generación e instalación de los datos de activación</w:t>
      </w:r>
      <w:bookmarkEnd w:id="849"/>
      <w:bookmarkEnd w:id="850"/>
      <w:bookmarkEnd w:id="851"/>
      <w:bookmarkEnd w:id="852"/>
    </w:p>
    <w:p w14:paraId="10EBABC5" w14:textId="77777777" w:rsidR="00252007" w:rsidRPr="00170294" w:rsidRDefault="00252007" w:rsidP="001911C7">
      <w:pPr>
        <w:rPr>
          <w:b/>
        </w:rPr>
      </w:pPr>
      <w:r w:rsidRPr="00170294">
        <w:rPr>
          <w:b/>
        </w:rPr>
        <w:t>Certificados de CA emisora</w:t>
      </w:r>
    </w:p>
    <w:p w14:paraId="3C295040" w14:textId="77777777" w:rsidR="00252007" w:rsidRDefault="00252007">
      <w:pPr>
        <w:rPr>
          <w:b/>
        </w:rPr>
      </w:pPr>
      <w:r w:rsidRPr="00F13F3F">
        <w:t>Se debe contar con datos de activación de múltiples factores para protección de los accesos al uso de llaves privadas y su activación requiere de un control de múltiples partes (es decir, “m” de “n”) con un valor mínimo de tres para “m”.</w:t>
      </w:r>
    </w:p>
    <w:p w14:paraId="17F87D1F" w14:textId="77777777" w:rsidR="00F13F3F" w:rsidRPr="00F13F3F" w:rsidRDefault="00F13F3F"/>
    <w:p w14:paraId="32E4C7E2" w14:textId="77777777" w:rsidR="00252007" w:rsidRPr="00170294" w:rsidRDefault="00252007">
      <w:pPr>
        <w:rPr>
          <w:b/>
        </w:rPr>
      </w:pPr>
      <w:r w:rsidRPr="00170294">
        <w:rPr>
          <w:b/>
        </w:rPr>
        <w:t>Certificados de firma digital y autenticación de persona física</w:t>
      </w:r>
    </w:p>
    <w:p w14:paraId="0DD4F6BB" w14:textId="77777777" w:rsidR="00252007" w:rsidRDefault="00252007">
      <w:pPr>
        <w:rPr>
          <w:b/>
        </w:rPr>
      </w:pPr>
      <w:r w:rsidRPr="00F13F3F">
        <w:t>Se deben generar e instalar sus propios datos de activación para proteger y prevenir perdidas, robos, modificación, divulgación o uso no autorizado de sus llaves privadas.</w:t>
      </w:r>
    </w:p>
    <w:p w14:paraId="3E0A1E4E" w14:textId="77777777" w:rsidR="00F13F3F" w:rsidRPr="00F13F3F" w:rsidRDefault="00F13F3F"/>
    <w:p w14:paraId="25395CEC" w14:textId="77777777" w:rsidR="005154C2" w:rsidRDefault="005154C2" w:rsidP="005154C2">
      <w:pPr>
        <w:rPr>
          <w:b/>
        </w:rPr>
      </w:pPr>
      <w:r w:rsidRPr="002B21AB">
        <w:rPr>
          <w:b/>
        </w:rPr>
        <w:t xml:space="preserve">Certificados de </w:t>
      </w:r>
      <w:proofErr w:type="gramStart"/>
      <w:r w:rsidRPr="002B21AB">
        <w:rPr>
          <w:b/>
        </w:rPr>
        <w:t xml:space="preserve">sello electrónico y </w:t>
      </w:r>
      <w:r>
        <w:rPr>
          <w:b/>
        </w:rPr>
        <w:t>agente electrónico</w:t>
      </w:r>
      <w:proofErr w:type="gramEnd"/>
      <w:r>
        <w:rPr>
          <w:b/>
        </w:rPr>
        <w:t xml:space="preserve"> de persona jurídica</w:t>
      </w:r>
    </w:p>
    <w:p w14:paraId="24AE8142" w14:textId="77777777" w:rsidR="00252007" w:rsidRDefault="00252007">
      <w:pPr>
        <w:rPr>
          <w:b/>
        </w:rPr>
      </w:pPr>
      <w:r w:rsidRPr="00F13F3F">
        <w:t xml:space="preserve">Se debe contar con controles para protección de los accesos al uso de llaves privadas. En </w:t>
      </w:r>
      <w:r w:rsidR="000458A7">
        <w:t>caso de que la institución cuente con un dispositivo criptográfico para la gestión de las llaves de sus certificados de persona jurídica</w:t>
      </w:r>
      <w:r w:rsidRPr="00F13F3F">
        <w:t>, se requiere generar sus propios datos de activación para prevenir uso no autorizado de la llave privada.</w:t>
      </w:r>
    </w:p>
    <w:p w14:paraId="55A18B4E" w14:textId="77777777" w:rsidR="00F13F3F" w:rsidRPr="00F13F3F" w:rsidRDefault="00F13F3F"/>
    <w:p w14:paraId="316A105F" w14:textId="77777777" w:rsidR="00252007" w:rsidRPr="00170294" w:rsidRDefault="00252007">
      <w:pPr>
        <w:rPr>
          <w:b/>
        </w:rPr>
      </w:pPr>
      <w:r w:rsidRPr="00170294">
        <w:rPr>
          <w:b/>
        </w:rPr>
        <w:t>Certificados de autoridad de sellado de tiempo (TSA)</w:t>
      </w:r>
    </w:p>
    <w:p w14:paraId="4D02C89B" w14:textId="77777777" w:rsidR="00252007" w:rsidRPr="00F13F3F" w:rsidRDefault="00252007">
      <w:r w:rsidRPr="00F13F3F">
        <w:t>Se debe generar e instalar sus propios datos de activación para proteger y prevenir perdidas, robos, modificación, divulgación o uso no autorizado de sus llaves privadas. Adicionalmente, como parte de los datos de activación se requiere de un control de múltiples partes (es decir, “m” de “n”) con un valor mínimo de tres para “m”.</w:t>
      </w:r>
    </w:p>
    <w:p w14:paraId="7ED6AFB5" w14:textId="77777777" w:rsidR="00252007" w:rsidRPr="0046202F" w:rsidRDefault="00252007" w:rsidP="002E6DF6">
      <w:pPr>
        <w:pStyle w:val="Titulo3"/>
      </w:pPr>
      <w:bookmarkStart w:id="853" w:name="_Toc199577959"/>
      <w:bookmarkStart w:id="854" w:name="_Toc207778090"/>
      <w:bookmarkStart w:id="855" w:name="_Toc94699531"/>
      <w:bookmarkStart w:id="856" w:name="_Toc94700173"/>
      <w:r w:rsidRPr="00F166BF">
        <w:t>Protección de los datos de activación</w:t>
      </w:r>
      <w:bookmarkEnd w:id="853"/>
      <w:bookmarkEnd w:id="854"/>
      <w:bookmarkEnd w:id="855"/>
      <w:bookmarkEnd w:id="856"/>
    </w:p>
    <w:p w14:paraId="0D1FA4F3" w14:textId="77777777" w:rsidR="00252007" w:rsidRDefault="00252007" w:rsidP="001911C7">
      <w:r w:rsidRPr="00F166BF">
        <w:t xml:space="preserve">Los datos de activación deberían ser memorizados, sin </w:t>
      </w:r>
      <w:r>
        <w:t>mantener respaldo</w:t>
      </w:r>
      <w:r w:rsidRPr="00F166BF">
        <w:t xml:space="preserve"> escrito. Si se escriben, estos deberían de estar </w:t>
      </w:r>
      <w:r>
        <w:t xml:space="preserve">almacenados </w:t>
      </w:r>
      <w:r w:rsidRPr="00F166BF">
        <w:t xml:space="preserve">en </w:t>
      </w:r>
      <w:r>
        <w:t xml:space="preserve">un </w:t>
      </w:r>
      <w:r w:rsidRPr="00F166BF">
        <w:t xml:space="preserve">nivel de seguridad </w:t>
      </w:r>
      <w:r>
        <w:t xml:space="preserve">semejante al de los módulos criptográficos </w:t>
      </w:r>
      <w:r w:rsidRPr="00F166BF">
        <w:t xml:space="preserve">para protegerlos, y </w:t>
      </w:r>
      <w:r>
        <w:t xml:space="preserve">en una localización diferente a la de </w:t>
      </w:r>
      <w:r w:rsidRPr="00F166BF">
        <w:t>los módulos criptográficos.</w:t>
      </w:r>
      <w:r>
        <w:t xml:space="preserve">  </w:t>
      </w:r>
    </w:p>
    <w:p w14:paraId="1207AADD" w14:textId="77777777" w:rsidR="00252007" w:rsidRPr="00A373B9" w:rsidRDefault="00252007" w:rsidP="002E6DF6">
      <w:pPr>
        <w:pStyle w:val="Titulo3"/>
      </w:pPr>
      <w:bookmarkStart w:id="857" w:name="_Toc199577960"/>
      <w:bookmarkStart w:id="858" w:name="_Toc207778091"/>
      <w:bookmarkStart w:id="859" w:name="_Toc94699532"/>
      <w:bookmarkStart w:id="860" w:name="_Toc94700174"/>
      <w:r w:rsidRPr="00F166BF">
        <w:t>Otros aspectos de los datos de activación</w:t>
      </w:r>
      <w:bookmarkEnd w:id="857"/>
      <w:bookmarkEnd w:id="858"/>
      <w:bookmarkEnd w:id="859"/>
      <w:bookmarkEnd w:id="860"/>
    </w:p>
    <w:p w14:paraId="4B3296AF" w14:textId="77777777" w:rsidR="00252007" w:rsidRPr="00570061" w:rsidRDefault="00252007" w:rsidP="001911C7">
      <w:r w:rsidRPr="00570061">
        <w:t>Los datos de activación de los módulos criptográficos de la CA Raíz y CA de Políticas deben ser cambiados al menos una vez cada año. Y en el caso de las CA emisoras o TSA la frecuencia debe ser al menos una vez cada dos meses.</w:t>
      </w:r>
    </w:p>
    <w:p w14:paraId="6ECB8C77" w14:textId="77777777" w:rsidR="00252007" w:rsidRPr="00252007" w:rsidRDefault="00252007" w:rsidP="002E6DF6">
      <w:pPr>
        <w:pStyle w:val="Titulo20"/>
      </w:pPr>
      <w:bookmarkStart w:id="861" w:name="_Toc199577961"/>
      <w:bookmarkStart w:id="862" w:name="_Toc207777749"/>
      <w:bookmarkStart w:id="863" w:name="_Toc207777859"/>
      <w:bookmarkStart w:id="864" w:name="_Toc207778092"/>
      <w:bookmarkStart w:id="865" w:name="_Toc94699533"/>
      <w:bookmarkStart w:id="866" w:name="_Toc94700175"/>
      <w:r w:rsidRPr="00F166BF">
        <w:t>Controles de seguridad del computador</w:t>
      </w:r>
      <w:bookmarkEnd w:id="861"/>
      <w:bookmarkEnd w:id="862"/>
      <w:bookmarkEnd w:id="863"/>
      <w:bookmarkEnd w:id="864"/>
      <w:bookmarkEnd w:id="865"/>
      <w:bookmarkEnd w:id="866"/>
    </w:p>
    <w:p w14:paraId="11D8A9B8" w14:textId="77777777" w:rsidR="00252007" w:rsidRPr="00F166BF" w:rsidRDefault="00252007" w:rsidP="001911C7">
      <w:r w:rsidRPr="00F166BF">
        <w:t>El equipo de la CA debe usar sistemas operativos que:</w:t>
      </w:r>
    </w:p>
    <w:p w14:paraId="3FF3AE51" w14:textId="77777777" w:rsidR="00252007" w:rsidRPr="00F166BF" w:rsidRDefault="00252007" w:rsidP="002E6DF6">
      <w:pPr>
        <w:pStyle w:val="vineta"/>
        <w:rPr>
          <w:lang w:val="es-CR"/>
        </w:rPr>
      </w:pPr>
      <w:r w:rsidRPr="00F166BF">
        <w:rPr>
          <w:lang w:val="es-CR"/>
        </w:rPr>
        <w:t xml:space="preserve">Requieran autenticación </w:t>
      </w:r>
      <w:r>
        <w:rPr>
          <w:lang w:val="es-CR"/>
        </w:rPr>
        <w:t>para poder ser accedidos</w:t>
      </w:r>
    </w:p>
    <w:p w14:paraId="0273354B" w14:textId="77777777" w:rsidR="00252007" w:rsidRDefault="00252007" w:rsidP="002E6DF6">
      <w:pPr>
        <w:pStyle w:val="vineta"/>
        <w:rPr>
          <w:lang w:val="es-CR"/>
        </w:rPr>
      </w:pPr>
      <w:r w:rsidRPr="00F166BF">
        <w:rPr>
          <w:lang w:val="es-CR"/>
        </w:rPr>
        <w:t xml:space="preserve">Provean capacidad </w:t>
      </w:r>
      <w:r>
        <w:rPr>
          <w:lang w:val="es-CR"/>
        </w:rPr>
        <w:t>para mantener bitácoras y registros de seguridad con fines de auditoría</w:t>
      </w:r>
    </w:p>
    <w:p w14:paraId="18D025E3" w14:textId="77777777" w:rsidR="00252007" w:rsidRPr="00F166BF" w:rsidRDefault="00252007" w:rsidP="002E6DF6">
      <w:pPr>
        <w:pStyle w:val="vineta"/>
        <w:rPr>
          <w:lang w:val="es-CR"/>
        </w:rPr>
      </w:pPr>
      <w:r>
        <w:rPr>
          <w:lang w:val="es-CR"/>
        </w:rPr>
        <w:t>Cumplan con requerimientos y controles de seguridad, al menos tan estrictos como los definidos en este CP.</w:t>
      </w:r>
    </w:p>
    <w:p w14:paraId="044A2C52" w14:textId="77777777" w:rsidR="00252007" w:rsidRDefault="00252007" w:rsidP="001911C7">
      <w:r>
        <w:lastRenderedPageBreak/>
        <w:t xml:space="preserve">Luego de que la plataforma donde opera el </w:t>
      </w:r>
      <w:r w:rsidRPr="00F166BF">
        <w:t>equipo de</w:t>
      </w:r>
      <w:r>
        <w:t xml:space="preserve"> la</w:t>
      </w:r>
      <w:r w:rsidRPr="00F166BF">
        <w:t xml:space="preserve"> CA </w:t>
      </w:r>
      <w:r>
        <w:t>ha sido aprobada, debe continuar operando bajo los mismos parámetros aprobados.</w:t>
      </w:r>
    </w:p>
    <w:p w14:paraId="2C92E868" w14:textId="77777777" w:rsidR="00252007" w:rsidRPr="00D42EF3" w:rsidRDefault="00252007" w:rsidP="002E6DF6">
      <w:pPr>
        <w:pStyle w:val="Titulo3"/>
      </w:pPr>
      <w:bookmarkStart w:id="867" w:name="_Toc199577962"/>
      <w:bookmarkStart w:id="868" w:name="_Toc207778093"/>
      <w:bookmarkStart w:id="869" w:name="_Toc94699534"/>
      <w:bookmarkStart w:id="870" w:name="_Toc94700176"/>
      <w:r w:rsidRPr="00F122FB">
        <w:t>Requerimientos técnicos de seguridad de computador específic</w:t>
      </w:r>
      <w:r>
        <w:t>os</w:t>
      </w:r>
      <w:bookmarkEnd w:id="867"/>
      <w:bookmarkEnd w:id="868"/>
      <w:bookmarkEnd w:id="869"/>
      <w:bookmarkEnd w:id="870"/>
      <w:r w:rsidRPr="00F122FB">
        <w:t xml:space="preserve"> </w:t>
      </w:r>
    </w:p>
    <w:p w14:paraId="1AEAB47A" w14:textId="77777777" w:rsidR="00252007" w:rsidRDefault="00252007" w:rsidP="001911C7">
      <w:r>
        <w:t xml:space="preserve">Los equipos donde operan </w:t>
      </w:r>
      <w:r w:rsidRPr="00F166BF">
        <w:t xml:space="preserve">los sistemas de la CA, </w:t>
      </w:r>
      <w:r>
        <w:t xml:space="preserve">que requieran acceso remoto deben poseer autenticación mutua y los </w:t>
      </w:r>
      <w:r w:rsidRPr="00F166BF">
        <w:t>sistemas operativos deberían estar configurados de acuerdo con los estándares del sistema operativo de la CA y ser revisados periódicamente.</w:t>
      </w:r>
    </w:p>
    <w:p w14:paraId="391A65DE" w14:textId="77777777" w:rsidR="00252007" w:rsidRDefault="00252007">
      <w:r w:rsidRPr="00F166BF">
        <w:t>Las actualizaciones y parches de los sistemas operativos deberían ser aplicados de manera oportuna</w:t>
      </w:r>
      <w:r>
        <w:t xml:space="preserve"> y la </w:t>
      </w:r>
      <w:r w:rsidRPr="00F166BF">
        <w:t>utilización de programas utilitarios del sistema debería ser restringida al personal autorizado, y debe e</w:t>
      </w:r>
      <w:r>
        <w:t>sta</w:t>
      </w:r>
      <w:r w:rsidRPr="00F166BF">
        <w:t>r estrictamente controlado.</w:t>
      </w:r>
    </w:p>
    <w:p w14:paraId="44C2BC4E" w14:textId="77777777" w:rsidR="00252007" w:rsidRPr="007B53CC" w:rsidRDefault="00252007" w:rsidP="002E6DF6">
      <w:pPr>
        <w:pStyle w:val="Titulo3"/>
      </w:pPr>
      <w:bookmarkStart w:id="871" w:name="_Toc199577963"/>
      <w:bookmarkStart w:id="872" w:name="_Toc207778094"/>
      <w:bookmarkStart w:id="873" w:name="_Toc94699535"/>
      <w:bookmarkStart w:id="874" w:name="_Toc94700177"/>
      <w:r w:rsidRPr="007B53CC">
        <w:t>Clasificación de la seguridad del computador</w:t>
      </w:r>
      <w:bookmarkEnd w:id="871"/>
      <w:bookmarkEnd w:id="872"/>
      <w:bookmarkEnd w:id="873"/>
      <w:bookmarkEnd w:id="874"/>
    </w:p>
    <w:p w14:paraId="7DBEE130" w14:textId="183E5069" w:rsidR="00252007" w:rsidRPr="00570061" w:rsidRDefault="00252007" w:rsidP="001911C7">
      <w:r w:rsidRPr="00570061">
        <w:t xml:space="preserve">Los sistemas sensibles de la CA requieren un ambiente informático dedicado y aislado, que implemente el concepto de sede computacional confiable con procesos de </w:t>
      </w:r>
      <w:r w:rsidR="00EE4524" w:rsidRPr="00570061">
        <w:t>auditoría</w:t>
      </w:r>
      <w:r w:rsidRPr="00570061">
        <w:t xml:space="preserve"> que ejecuten pruebas de seguridad al menos dos veces al año.</w:t>
      </w:r>
    </w:p>
    <w:p w14:paraId="1ED1DB03" w14:textId="77777777" w:rsidR="00252007" w:rsidRPr="00252007" w:rsidRDefault="00252007" w:rsidP="002E6DF6">
      <w:pPr>
        <w:pStyle w:val="Titulo20"/>
      </w:pPr>
      <w:bookmarkStart w:id="875" w:name="_Toc199577964"/>
      <w:bookmarkStart w:id="876" w:name="_Toc207777750"/>
      <w:bookmarkStart w:id="877" w:name="_Toc207777860"/>
      <w:bookmarkStart w:id="878" w:name="_Toc207778095"/>
      <w:bookmarkStart w:id="879" w:name="_Toc94699536"/>
      <w:bookmarkStart w:id="880" w:name="_Toc94700178"/>
      <w:r w:rsidRPr="00F166BF">
        <w:t>Controles técnicos del ciclo de vida</w:t>
      </w:r>
      <w:bookmarkEnd w:id="875"/>
      <w:bookmarkEnd w:id="876"/>
      <w:bookmarkEnd w:id="877"/>
      <w:bookmarkEnd w:id="878"/>
      <w:bookmarkEnd w:id="879"/>
      <w:bookmarkEnd w:id="880"/>
    </w:p>
    <w:p w14:paraId="73CBBD35" w14:textId="212D5DD2" w:rsidR="00252007" w:rsidRDefault="00252007" w:rsidP="001911C7">
      <w:r>
        <w:t>La CA debe mantener controles en l</w:t>
      </w:r>
      <w:r w:rsidRPr="00F166BF">
        <w:t xml:space="preserve">os equipos de seguridad (hardware y software) requeridos para operar en una infraestructura PKI </w:t>
      </w:r>
      <w:r>
        <w:t xml:space="preserve">desde el momento de la </w:t>
      </w:r>
      <w:r w:rsidRPr="00F166BF">
        <w:t>compra</w:t>
      </w:r>
      <w:r>
        <w:t xml:space="preserve"> hasta su </w:t>
      </w:r>
      <w:r w:rsidR="00EE4524">
        <w:t xml:space="preserve">instalación, </w:t>
      </w:r>
      <w:r w:rsidR="00EE4524" w:rsidRPr="00F166BF">
        <w:t>de</w:t>
      </w:r>
      <w:r w:rsidRPr="00F166BF">
        <w:t xml:space="preserve"> forma que reduzcan la probabilidad que cualquiera de sus componentes sea violentado</w:t>
      </w:r>
      <w:r>
        <w:t>.</w:t>
      </w:r>
    </w:p>
    <w:p w14:paraId="6A268027" w14:textId="77777777" w:rsidR="00252007" w:rsidRPr="00F166BF" w:rsidRDefault="00252007">
      <w:r w:rsidRPr="00F166BF">
        <w:t>Todo el hardware y software que ha sido identificado para operar las CA debe ser enviado y entregado con métodos que provean una adecuada cadena de custodia.</w:t>
      </w:r>
    </w:p>
    <w:p w14:paraId="620F5991" w14:textId="77777777" w:rsidR="00252007" w:rsidRPr="00001C36" w:rsidRDefault="00252007" w:rsidP="002E6DF6">
      <w:pPr>
        <w:pStyle w:val="Titulo3"/>
      </w:pPr>
      <w:bookmarkStart w:id="881" w:name="_Toc199577965"/>
      <w:bookmarkStart w:id="882" w:name="_Toc207778096"/>
      <w:bookmarkStart w:id="883" w:name="_Toc94699537"/>
      <w:bookmarkStart w:id="884" w:name="_Toc94700179"/>
      <w:r w:rsidRPr="00F166BF">
        <w:t>Controles para el desarrollo de sistemas</w:t>
      </w:r>
      <w:bookmarkEnd w:id="881"/>
      <w:bookmarkEnd w:id="882"/>
      <w:bookmarkEnd w:id="883"/>
      <w:bookmarkEnd w:id="884"/>
    </w:p>
    <w:p w14:paraId="01EC041E" w14:textId="77777777" w:rsidR="00252007" w:rsidRDefault="00252007" w:rsidP="001911C7">
      <w:r w:rsidRPr="00F166BF">
        <w:t>La CA debe mantener controles que proporcionen una seguridad razonable de las actividades de desarrollo y mantenimiento de los sistemas de la CA</w:t>
      </w:r>
      <w:r>
        <w:t>.</w:t>
      </w:r>
    </w:p>
    <w:p w14:paraId="5666B0B7" w14:textId="77777777" w:rsidR="00252007" w:rsidRDefault="00252007">
      <w:r>
        <w:t>Los</w:t>
      </w:r>
      <w:r w:rsidRPr="00F166BF">
        <w:t xml:space="preserve"> nuevos sistemas o para la expansión de los sistemas existentes, deben especificar los req</w:t>
      </w:r>
      <w:r>
        <w:t xml:space="preserve">uisitos de control, </w:t>
      </w:r>
      <w:r w:rsidRPr="00F166BF">
        <w:t>seguir procedimientos de prueba de software y control de cambios para la implementación de software</w:t>
      </w:r>
      <w:r>
        <w:t>.</w:t>
      </w:r>
    </w:p>
    <w:p w14:paraId="3C9630B4" w14:textId="77777777" w:rsidR="00252007" w:rsidRDefault="00252007">
      <w:r>
        <w:t xml:space="preserve">La CA debe </w:t>
      </w:r>
      <w:r w:rsidRPr="00F166BF">
        <w:t>mantener controles sobre el acceso a las bibliotecas fuente de programas.</w:t>
      </w:r>
    </w:p>
    <w:p w14:paraId="68D73A29" w14:textId="77777777" w:rsidR="00252007" w:rsidRPr="00001C36" w:rsidRDefault="00252007" w:rsidP="002E6DF6">
      <w:pPr>
        <w:pStyle w:val="Titulo3"/>
      </w:pPr>
      <w:bookmarkStart w:id="885" w:name="_Toc199577966"/>
      <w:bookmarkStart w:id="886" w:name="_Toc207778097"/>
      <w:bookmarkStart w:id="887" w:name="_Toc94699538"/>
      <w:bookmarkStart w:id="888" w:name="_Toc94700180"/>
      <w:r w:rsidRPr="00F166BF">
        <w:t xml:space="preserve">Controles de </w:t>
      </w:r>
      <w:r>
        <w:t>gestión</w:t>
      </w:r>
      <w:r w:rsidRPr="00F166BF">
        <w:t xml:space="preserve"> de seguridad</w:t>
      </w:r>
      <w:bookmarkEnd w:id="885"/>
      <w:bookmarkEnd w:id="886"/>
      <w:bookmarkEnd w:id="887"/>
      <w:bookmarkEnd w:id="888"/>
    </w:p>
    <w:p w14:paraId="23DF2FC2" w14:textId="77777777" w:rsidR="00252007" w:rsidRPr="00170294" w:rsidRDefault="00252007" w:rsidP="00252007">
      <w:r w:rsidRPr="00F166BF">
        <w:t xml:space="preserve">Los Administradores </w:t>
      </w:r>
      <w:r>
        <w:t>de la CA son los</w:t>
      </w:r>
      <w:r w:rsidRPr="00F166BF">
        <w:t xml:space="preserve"> responsables</w:t>
      </w:r>
      <w:r>
        <w:t xml:space="preserve"> de garantizar que se cumplan los </w:t>
      </w:r>
      <w:r w:rsidRPr="00F166BF">
        <w:t>procedimientos de seguridad correctamente.</w:t>
      </w:r>
      <w:r>
        <w:t xml:space="preserve"> Además de ejecutar </w:t>
      </w:r>
      <w:r w:rsidRPr="00F166BF">
        <w:t xml:space="preserve">revisiones periódicas para asegurar el cumplimiento </w:t>
      </w:r>
      <w:r>
        <w:t xml:space="preserve">de </w:t>
      </w:r>
      <w:r w:rsidRPr="00F166BF">
        <w:t>los estándares de implementación de seguridad</w:t>
      </w:r>
      <w:r w:rsidR="00320B92">
        <w:t>.</w:t>
      </w:r>
    </w:p>
    <w:p w14:paraId="4437D86E" w14:textId="77777777" w:rsidR="00252007" w:rsidRPr="00001C36" w:rsidRDefault="00252007" w:rsidP="002E6DF6">
      <w:pPr>
        <w:pStyle w:val="Titulo3"/>
      </w:pPr>
      <w:bookmarkStart w:id="889" w:name="_Toc199577967"/>
      <w:bookmarkStart w:id="890" w:name="_Toc207778098"/>
      <w:bookmarkStart w:id="891" w:name="_Toc94699539"/>
      <w:bookmarkStart w:id="892" w:name="_Toc94700181"/>
      <w:r w:rsidRPr="00F166BF">
        <w:t>Controles de seguridad del ciclo de vida</w:t>
      </w:r>
      <w:bookmarkEnd w:id="889"/>
      <w:bookmarkEnd w:id="890"/>
      <w:bookmarkEnd w:id="891"/>
      <w:bookmarkEnd w:id="892"/>
    </w:p>
    <w:p w14:paraId="2D76BB38" w14:textId="77777777" w:rsidR="00252007" w:rsidRDefault="00252007" w:rsidP="001911C7">
      <w:r>
        <w:t>La CA debe incluir c</w:t>
      </w:r>
      <w:r w:rsidRPr="00F166BF">
        <w:t xml:space="preserve">ontroles en la gestión de seguridad </w:t>
      </w:r>
      <w:r>
        <w:t xml:space="preserve">por medio de </w:t>
      </w:r>
      <w:r w:rsidRPr="00F166BF">
        <w:t xml:space="preserve">herramientas y procedimientos </w:t>
      </w:r>
      <w:r>
        <w:t>que verifiquen l</w:t>
      </w:r>
      <w:r w:rsidRPr="00F166BF">
        <w:t>a adherencia a la configuración de seguridad de los sistemas operativos y redes.</w:t>
      </w:r>
    </w:p>
    <w:p w14:paraId="3EF92338" w14:textId="77777777" w:rsidR="00252007" w:rsidRPr="00252007" w:rsidRDefault="00252007" w:rsidP="002E6DF6">
      <w:pPr>
        <w:pStyle w:val="Titulo20"/>
      </w:pPr>
      <w:bookmarkStart w:id="893" w:name="_Toc199577968"/>
      <w:bookmarkStart w:id="894" w:name="_Toc207777751"/>
      <w:bookmarkStart w:id="895" w:name="_Toc207777861"/>
      <w:bookmarkStart w:id="896" w:name="_Toc207778099"/>
      <w:bookmarkStart w:id="897" w:name="_Toc94699540"/>
      <w:bookmarkStart w:id="898" w:name="_Toc94700182"/>
      <w:r w:rsidRPr="00F166BF">
        <w:t xml:space="preserve">Controles de seguridad de </w:t>
      </w:r>
      <w:r>
        <w:t>r</w:t>
      </w:r>
      <w:r w:rsidRPr="00F166BF">
        <w:t>ed</w:t>
      </w:r>
      <w:bookmarkEnd w:id="893"/>
      <w:bookmarkEnd w:id="894"/>
      <w:bookmarkEnd w:id="895"/>
      <w:bookmarkEnd w:id="896"/>
      <w:bookmarkEnd w:id="897"/>
      <w:bookmarkEnd w:id="898"/>
    </w:p>
    <w:p w14:paraId="76C8E6F2" w14:textId="77777777" w:rsidR="00252007" w:rsidRDefault="00252007" w:rsidP="001911C7">
      <w:r w:rsidRPr="00F166BF">
        <w:t>El equipo de la CA debe estar dentro de los límites de la red interna, operando bajo un nivel de seguridad de red crítico. La red de la CA debe estar protegida contra ataques</w:t>
      </w:r>
      <w:r>
        <w:t>.</w:t>
      </w:r>
      <w:r w:rsidRPr="00F166BF">
        <w:t xml:space="preserve"> </w:t>
      </w:r>
      <w:r>
        <w:t>L</w:t>
      </w:r>
      <w:r w:rsidRPr="00F166BF">
        <w:t>os puertos y servicios que no se</w:t>
      </w:r>
      <w:r>
        <w:t xml:space="preserve"> requieran deben estar apagados.</w:t>
      </w:r>
    </w:p>
    <w:p w14:paraId="1450B652" w14:textId="77777777" w:rsidR="00252007" w:rsidRDefault="00252007">
      <w:r>
        <w:t>En el caso de la CA Raíz debe estar off-line y aislada de la red organizacional.</w:t>
      </w:r>
    </w:p>
    <w:p w14:paraId="776F2A8C" w14:textId="7A0944E4" w:rsidR="00252007" w:rsidRPr="00F166BF" w:rsidRDefault="00252007">
      <w:r w:rsidRPr="00F166BF">
        <w:t xml:space="preserve">Los niveles </w:t>
      </w:r>
      <w:r>
        <w:t xml:space="preserve">críticos </w:t>
      </w:r>
      <w:r w:rsidRPr="00F166BF">
        <w:t xml:space="preserve">de seguridad de </w:t>
      </w:r>
      <w:r w:rsidR="00EE4524" w:rsidRPr="00F166BF">
        <w:t>red</w:t>
      </w:r>
      <w:r w:rsidRPr="00F166BF">
        <w:t xml:space="preserve"> </w:t>
      </w:r>
      <w:r>
        <w:t xml:space="preserve">deben </w:t>
      </w:r>
      <w:r w:rsidRPr="00F166BF">
        <w:t>inclu</w:t>
      </w:r>
      <w:r>
        <w:t>ir</w:t>
      </w:r>
      <w:r w:rsidRPr="00F166BF">
        <w:t>:</w:t>
      </w:r>
    </w:p>
    <w:p w14:paraId="7EC036FD" w14:textId="77777777" w:rsidR="00252007" w:rsidRPr="00F166BF" w:rsidRDefault="00305751" w:rsidP="002548C8">
      <w:pPr>
        <w:pStyle w:val="vineta"/>
        <w:rPr>
          <w:lang w:val="es-CR"/>
        </w:rPr>
      </w:pPr>
      <w:r>
        <w:rPr>
          <w:lang w:val="es-CR"/>
        </w:rPr>
        <w:t>El cifrado</w:t>
      </w:r>
      <w:r w:rsidR="00252007" w:rsidRPr="00F166BF">
        <w:rPr>
          <w:lang w:val="es-CR"/>
        </w:rPr>
        <w:t xml:space="preserve"> de las cone</w:t>
      </w:r>
      <w:r w:rsidR="00252007">
        <w:rPr>
          <w:lang w:val="es-CR"/>
        </w:rPr>
        <w:t>xi</w:t>
      </w:r>
      <w:r w:rsidR="00252007" w:rsidRPr="00F166BF">
        <w:rPr>
          <w:lang w:val="es-CR"/>
        </w:rPr>
        <w:t>ones involucradas con las operaciones de la CA</w:t>
      </w:r>
      <w:r w:rsidR="00252007">
        <w:rPr>
          <w:lang w:val="es-CR"/>
        </w:rPr>
        <w:t>.</w:t>
      </w:r>
    </w:p>
    <w:p w14:paraId="2F0A8B1C" w14:textId="77777777" w:rsidR="00252007" w:rsidRPr="00F166BF" w:rsidRDefault="00252007" w:rsidP="002548C8">
      <w:pPr>
        <w:pStyle w:val="vineta"/>
        <w:rPr>
          <w:lang w:val="es-CR"/>
        </w:rPr>
      </w:pPr>
      <w:r w:rsidRPr="00F166BF">
        <w:rPr>
          <w:lang w:val="es-CR"/>
        </w:rPr>
        <w:t>Los sitios Web están provistos de certificados SSL</w:t>
      </w:r>
      <w:r>
        <w:rPr>
          <w:lang w:val="es-CR"/>
        </w:rPr>
        <w:t>.</w:t>
      </w:r>
    </w:p>
    <w:p w14:paraId="42878D1C" w14:textId="77777777" w:rsidR="00252007" w:rsidRPr="00F166BF" w:rsidRDefault="00252007" w:rsidP="002548C8">
      <w:pPr>
        <w:pStyle w:val="vineta"/>
        <w:rPr>
          <w:lang w:val="es-CR"/>
        </w:rPr>
      </w:pPr>
      <w:r w:rsidRPr="00F166BF">
        <w:rPr>
          <w:lang w:val="es-CR"/>
        </w:rPr>
        <w:t>La red está protegida por firewalls y sistemas de detección de intrusos</w:t>
      </w:r>
      <w:r>
        <w:rPr>
          <w:lang w:val="es-CR"/>
        </w:rPr>
        <w:t>.</w:t>
      </w:r>
    </w:p>
    <w:p w14:paraId="653D4023" w14:textId="77777777" w:rsidR="00252007" w:rsidRDefault="00252007" w:rsidP="002548C8">
      <w:pPr>
        <w:pStyle w:val="vineta"/>
        <w:rPr>
          <w:lang w:val="es-CR"/>
        </w:rPr>
      </w:pPr>
      <w:r w:rsidRPr="00F166BF">
        <w:rPr>
          <w:lang w:val="es-CR"/>
        </w:rPr>
        <w:t>Los accesos externos a información de bases de datos de la CA están prohibidos</w:t>
      </w:r>
      <w:r>
        <w:rPr>
          <w:lang w:val="es-CR"/>
        </w:rPr>
        <w:t>.</w:t>
      </w:r>
    </w:p>
    <w:p w14:paraId="79D27E2A" w14:textId="77777777" w:rsidR="00252007" w:rsidRDefault="00252007" w:rsidP="002548C8">
      <w:pPr>
        <w:pStyle w:val="vineta"/>
        <w:rPr>
          <w:lang w:val="es-CR"/>
        </w:rPr>
      </w:pPr>
      <w:r>
        <w:rPr>
          <w:lang w:val="es-CR"/>
        </w:rPr>
        <w:lastRenderedPageBreak/>
        <w:t>La CA debe controlar la ruta de acceso del usuario desde la Terminal hasta los servicios.</w:t>
      </w:r>
    </w:p>
    <w:p w14:paraId="1B3F1057" w14:textId="77777777" w:rsidR="00252007" w:rsidRDefault="00252007" w:rsidP="002548C8">
      <w:pPr>
        <w:pStyle w:val="vineta"/>
        <w:rPr>
          <w:lang w:val="es-CR"/>
        </w:rPr>
      </w:pPr>
      <w:r>
        <w:rPr>
          <w:lang w:val="es-CR"/>
        </w:rPr>
        <w:t>Los componentes de la red local deben mantenerse en un ambiente físicamente seguro y sus configuraciones deben ser auditadas periódicamente.</w:t>
      </w:r>
    </w:p>
    <w:p w14:paraId="5D628F7A" w14:textId="77777777" w:rsidR="00252007" w:rsidRDefault="00252007" w:rsidP="002548C8">
      <w:pPr>
        <w:pStyle w:val="vineta"/>
        <w:rPr>
          <w:lang w:val="es-CR"/>
        </w:rPr>
      </w:pPr>
      <w:r>
        <w:rPr>
          <w:lang w:val="es-CR"/>
        </w:rPr>
        <w:t>Los datos sensibles deben encriptarse cuando se intercambian sobre redes públicas o no confiables.</w:t>
      </w:r>
    </w:p>
    <w:p w14:paraId="29272C2A" w14:textId="77777777" w:rsidR="00252007" w:rsidRDefault="00252007" w:rsidP="001911C7">
      <w:r>
        <w:t xml:space="preserve">La CA debe definir los </w:t>
      </w:r>
      <w:r w:rsidRPr="00F166BF">
        <w:t>procedimientos de control del cambio para el hardware, los componentes de la red y los cambios de configuración del sistema.</w:t>
      </w:r>
    </w:p>
    <w:p w14:paraId="5ED60FDD" w14:textId="77777777" w:rsidR="00252007" w:rsidRPr="00252007" w:rsidRDefault="00252007" w:rsidP="002548C8">
      <w:pPr>
        <w:pStyle w:val="Titulo20"/>
      </w:pPr>
      <w:bookmarkStart w:id="899" w:name="_Toc199577969"/>
      <w:bookmarkStart w:id="900" w:name="_Toc207777752"/>
      <w:bookmarkStart w:id="901" w:name="_Toc207777862"/>
      <w:bookmarkStart w:id="902" w:name="_Toc207778100"/>
      <w:bookmarkStart w:id="903" w:name="_Toc94699541"/>
      <w:bookmarkStart w:id="904" w:name="_Toc94700183"/>
      <w:r w:rsidRPr="00F166BF">
        <w:t>Sellado de tiempo (</w:t>
      </w:r>
      <w:r>
        <w:t>“</w:t>
      </w:r>
      <w:r w:rsidRPr="00F166BF">
        <w:t>Time-</w:t>
      </w:r>
      <w:proofErr w:type="spellStart"/>
      <w:r w:rsidRPr="00F166BF">
        <w:t>Stamping</w:t>
      </w:r>
      <w:proofErr w:type="spellEnd"/>
      <w:r>
        <w:t>”</w:t>
      </w:r>
      <w:r w:rsidRPr="00F166BF">
        <w:t>)</w:t>
      </w:r>
      <w:bookmarkEnd w:id="899"/>
      <w:bookmarkEnd w:id="900"/>
      <w:bookmarkEnd w:id="901"/>
      <w:bookmarkEnd w:id="902"/>
      <w:bookmarkEnd w:id="903"/>
      <w:bookmarkEnd w:id="904"/>
    </w:p>
    <w:p w14:paraId="552B6B7F" w14:textId="77777777" w:rsidR="00252007" w:rsidRDefault="00252007" w:rsidP="001911C7">
      <w:r>
        <w:t>Los certificados, CRL y otras entradas en la base de datos de revocaciones deben contener la fecha y hora, sincronizadas utilizando los servicios UTC-6. El sellado de tiempo es una característica opcional.</w:t>
      </w:r>
    </w:p>
    <w:p w14:paraId="360A987C" w14:textId="4297ADD1" w:rsidR="0073163D" w:rsidRDefault="0073163D" w:rsidP="00F66C7E">
      <w:pPr>
        <w:pStyle w:val="Default"/>
      </w:pPr>
    </w:p>
    <w:p w14:paraId="48014970" w14:textId="5923F36C" w:rsidR="007A634D" w:rsidRPr="00F66C7E" w:rsidRDefault="00F66C7E" w:rsidP="00034462">
      <w:pPr>
        <w:pStyle w:val="Ttulo1"/>
        <w:numPr>
          <w:ilvl w:val="0"/>
          <w:numId w:val="3"/>
        </w:numPr>
        <w:rPr>
          <w:snapToGrid w:val="0"/>
          <w:vanish/>
          <w:sz w:val="20"/>
          <w:szCs w:val="20"/>
        </w:rPr>
      </w:pPr>
      <w:bookmarkStart w:id="905" w:name="_Toc207777754"/>
      <w:bookmarkStart w:id="906" w:name="_Toc207777864"/>
      <w:bookmarkStart w:id="907" w:name="_Toc207778102"/>
      <w:bookmarkStart w:id="908" w:name="_Toc207778247"/>
      <w:bookmarkStart w:id="909" w:name="_Toc94699542"/>
      <w:bookmarkStart w:id="910" w:name="_Toc94700184"/>
      <w:bookmarkStart w:id="911" w:name="_Toc199577971"/>
      <w:bookmarkEnd w:id="905"/>
      <w:bookmarkEnd w:id="906"/>
      <w:bookmarkEnd w:id="907"/>
      <w:bookmarkEnd w:id="908"/>
      <w:r>
        <w:t>Perfiles de Certificados, CRL y OCSP</w:t>
      </w:r>
      <w:bookmarkEnd w:id="909"/>
      <w:bookmarkEnd w:id="910"/>
    </w:p>
    <w:p w14:paraId="3CCE8A01" w14:textId="77777777" w:rsidR="00F66C7E" w:rsidRDefault="00F66C7E" w:rsidP="00F66C7E">
      <w:pPr>
        <w:pStyle w:val="Prrafodelista"/>
        <w:ind w:left="648"/>
      </w:pPr>
      <w:r>
        <w:t xml:space="preserve">Este capítulo especifica el formato de las CRL y OCSP, tales como información del perfil, versión y extensiones utilizadas. En el caso de la </w:t>
      </w:r>
      <w:r w:rsidRPr="00B30B7F">
        <w:t>jerarquía nacional de certificadores registrados</w:t>
      </w:r>
      <w:r>
        <w:t xml:space="preserve">, los OCSP son un mecanismo opcional para la CA Raíz y las CA de Políticas, debido a que son pocos los certificados emitidos y por tanto revocados por ellas. La verificación del estado de los certificados para las CA emisoras constituye un factor crítico de seguridad para diversas aplicaciones, por lo </w:t>
      </w:r>
      <w:proofErr w:type="gramStart"/>
      <w:r>
        <w:t>tanto</w:t>
      </w:r>
      <w:proofErr w:type="gramEnd"/>
      <w:r>
        <w:t xml:space="preserve"> deben obligatoriamente implementar los dos métodos de validación: OCSP y CRL.</w:t>
      </w:r>
    </w:p>
    <w:p w14:paraId="68CB5CC2" w14:textId="77777777" w:rsidR="00F66C7E" w:rsidRPr="007A634D" w:rsidRDefault="00F66C7E" w:rsidP="00F66C7E">
      <w:pPr>
        <w:pStyle w:val="Prrafodelista"/>
        <w:keepNext/>
        <w:spacing w:before="120" w:after="120"/>
        <w:ind w:left="648"/>
        <w:contextualSpacing w:val="0"/>
        <w:outlineLvl w:val="1"/>
        <w:rPr>
          <w:snapToGrid w:val="0"/>
          <w:vanish/>
          <w:color w:val="auto"/>
          <w:sz w:val="20"/>
          <w:szCs w:val="20"/>
          <w:lang w:val="es-ES_tradnl"/>
        </w:rPr>
      </w:pPr>
    </w:p>
    <w:p w14:paraId="746B3696" w14:textId="77777777" w:rsidR="007A634D" w:rsidRPr="004815AE" w:rsidRDefault="007A634D" w:rsidP="007A634D">
      <w:pPr>
        <w:pStyle w:val="Titulo20"/>
      </w:pPr>
      <w:bookmarkStart w:id="912" w:name="_Toc207777755"/>
      <w:bookmarkStart w:id="913" w:name="_Toc207777865"/>
      <w:bookmarkStart w:id="914" w:name="_Toc207778103"/>
      <w:bookmarkStart w:id="915" w:name="_Toc94699543"/>
      <w:bookmarkStart w:id="916" w:name="_Toc94700185"/>
      <w:r w:rsidRPr="004815AE">
        <w:t>Perfil del Certificado</w:t>
      </w:r>
      <w:bookmarkEnd w:id="911"/>
      <w:bookmarkEnd w:id="912"/>
      <w:bookmarkEnd w:id="913"/>
      <w:bookmarkEnd w:id="914"/>
      <w:bookmarkEnd w:id="915"/>
      <w:bookmarkEnd w:id="916"/>
    </w:p>
    <w:p w14:paraId="5019FDB8" w14:textId="77777777" w:rsidR="007A634D" w:rsidRDefault="007A634D" w:rsidP="001911C7">
      <w:r>
        <w:t>Los certificados digitales deben cumplir con:</w:t>
      </w:r>
    </w:p>
    <w:p w14:paraId="102764F9" w14:textId="77777777" w:rsidR="007A634D" w:rsidRDefault="007A634D" w:rsidP="007A634D">
      <w:pPr>
        <w:pStyle w:val="vineta"/>
        <w:rPr>
          <w:lang w:val="es-CR"/>
        </w:rPr>
      </w:pPr>
      <w:r>
        <w:rPr>
          <w:lang w:val="es-CR"/>
        </w:rPr>
        <w:t>Estándar X.509 versión 3.</w:t>
      </w:r>
    </w:p>
    <w:p w14:paraId="525951DD" w14:textId="77777777" w:rsidR="007A634D" w:rsidRPr="00435582" w:rsidRDefault="007A634D" w:rsidP="007A634D">
      <w:pPr>
        <w:pStyle w:val="vineta"/>
        <w:rPr>
          <w:lang w:val="en-US"/>
        </w:rPr>
      </w:pPr>
      <w:r w:rsidRPr="00435582">
        <w:rPr>
          <w:lang w:val="en-US"/>
        </w:rPr>
        <w:t>RFC3280: Internet X.509 Public Key Infrastructure</w:t>
      </w:r>
      <w:r w:rsidRPr="00435582" w:rsidDel="00945BC9">
        <w:rPr>
          <w:lang w:val="en-US"/>
        </w:rPr>
        <w:t xml:space="preserve"> </w:t>
      </w:r>
      <w:r w:rsidRPr="00435582">
        <w:rPr>
          <w:lang w:val="en-US"/>
        </w:rPr>
        <w:t>Certificate and CRL Profile.</w:t>
      </w:r>
    </w:p>
    <w:p w14:paraId="47A667F9" w14:textId="77777777" w:rsidR="007A634D" w:rsidRPr="00435582" w:rsidRDefault="007A634D" w:rsidP="007A634D">
      <w:pPr>
        <w:pStyle w:val="vineta"/>
        <w:rPr>
          <w:lang w:val="en-US"/>
        </w:rPr>
      </w:pPr>
      <w:r w:rsidRPr="00435582">
        <w:rPr>
          <w:lang w:val="en-US"/>
        </w:rPr>
        <w:t>RFC 3039 “Internet X.509 Public Key Infrastructure Qualified Certificates Profile.</w:t>
      </w:r>
    </w:p>
    <w:p w14:paraId="55EF8962" w14:textId="77777777" w:rsidR="007A634D" w:rsidRDefault="007A634D" w:rsidP="007A634D">
      <w:pPr>
        <w:pStyle w:val="vineta"/>
        <w:rPr>
          <w:lang w:val="es-CR"/>
        </w:rPr>
      </w:pPr>
      <w:r w:rsidRPr="00360EF2">
        <w:rPr>
          <w:lang w:val="es-CR"/>
        </w:rPr>
        <w:t>ISO 3166-1 “Códigos para la representación de los nombres de los países y sus subdivisiones. Parte 1: Códigos de los países”</w:t>
      </w:r>
      <w:r>
        <w:rPr>
          <w:lang w:val="es-CR"/>
        </w:rPr>
        <w:t>.</w:t>
      </w:r>
    </w:p>
    <w:p w14:paraId="61764AD8" w14:textId="77777777" w:rsidR="007A634D" w:rsidRDefault="007A634D" w:rsidP="001911C7">
      <w:r>
        <w:t>Cómo mínimo el certificado contiene:</w:t>
      </w:r>
    </w:p>
    <w:tbl>
      <w:tblPr>
        <w:tblW w:w="748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2718"/>
        <w:gridCol w:w="4770"/>
      </w:tblGrid>
      <w:tr w:rsidR="001B0DAD" w:rsidRPr="001B0DAD" w14:paraId="29A9CE17" w14:textId="77777777" w:rsidTr="004E0320">
        <w:trPr>
          <w:cantSplit/>
          <w:trHeight w:val="270"/>
          <w:tblHeader/>
        </w:trPr>
        <w:tc>
          <w:tcPr>
            <w:tcW w:w="2718" w:type="dxa"/>
            <w:shd w:val="clear" w:color="auto" w:fill="0055A4"/>
          </w:tcPr>
          <w:p w14:paraId="2856C748" w14:textId="77777777" w:rsidR="001B0DAD" w:rsidRPr="001B0DAD" w:rsidRDefault="001B0DAD" w:rsidP="001B0DAD">
            <w:pPr>
              <w:ind w:left="360"/>
              <w:rPr>
                <w:b/>
              </w:rPr>
            </w:pPr>
            <w:r w:rsidRPr="001B0DAD">
              <w:rPr>
                <w:b/>
              </w:rPr>
              <w:t>Campo</w:t>
            </w:r>
          </w:p>
        </w:tc>
        <w:tc>
          <w:tcPr>
            <w:tcW w:w="4770" w:type="dxa"/>
            <w:shd w:val="clear" w:color="auto" w:fill="0055A4"/>
          </w:tcPr>
          <w:p w14:paraId="2427E5DB" w14:textId="77777777" w:rsidR="001B0DAD" w:rsidRPr="001B0DAD" w:rsidRDefault="001B0DAD" w:rsidP="001B0DAD">
            <w:pPr>
              <w:ind w:left="360"/>
              <w:rPr>
                <w:b/>
              </w:rPr>
            </w:pPr>
            <w:r w:rsidRPr="001B0DAD">
              <w:rPr>
                <w:b/>
              </w:rPr>
              <w:t>Valor o restricciones</w:t>
            </w:r>
          </w:p>
        </w:tc>
      </w:tr>
      <w:tr w:rsidR="001B0DAD" w:rsidRPr="001B0DAD" w14:paraId="54D06303"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7253FF6D" w14:textId="77777777" w:rsidR="001B0DAD" w:rsidRPr="001B0DAD" w:rsidRDefault="001B0DAD" w:rsidP="001B0DAD">
            <w:pPr>
              <w:ind w:left="360"/>
              <w:rPr>
                <w:lang w:val="es-CR"/>
              </w:rPr>
            </w:pPr>
            <w:r w:rsidRPr="001B0DAD">
              <w:rPr>
                <w:lang w:val="es-CR"/>
              </w:rPr>
              <w:t>Versión</w:t>
            </w:r>
          </w:p>
        </w:tc>
        <w:tc>
          <w:tcPr>
            <w:tcW w:w="4770" w:type="dxa"/>
            <w:tcBorders>
              <w:top w:val="single" w:sz="8" w:space="0" w:color="4F81BD"/>
              <w:bottom w:val="single" w:sz="8" w:space="0" w:color="4F81BD"/>
              <w:right w:val="single" w:sz="8" w:space="0" w:color="4F81BD"/>
            </w:tcBorders>
            <w:shd w:val="clear" w:color="auto" w:fill="FFFFFF"/>
          </w:tcPr>
          <w:p w14:paraId="1B7AE5D8" w14:textId="77777777" w:rsidR="001B0DAD" w:rsidRPr="001B0DAD" w:rsidRDefault="001B0DAD" w:rsidP="001B0DAD">
            <w:pPr>
              <w:ind w:left="360"/>
              <w:rPr>
                <w:lang w:val="es-CR"/>
              </w:rPr>
            </w:pPr>
            <w:r w:rsidRPr="001B0DAD">
              <w:rPr>
                <w:lang w:val="es-CR"/>
              </w:rPr>
              <w:t>V3, los certificados deben ser X.509 versión 3.</w:t>
            </w:r>
          </w:p>
        </w:tc>
      </w:tr>
      <w:tr w:rsidR="001B0DAD" w:rsidRPr="001B0DAD" w14:paraId="3B97B11C"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5973583C" w14:textId="77777777" w:rsidR="001B0DAD" w:rsidRPr="001B0DAD" w:rsidRDefault="001B0DAD" w:rsidP="001B0DAD">
            <w:pPr>
              <w:ind w:left="360"/>
              <w:rPr>
                <w:lang w:val="es-CR"/>
              </w:rPr>
            </w:pPr>
            <w:r w:rsidRPr="001B0DAD">
              <w:rPr>
                <w:lang w:val="es-CR"/>
              </w:rPr>
              <w:t>Número de serie</w:t>
            </w:r>
          </w:p>
        </w:tc>
        <w:tc>
          <w:tcPr>
            <w:tcW w:w="4770" w:type="dxa"/>
            <w:tcBorders>
              <w:top w:val="single" w:sz="8" w:space="0" w:color="4F81BD"/>
              <w:bottom w:val="single" w:sz="8" w:space="0" w:color="4F81BD"/>
              <w:right w:val="single" w:sz="8" w:space="0" w:color="4F81BD"/>
            </w:tcBorders>
            <w:shd w:val="clear" w:color="auto" w:fill="FFFFFF"/>
          </w:tcPr>
          <w:p w14:paraId="390CD016" w14:textId="77777777" w:rsidR="001B0DAD" w:rsidRPr="001F3C08" w:rsidRDefault="001B0DAD" w:rsidP="001B0DAD">
            <w:pPr>
              <w:ind w:left="360"/>
              <w:rPr>
                <w:lang w:val="es-CR"/>
              </w:rPr>
            </w:pPr>
            <w:r w:rsidRPr="001F3C08">
              <w:rPr>
                <w:lang w:val="es-CR"/>
              </w:rPr>
              <w:t>Valor único emitido dentro del ámbito de cada CA emisora.</w:t>
            </w:r>
          </w:p>
        </w:tc>
      </w:tr>
      <w:tr w:rsidR="001B0DAD" w:rsidRPr="001B0DAD" w14:paraId="10F973FD"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45726633" w14:textId="77777777" w:rsidR="001B0DAD" w:rsidRPr="001B0DAD" w:rsidRDefault="001B0DAD" w:rsidP="001B0DAD">
            <w:pPr>
              <w:ind w:left="360"/>
              <w:rPr>
                <w:lang w:val="es-CR"/>
              </w:rPr>
            </w:pPr>
            <w:r w:rsidRPr="001B0DAD">
              <w:rPr>
                <w:lang w:val="es-CR"/>
              </w:rPr>
              <w:t>Algoritmo de firma</w:t>
            </w:r>
          </w:p>
        </w:tc>
        <w:tc>
          <w:tcPr>
            <w:tcW w:w="4770" w:type="dxa"/>
            <w:tcBorders>
              <w:top w:val="single" w:sz="8" w:space="0" w:color="4F81BD"/>
              <w:bottom w:val="single" w:sz="8" w:space="0" w:color="4F81BD"/>
              <w:right w:val="single" w:sz="8" w:space="0" w:color="4F81BD"/>
            </w:tcBorders>
            <w:shd w:val="clear" w:color="auto" w:fill="FFFFFF"/>
          </w:tcPr>
          <w:p w14:paraId="50C78300" w14:textId="77777777" w:rsidR="001B0DAD" w:rsidRPr="001F3C08" w:rsidRDefault="001B0DAD" w:rsidP="001B0DAD">
            <w:pPr>
              <w:ind w:left="360"/>
              <w:rPr>
                <w:lang w:val="es-CR"/>
              </w:rPr>
            </w:pPr>
            <w:r w:rsidRPr="001F3C08">
              <w:rPr>
                <w:lang w:val="es-CR"/>
              </w:rPr>
              <w:t>El Algoritmo de firma debe ser como mínimo SHA256RSA o como mínimo sha256ECDSA.</w:t>
            </w:r>
          </w:p>
        </w:tc>
      </w:tr>
      <w:tr w:rsidR="001B0DAD" w:rsidRPr="001B0DAD" w14:paraId="2AEE9051"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4CE37458" w14:textId="77777777" w:rsidR="001B0DAD" w:rsidRPr="001B0DAD" w:rsidRDefault="001B0DAD" w:rsidP="001B0DAD">
            <w:pPr>
              <w:ind w:left="360"/>
              <w:rPr>
                <w:lang w:val="es-CR"/>
              </w:rPr>
            </w:pPr>
            <w:r w:rsidRPr="001B0DAD">
              <w:rPr>
                <w:lang w:val="es-CR"/>
              </w:rPr>
              <w:t>Emisor</w:t>
            </w:r>
          </w:p>
        </w:tc>
        <w:tc>
          <w:tcPr>
            <w:tcW w:w="4770" w:type="dxa"/>
            <w:tcBorders>
              <w:top w:val="single" w:sz="8" w:space="0" w:color="4F81BD"/>
              <w:bottom w:val="single" w:sz="8" w:space="0" w:color="4F81BD"/>
              <w:right w:val="single" w:sz="8" w:space="0" w:color="4F81BD"/>
            </w:tcBorders>
            <w:shd w:val="clear" w:color="auto" w:fill="FFFFFF"/>
          </w:tcPr>
          <w:p w14:paraId="4CF34017" w14:textId="77777777" w:rsidR="001B0DAD" w:rsidRPr="001F3C08" w:rsidRDefault="001B0DAD" w:rsidP="001B0DAD">
            <w:pPr>
              <w:ind w:left="360"/>
              <w:rPr>
                <w:lang w:val="es-CR"/>
              </w:rPr>
            </w:pPr>
            <w:r w:rsidRPr="001F3C08">
              <w:rPr>
                <w:lang w:val="es-CR"/>
              </w:rPr>
              <w:t>Nombre de la CA Emisora. Ver sección 7.1.4.</w:t>
            </w:r>
          </w:p>
        </w:tc>
      </w:tr>
      <w:tr w:rsidR="001B0DAD" w:rsidRPr="001B0DAD" w14:paraId="24F843BB"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1D2344BA" w14:textId="77777777" w:rsidR="001B0DAD" w:rsidRPr="001B0DAD" w:rsidRDefault="001B0DAD" w:rsidP="001B0DAD">
            <w:pPr>
              <w:ind w:left="360"/>
              <w:rPr>
                <w:lang w:val="es-CR"/>
              </w:rPr>
            </w:pPr>
            <w:r w:rsidRPr="001B0DAD">
              <w:rPr>
                <w:lang w:val="es-CR"/>
              </w:rPr>
              <w:t>Válido desde</w:t>
            </w:r>
          </w:p>
        </w:tc>
        <w:tc>
          <w:tcPr>
            <w:tcW w:w="4770" w:type="dxa"/>
            <w:tcBorders>
              <w:top w:val="single" w:sz="8" w:space="0" w:color="4F81BD"/>
              <w:bottom w:val="single" w:sz="8" w:space="0" w:color="4F81BD"/>
              <w:right w:val="single" w:sz="8" w:space="0" w:color="4F81BD"/>
            </w:tcBorders>
            <w:shd w:val="clear" w:color="auto" w:fill="FFFFFF"/>
          </w:tcPr>
          <w:p w14:paraId="6D104A1E" w14:textId="77777777" w:rsidR="001B0DAD" w:rsidRPr="001F3C08" w:rsidRDefault="001B0DAD" w:rsidP="001B0DAD">
            <w:pPr>
              <w:ind w:left="360"/>
              <w:rPr>
                <w:lang w:val="es-CR"/>
              </w:rPr>
            </w:pPr>
            <w:r w:rsidRPr="001F3C08">
              <w:rPr>
                <w:lang w:val="es-CR"/>
              </w:rPr>
              <w:t>Este campo especifica la fecha y hora a partir de la cual el certificado es válido. Las fechas establecidas para el periodo de validez deben ser sincronizadas con respecto al servicio de tiempo UTC-6.</w:t>
            </w:r>
          </w:p>
        </w:tc>
      </w:tr>
      <w:tr w:rsidR="001B0DAD" w:rsidRPr="001B0DAD" w14:paraId="3CBD0B84"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634B26E3" w14:textId="77777777" w:rsidR="001B0DAD" w:rsidRPr="001B0DAD" w:rsidRDefault="001B0DAD" w:rsidP="001B0DAD">
            <w:pPr>
              <w:ind w:left="360"/>
              <w:rPr>
                <w:lang w:val="es-CR"/>
              </w:rPr>
            </w:pPr>
            <w:r w:rsidRPr="001B0DAD">
              <w:rPr>
                <w:lang w:val="es-CR"/>
              </w:rPr>
              <w:t>Válido hasta</w:t>
            </w:r>
          </w:p>
        </w:tc>
        <w:tc>
          <w:tcPr>
            <w:tcW w:w="4770" w:type="dxa"/>
            <w:tcBorders>
              <w:top w:val="single" w:sz="8" w:space="0" w:color="4F81BD"/>
              <w:bottom w:val="single" w:sz="8" w:space="0" w:color="4F81BD"/>
              <w:right w:val="single" w:sz="8" w:space="0" w:color="4F81BD"/>
            </w:tcBorders>
            <w:shd w:val="clear" w:color="auto" w:fill="FFFFFF"/>
          </w:tcPr>
          <w:p w14:paraId="551FB705" w14:textId="77777777" w:rsidR="001B0DAD" w:rsidRPr="001F3C08" w:rsidRDefault="001B0DAD" w:rsidP="001B0DAD">
            <w:pPr>
              <w:ind w:left="360"/>
              <w:rPr>
                <w:lang w:val="es-CR"/>
              </w:rPr>
            </w:pPr>
            <w:r w:rsidRPr="001F3C08">
              <w:rPr>
                <w:lang w:val="es-CR"/>
              </w:rPr>
              <w:t>Este campo especifica la fecha y hora a partir de la cual el certificado deja de ser válido. Las fechas para la validez del certificado deben ser sincronizadas con el servicio de tiempo UTC-6.</w:t>
            </w:r>
          </w:p>
        </w:tc>
      </w:tr>
      <w:tr w:rsidR="001B0DAD" w:rsidRPr="001B0DAD" w14:paraId="121BAA26"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3B6F927B" w14:textId="77777777" w:rsidR="001B0DAD" w:rsidRPr="001B0DAD" w:rsidRDefault="001B0DAD" w:rsidP="001B0DAD">
            <w:pPr>
              <w:ind w:left="360"/>
              <w:rPr>
                <w:lang w:val="es-CR"/>
              </w:rPr>
            </w:pPr>
            <w:r w:rsidRPr="001B0DAD">
              <w:rPr>
                <w:lang w:val="es-CR"/>
              </w:rPr>
              <w:lastRenderedPageBreak/>
              <w:t>Sujeto</w:t>
            </w:r>
          </w:p>
        </w:tc>
        <w:tc>
          <w:tcPr>
            <w:tcW w:w="4770" w:type="dxa"/>
            <w:tcBorders>
              <w:top w:val="single" w:sz="8" w:space="0" w:color="4F81BD"/>
              <w:bottom w:val="single" w:sz="8" w:space="0" w:color="4F81BD"/>
              <w:right w:val="single" w:sz="8" w:space="0" w:color="4F81BD"/>
            </w:tcBorders>
            <w:shd w:val="clear" w:color="auto" w:fill="FFFFFF"/>
          </w:tcPr>
          <w:p w14:paraId="4253561F" w14:textId="77777777" w:rsidR="001B0DAD" w:rsidRPr="001F3C08" w:rsidRDefault="001B0DAD" w:rsidP="001B0DAD">
            <w:pPr>
              <w:ind w:left="360"/>
              <w:rPr>
                <w:lang w:val="es-CR"/>
              </w:rPr>
            </w:pPr>
            <w:r w:rsidRPr="001F3C08">
              <w:rPr>
                <w:lang w:val="es-CR"/>
              </w:rPr>
              <w:t>Nombre del suscriptor. Ver sección 7.1.4.</w:t>
            </w:r>
          </w:p>
        </w:tc>
      </w:tr>
      <w:tr w:rsidR="001B0DAD" w:rsidRPr="001B0DAD" w14:paraId="2E76F9CF"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4A5B20D6" w14:textId="77777777" w:rsidR="001B0DAD" w:rsidRPr="001B0DAD" w:rsidRDefault="001B0DAD" w:rsidP="001B0DAD">
            <w:pPr>
              <w:ind w:left="360"/>
              <w:rPr>
                <w:lang w:val="es-CR"/>
              </w:rPr>
            </w:pPr>
            <w:r w:rsidRPr="001B0DAD">
              <w:rPr>
                <w:lang w:val="es-CR"/>
              </w:rPr>
              <w:t>Llave pública del sujeto</w:t>
            </w:r>
          </w:p>
        </w:tc>
        <w:tc>
          <w:tcPr>
            <w:tcW w:w="4770" w:type="dxa"/>
            <w:tcBorders>
              <w:top w:val="single" w:sz="8" w:space="0" w:color="4F81BD"/>
              <w:bottom w:val="single" w:sz="8" w:space="0" w:color="4F81BD"/>
              <w:right w:val="single" w:sz="8" w:space="0" w:color="4F81BD"/>
            </w:tcBorders>
            <w:shd w:val="clear" w:color="auto" w:fill="FFFFFF"/>
          </w:tcPr>
          <w:p w14:paraId="250791F4" w14:textId="77777777" w:rsidR="001B0DAD" w:rsidRPr="001F3C08" w:rsidRDefault="001B0DAD" w:rsidP="001B0DAD">
            <w:pPr>
              <w:ind w:left="360"/>
              <w:rPr>
                <w:lang w:val="es-CR"/>
              </w:rPr>
            </w:pPr>
            <w:r w:rsidRPr="001F3C08">
              <w:rPr>
                <w:lang w:val="es-CR"/>
              </w:rPr>
              <w:t xml:space="preserve">Codificado de acuerdo con el RFC 3280. Con un largo de llave mínima de 2048 bits para el algoritmo RSA o 384 bits mínima para el algoritmo ECC. </w:t>
            </w:r>
          </w:p>
        </w:tc>
      </w:tr>
      <w:tr w:rsidR="001B0DAD" w:rsidRPr="001B0DAD" w14:paraId="4D2DB8B5"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255A4E92" w14:textId="77777777" w:rsidR="001B0DAD" w:rsidRPr="001B0DAD" w:rsidRDefault="001B0DAD" w:rsidP="001B0DAD">
            <w:pPr>
              <w:ind w:left="360"/>
              <w:rPr>
                <w:lang w:val="es-CR"/>
              </w:rPr>
            </w:pPr>
            <w:r w:rsidRPr="001B0DAD">
              <w:rPr>
                <w:lang w:val="es-CR"/>
              </w:rPr>
              <w:t>Identificador de llave de la autoridad</w:t>
            </w:r>
          </w:p>
        </w:tc>
        <w:tc>
          <w:tcPr>
            <w:tcW w:w="4770" w:type="dxa"/>
            <w:tcBorders>
              <w:top w:val="single" w:sz="8" w:space="0" w:color="4F81BD"/>
              <w:bottom w:val="single" w:sz="8" w:space="0" w:color="4F81BD"/>
              <w:right w:val="single" w:sz="8" w:space="0" w:color="4F81BD"/>
            </w:tcBorders>
            <w:shd w:val="clear" w:color="auto" w:fill="FFFFFF"/>
          </w:tcPr>
          <w:p w14:paraId="1484FEC0" w14:textId="77777777" w:rsidR="001B0DAD" w:rsidRPr="001F3C08" w:rsidRDefault="001B0DAD" w:rsidP="001B0DAD">
            <w:pPr>
              <w:ind w:left="360"/>
              <w:rPr>
                <w:lang w:val="es-CR"/>
              </w:rPr>
            </w:pPr>
            <w:r w:rsidRPr="001F3C08">
              <w:rPr>
                <w:lang w:val="es-CR"/>
              </w:rPr>
              <w:t>Este campo es usado por los diversos softwares de validación para ayudar a identificar a la autoridad certificadora registrada que emitió el certificado en la cadena de confianza. Referencia el campo “</w:t>
            </w:r>
            <w:proofErr w:type="spellStart"/>
            <w:r w:rsidRPr="001F3C08">
              <w:rPr>
                <w:lang w:val="es-CR"/>
              </w:rPr>
              <w:t>Subject</w:t>
            </w:r>
            <w:proofErr w:type="spellEnd"/>
            <w:r w:rsidRPr="001F3C08">
              <w:rPr>
                <w:lang w:val="es-CR"/>
              </w:rPr>
              <w:t xml:space="preserve"> Key </w:t>
            </w:r>
            <w:proofErr w:type="spellStart"/>
            <w:r w:rsidRPr="001F3C08">
              <w:rPr>
                <w:lang w:val="es-CR"/>
              </w:rPr>
              <w:t>Identifier</w:t>
            </w:r>
            <w:proofErr w:type="spellEnd"/>
            <w:r w:rsidRPr="001F3C08">
              <w:rPr>
                <w:lang w:val="es-CR"/>
              </w:rPr>
              <w:t>” de la CA emisora del certificado.</w:t>
            </w:r>
          </w:p>
        </w:tc>
      </w:tr>
      <w:tr w:rsidR="001B0DAD" w:rsidRPr="001B0DAD" w14:paraId="4B56063E"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6E13D0FE" w14:textId="77777777" w:rsidR="001B0DAD" w:rsidRPr="001B0DAD" w:rsidRDefault="001B0DAD" w:rsidP="001B0DAD">
            <w:pPr>
              <w:ind w:left="360"/>
              <w:rPr>
                <w:lang w:val="es-CR"/>
              </w:rPr>
            </w:pPr>
            <w:r w:rsidRPr="001B0DAD">
              <w:rPr>
                <w:lang w:val="es-CR"/>
              </w:rPr>
              <w:t>Identificador de la llave del sujeto</w:t>
            </w:r>
          </w:p>
        </w:tc>
        <w:tc>
          <w:tcPr>
            <w:tcW w:w="4770" w:type="dxa"/>
            <w:tcBorders>
              <w:top w:val="single" w:sz="8" w:space="0" w:color="4F81BD"/>
              <w:bottom w:val="single" w:sz="8" w:space="0" w:color="4F81BD"/>
              <w:right w:val="single" w:sz="8" w:space="0" w:color="4F81BD"/>
            </w:tcBorders>
            <w:shd w:val="clear" w:color="auto" w:fill="FFFFFF"/>
          </w:tcPr>
          <w:p w14:paraId="094586EE" w14:textId="77777777" w:rsidR="001B0DAD" w:rsidRPr="001B0DAD" w:rsidRDefault="001B0DAD" w:rsidP="001B0DAD">
            <w:pPr>
              <w:ind w:left="360"/>
              <w:rPr>
                <w:lang w:val="es-CR"/>
              </w:rPr>
            </w:pPr>
            <w:r w:rsidRPr="001B0DAD">
              <w:rPr>
                <w:lang w:val="es-CR"/>
              </w:rPr>
              <w:t>Este campo es usado por software de validación para ayudar a identificar un certificado que contiene una determinada llave pública.</w:t>
            </w:r>
          </w:p>
        </w:tc>
      </w:tr>
      <w:tr w:rsidR="001B0DAD" w:rsidRPr="001B0DAD" w14:paraId="245727E1"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3E3A51B0" w14:textId="77777777" w:rsidR="001B0DAD" w:rsidRPr="001B0DAD" w:rsidRDefault="001B0DAD" w:rsidP="001B0DAD">
            <w:pPr>
              <w:ind w:left="360"/>
              <w:rPr>
                <w:lang w:val="es-CR"/>
              </w:rPr>
            </w:pPr>
            <w:r w:rsidRPr="001B0DAD">
              <w:rPr>
                <w:lang w:val="es-CR"/>
              </w:rPr>
              <w:t>Política del certificado</w:t>
            </w:r>
          </w:p>
        </w:tc>
        <w:tc>
          <w:tcPr>
            <w:tcW w:w="4770" w:type="dxa"/>
            <w:tcBorders>
              <w:top w:val="single" w:sz="8" w:space="0" w:color="4F81BD"/>
              <w:bottom w:val="single" w:sz="8" w:space="0" w:color="4F81BD"/>
              <w:right w:val="single" w:sz="8" w:space="0" w:color="4F81BD"/>
            </w:tcBorders>
            <w:shd w:val="clear" w:color="auto" w:fill="FFFFFF"/>
          </w:tcPr>
          <w:p w14:paraId="5E5CAC9F" w14:textId="77777777" w:rsidR="001B0DAD" w:rsidRPr="001B0DAD" w:rsidRDefault="001B0DAD" w:rsidP="001B0DAD">
            <w:pPr>
              <w:ind w:left="360"/>
              <w:rPr>
                <w:lang w:val="es-CR"/>
              </w:rPr>
            </w:pPr>
            <w:r w:rsidRPr="001B0DAD">
              <w:rPr>
                <w:lang w:val="es-CR"/>
              </w:rPr>
              <w:t>Describe las políticas aplicables al certificado, especifica el OID y la dirección URL donde se encuentra disponible el CP respectivo.</w:t>
            </w:r>
          </w:p>
        </w:tc>
      </w:tr>
      <w:tr w:rsidR="001B0DAD" w:rsidRPr="001B0DAD" w14:paraId="5A7426F1"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3EA1AD98" w14:textId="77777777" w:rsidR="001B0DAD" w:rsidRPr="001B0DAD" w:rsidRDefault="001B0DAD" w:rsidP="001B0DAD">
            <w:pPr>
              <w:ind w:left="360"/>
              <w:rPr>
                <w:lang w:val="es-CR"/>
              </w:rPr>
            </w:pPr>
            <w:r w:rsidRPr="001B0DAD">
              <w:rPr>
                <w:lang w:val="es-CR"/>
              </w:rPr>
              <w:t>Uso de la llave</w:t>
            </w:r>
          </w:p>
        </w:tc>
        <w:tc>
          <w:tcPr>
            <w:tcW w:w="4770" w:type="dxa"/>
            <w:tcBorders>
              <w:top w:val="single" w:sz="8" w:space="0" w:color="4F81BD"/>
              <w:bottom w:val="single" w:sz="8" w:space="0" w:color="4F81BD"/>
              <w:right w:val="single" w:sz="8" w:space="0" w:color="4F81BD"/>
            </w:tcBorders>
            <w:shd w:val="clear" w:color="auto" w:fill="FFFFFF"/>
          </w:tcPr>
          <w:p w14:paraId="5B8D654D" w14:textId="77777777" w:rsidR="001B0DAD" w:rsidRPr="001B0DAD" w:rsidRDefault="001B0DAD" w:rsidP="001B0DAD">
            <w:pPr>
              <w:ind w:left="360"/>
              <w:rPr>
                <w:lang w:val="es-CR"/>
              </w:rPr>
            </w:pPr>
            <w:r w:rsidRPr="001B0DAD">
              <w:rPr>
                <w:lang w:val="es-CR"/>
              </w:rPr>
              <w:t>Debe indicar los usos permitidos de la llave. Este campo debe ser marcado como un CAMPO CRÍTICO. Ver sección 1.4.1</w:t>
            </w:r>
            <w:r w:rsidRPr="001B0DAD">
              <w:rPr>
                <w:lang w:val="es-CR"/>
              </w:rPr>
              <w:tab/>
              <w:t>Usos apropiados del certificado</w:t>
            </w:r>
          </w:p>
        </w:tc>
      </w:tr>
      <w:tr w:rsidR="001B0DAD" w:rsidRPr="001B0DAD" w14:paraId="5047F4BB"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3506E1F0" w14:textId="77777777" w:rsidR="001B0DAD" w:rsidRPr="001B0DAD" w:rsidRDefault="001B0DAD" w:rsidP="001B0DAD">
            <w:pPr>
              <w:ind w:left="360"/>
              <w:rPr>
                <w:lang w:val="es-CR"/>
              </w:rPr>
            </w:pPr>
            <w:r w:rsidRPr="001B0DAD">
              <w:rPr>
                <w:lang w:val="es-CR"/>
              </w:rPr>
              <w:t>Punto de distribución del CRL</w:t>
            </w:r>
          </w:p>
        </w:tc>
        <w:tc>
          <w:tcPr>
            <w:tcW w:w="4770" w:type="dxa"/>
            <w:tcBorders>
              <w:top w:val="single" w:sz="8" w:space="0" w:color="4F81BD"/>
              <w:bottom w:val="single" w:sz="8" w:space="0" w:color="4F81BD"/>
              <w:right w:val="single" w:sz="8" w:space="0" w:color="4F81BD"/>
            </w:tcBorders>
            <w:shd w:val="clear" w:color="auto" w:fill="FFFFFF"/>
          </w:tcPr>
          <w:p w14:paraId="64168DBA" w14:textId="77777777" w:rsidR="001B0DAD" w:rsidRPr="001B0DAD" w:rsidRDefault="001B0DAD" w:rsidP="001B0DAD">
            <w:pPr>
              <w:ind w:left="360"/>
              <w:rPr>
                <w:lang w:val="es-CR"/>
              </w:rPr>
            </w:pPr>
            <w:r w:rsidRPr="001B0DAD">
              <w:rPr>
                <w:lang w:val="es-CR"/>
              </w:rPr>
              <w:t xml:space="preserve">Este campo es usado para indicar las direcciones donde puede ser encontrado el CRL correspondientes a la CA que emitió el certificado, de tal forma que se pueda validar si el certificado en cuestión ha sido revocado o no. En el caso del certificado de la CA Raíz, este atributo no debe especificarse. </w:t>
            </w:r>
          </w:p>
        </w:tc>
      </w:tr>
      <w:tr w:rsidR="001B0DAD" w:rsidRPr="001B0DAD" w14:paraId="3BBFB5F0"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738493CE" w14:textId="77777777" w:rsidR="001B0DAD" w:rsidRPr="001B0DAD" w:rsidRDefault="001B0DAD" w:rsidP="001B0DAD">
            <w:pPr>
              <w:ind w:left="360"/>
              <w:rPr>
                <w:lang w:val="es-CR"/>
              </w:rPr>
            </w:pPr>
            <w:r w:rsidRPr="001B0DAD">
              <w:rPr>
                <w:lang w:val="es-CR"/>
              </w:rPr>
              <w:t>Acceso a la información de la autoridad</w:t>
            </w:r>
          </w:p>
        </w:tc>
        <w:tc>
          <w:tcPr>
            <w:tcW w:w="4770" w:type="dxa"/>
            <w:tcBorders>
              <w:top w:val="single" w:sz="8" w:space="0" w:color="4F81BD"/>
              <w:bottom w:val="single" w:sz="8" w:space="0" w:color="4F81BD"/>
              <w:right w:val="single" w:sz="8" w:space="0" w:color="4F81BD"/>
            </w:tcBorders>
            <w:shd w:val="clear" w:color="auto" w:fill="FFFFFF"/>
          </w:tcPr>
          <w:p w14:paraId="402738ED" w14:textId="77777777" w:rsidR="001B0DAD" w:rsidRPr="001B0DAD" w:rsidRDefault="001B0DAD" w:rsidP="001B0DAD">
            <w:pPr>
              <w:ind w:left="360"/>
              <w:rPr>
                <w:lang w:val="es-CR"/>
              </w:rPr>
            </w:pPr>
            <w:r w:rsidRPr="001B0DAD">
              <w:rPr>
                <w:lang w:val="es-CR"/>
              </w:rPr>
              <w:t>Este campo es usado para indicar las direcciones donde puede ser encontrado el certificado de la CA emisora. Además, para indicar la dirección donde puede accederse el servicio de OCSP, de tal forma que se pueda validar si el certificado en cuestión ha sido revocado o no. En el caso del certificado de la CA Raíz, este atributo no debe especificarse.</w:t>
            </w:r>
          </w:p>
        </w:tc>
      </w:tr>
      <w:tr w:rsidR="001B0DAD" w:rsidRPr="001B0DAD" w14:paraId="7BDF4949"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44B389DC" w14:textId="77777777" w:rsidR="001B0DAD" w:rsidRPr="001B0DAD" w:rsidRDefault="001B0DAD" w:rsidP="001B0DAD">
            <w:pPr>
              <w:ind w:left="360"/>
              <w:rPr>
                <w:lang w:val="es-CR"/>
              </w:rPr>
            </w:pPr>
            <w:r w:rsidRPr="001B0DAD">
              <w:rPr>
                <w:lang w:val="es-CR"/>
              </w:rPr>
              <w:t>Usos extendidos de la llave</w:t>
            </w:r>
          </w:p>
        </w:tc>
        <w:tc>
          <w:tcPr>
            <w:tcW w:w="4770" w:type="dxa"/>
            <w:tcBorders>
              <w:top w:val="single" w:sz="8" w:space="0" w:color="4F81BD"/>
              <w:bottom w:val="single" w:sz="8" w:space="0" w:color="4F81BD"/>
              <w:right w:val="single" w:sz="8" w:space="0" w:color="4F81BD"/>
            </w:tcBorders>
            <w:shd w:val="clear" w:color="auto" w:fill="FFFFFF"/>
          </w:tcPr>
          <w:p w14:paraId="36BC9650" w14:textId="77777777" w:rsidR="001B0DAD" w:rsidRPr="001B0DAD" w:rsidRDefault="001B0DAD" w:rsidP="001B0DAD">
            <w:pPr>
              <w:ind w:left="360"/>
              <w:rPr>
                <w:lang w:val="es-CR"/>
              </w:rPr>
            </w:pPr>
            <w:r w:rsidRPr="001B0DAD">
              <w:rPr>
                <w:lang w:val="es-CR"/>
              </w:rPr>
              <w:t>Referencia otros propósitos de la llave, adicionales al uso. De acuerdo con la sección 7.1.2.5.</w:t>
            </w:r>
          </w:p>
        </w:tc>
      </w:tr>
      <w:tr w:rsidR="001B0DAD" w:rsidRPr="001B0DAD" w14:paraId="0B11AC8F" w14:textId="77777777" w:rsidTr="004E0320">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400B67A3" w14:textId="77777777" w:rsidR="001B0DAD" w:rsidRPr="001B0DAD" w:rsidRDefault="001B0DAD" w:rsidP="001B0DAD">
            <w:pPr>
              <w:ind w:left="360"/>
              <w:rPr>
                <w:lang w:val="es-CR"/>
              </w:rPr>
            </w:pPr>
            <w:r w:rsidRPr="001B0DAD">
              <w:rPr>
                <w:lang w:val="es-CR"/>
              </w:rPr>
              <w:t>Restricciones básicas</w:t>
            </w:r>
          </w:p>
        </w:tc>
        <w:tc>
          <w:tcPr>
            <w:tcW w:w="4770" w:type="dxa"/>
            <w:tcBorders>
              <w:top w:val="single" w:sz="8" w:space="0" w:color="4F81BD"/>
              <w:bottom w:val="single" w:sz="8" w:space="0" w:color="4F81BD"/>
              <w:right w:val="single" w:sz="8" w:space="0" w:color="4F81BD"/>
            </w:tcBorders>
            <w:shd w:val="clear" w:color="auto" w:fill="FFFFFF"/>
          </w:tcPr>
          <w:p w14:paraId="1093A445" w14:textId="77777777" w:rsidR="001B0DAD" w:rsidRPr="001B0DAD" w:rsidRDefault="001B0DAD" w:rsidP="001B0DAD">
            <w:pPr>
              <w:ind w:left="360"/>
              <w:rPr>
                <w:lang w:val="es-CR"/>
              </w:rPr>
            </w:pPr>
            <w:r w:rsidRPr="001B0DAD">
              <w:rPr>
                <w:lang w:val="es-CR"/>
              </w:rPr>
              <w:t xml:space="preserve">Para el caso de la CA emisora la extensión </w:t>
            </w:r>
            <w:proofErr w:type="spellStart"/>
            <w:r w:rsidRPr="001B0DAD">
              <w:rPr>
                <w:lang w:val="es-CR"/>
              </w:rPr>
              <w:t>PathLenConstraint</w:t>
            </w:r>
            <w:proofErr w:type="spellEnd"/>
            <w:r w:rsidRPr="001B0DAD">
              <w:rPr>
                <w:lang w:val="es-CR"/>
              </w:rPr>
              <w:t xml:space="preserve"> debe ser igual a cero. Ver sección 7.1.2.4 Restricciones básicas.</w:t>
            </w:r>
          </w:p>
        </w:tc>
      </w:tr>
    </w:tbl>
    <w:p w14:paraId="0BCAFB19" w14:textId="77777777" w:rsidR="007A634D" w:rsidRDefault="007A634D" w:rsidP="007A634D">
      <w:pPr>
        <w:ind w:left="360"/>
        <w:rPr>
          <w:lang w:val="es-CR"/>
        </w:rPr>
      </w:pPr>
    </w:p>
    <w:p w14:paraId="050FAEAD" w14:textId="77777777" w:rsidR="007A634D" w:rsidRPr="00F768B8" w:rsidRDefault="007A634D" w:rsidP="00FE7AA8">
      <w:pPr>
        <w:pStyle w:val="Titulo3"/>
      </w:pPr>
      <w:bookmarkStart w:id="917" w:name="_Toc199577972"/>
      <w:bookmarkStart w:id="918" w:name="_Toc207778104"/>
      <w:bookmarkStart w:id="919" w:name="_Toc94699544"/>
      <w:bookmarkStart w:id="920" w:name="_Toc94700186"/>
      <w:r>
        <w:t>Número(s) de versión</w:t>
      </w:r>
      <w:bookmarkEnd w:id="917"/>
      <w:bookmarkEnd w:id="918"/>
      <w:bookmarkEnd w:id="919"/>
      <w:bookmarkEnd w:id="920"/>
    </w:p>
    <w:p w14:paraId="45ACC5FD" w14:textId="40A4F842" w:rsidR="007A634D" w:rsidRDefault="007A634D" w:rsidP="001911C7">
      <w:r>
        <w:t xml:space="preserve">Todos los certificados emitidos dentro de la </w:t>
      </w:r>
      <w:r w:rsidRPr="00AF2FE5">
        <w:t>jerarquía nacional de certificadores registrados</w:t>
      </w:r>
      <w:r w:rsidRPr="00AF2FE5" w:rsidDel="00AF2FE5">
        <w:t xml:space="preserve"> </w:t>
      </w:r>
      <w:r>
        <w:t>deben ser X.509 versión 3 o superior.</w:t>
      </w:r>
    </w:p>
    <w:p w14:paraId="13D4C46F" w14:textId="77777777" w:rsidR="00EE4524" w:rsidRDefault="00EE4524" w:rsidP="001911C7"/>
    <w:p w14:paraId="43BAEEE1" w14:textId="201C95D3" w:rsidR="007A634D" w:rsidRPr="00F768B8" w:rsidRDefault="007A634D" w:rsidP="007A634D">
      <w:pPr>
        <w:pStyle w:val="Titulo3"/>
      </w:pPr>
      <w:bookmarkStart w:id="921" w:name="_Toc199577973"/>
      <w:bookmarkStart w:id="922" w:name="_Toc207778105"/>
      <w:bookmarkStart w:id="923" w:name="_Toc94699545"/>
      <w:bookmarkStart w:id="924" w:name="_Toc94700187"/>
      <w:r>
        <w:t>Extensiones del certificado</w:t>
      </w:r>
      <w:bookmarkEnd w:id="921"/>
      <w:bookmarkEnd w:id="922"/>
      <w:bookmarkEnd w:id="923"/>
      <w:bookmarkEnd w:id="924"/>
    </w:p>
    <w:p w14:paraId="756AF704" w14:textId="77777777" w:rsidR="007A634D" w:rsidRPr="00F768B8" w:rsidRDefault="007A634D" w:rsidP="00FE7AA8">
      <w:pPr>
        <w:pStyle w:val="Ttulo4"/>
      </w:pPr>
      <w:bookmarkStart w:id="925" w:name="_Toc207778106"/>
      <w:bookmarkStart w:id="926" w:name="_Toc94699546"/>
      <w:bookmarkStart w:id="927" w:name="_Toc94700188"/>
      <w:r>
        <w:t xml:space="preserve">Key </w:t>
      </w:r>
      <w:proofErr w:type="spellStart"/>
      <w:r>
        <w:t>Usage</w:t>
      </w:r>
      <w:bookmarkEnd w:id="925"/>
      <w:bookmarkEnd w:id="926"/>
      <w:bookmarkEnd w:id="927"/>
      <w:proofErr w:type="spellEnd"/>
    </w:p>
    <w:p w14:paraId="23934705" w14:textId="77777777" w:rsidR="007A634D" w:rsidRPr="00222C16" w:rsidRDefault="007A634D" w:rsidP="001911C7">
      <w:r>
        <w:t>El “</w:t>
      </w:r>
      <w:proofErr w:type="spellStart"/>
      <w:r>
        <w:t>key</w:t>
      </w:r>
      <w:proofErr w:type="spellEnd"/>
      <w:r>
        <w:t xml:space="preserve"> </w:t>
      </w:r>
      <w:proofErr w:type="spellStart"/>
      <w:r>
        <w:t>usage</w:t>
      </w:r>
      <w:proofErr w:type="spellEnd"/>
      <w:r>
        <w:t>” es una extensión crítica que indica el uso del certificado de acuerdo con el RFC 3280 “</w:t>
      </w:r>
      <w:r w:rsidRPr="0065437A">
        <w:t xml:space="preserve">Internet X.509 </w:t>
      </w:r>
      <w:proofErr w:type="spellStart"/>
      <w:r w:rsidRPr="0065437A">
        <w:t>Public</w:t>
      </w:r>
      <w:proofErr w:type="spellEnd"/>
      <w:r w:rsidRPr="0065437A">
        <w:t xml:space="preserve"> Key </w:t>
      </w:r>
      <w:proofErr w:type="spellStart"/>
      <w:r>
        <w:t>Infrastructure</w:t>
      </w:r>
      <w:proofErr w:type="spellEnd"/>
      <w:r w:rsidRPr="0065437A" w:rsidDel="00945BC9">
        <w:t xml:space="preserve"> </w:t>
      </w:r>
      <w:proofErr w:type="spellStart"/>
      <w:r w:rsidRPr="0065437A">
        <w:t>Certificate</w:t>
      </w:r>
      <w:proofErr w:type="spellEnd"/>
      <w:r w:rsidRPr="0065437A">
        <w:t xml:space="preserve"> and CRL Profile</w:t>
      </w:r>
      <w:r>
        <w:t xml:space="preserve">”. Ver sección </w:t>
      </w:r>
      <w:r w:rsidRPr="00222C16">
        <w:t>1.4.1</w:t>
      </w:r>
      <w:r>
        <w:t xml:space="preserve"> </w:t>
      </w:r>
      <w:r w:rsidRPr="00222C16">
        <w:t>Usos apropiados del certificado</w:t>
      </w:r>
      <w:r>
        <w:t>.</w:t>
      </w:r>
    </w:p>
    <w:p w14:paraId="64185A50" w14:textId="77777777" w:rsidR="007A634D" w:rsidRPr="00F768B8" w:rsidRDefault="007A634D" w:rsidP="00FE7AA8">
      <w:pPr>
        <w:pStyle w:val="Ttulo4"/>
      </w:pPr>
      <w:bookmarkStart w:id="928" w:name="_Toc207778107"/>
      <w:bookmarkStart w:id="929" w:name="_Toc94699547"/>
      <w:bookmarkStart w:id="930" w:name="_Toc94700189"/>
      <w:r>
        <w:lastRenderedPageBreak/>
        <w:t>Extensión de política de certificados</w:t>
      </w:r>
      <w:bookmarkEnd w:id="928"/>
      <w:bookmarkEnd w:id="929"/>
      <w:bookmarkEnd w:id="930"/>
    </w:p>
    <w:p w14:paraId="154DA48E" w14:textId="77777777" w:rsidR="007A634D" w:rsidRDefault="007A634D" w:rsidP="001911C7">
      <w:r>
        <w:t>La extensión de “</w:t>
      </w:r>
      <w:proofErr w:type="spellStart"/>
      <w:r>
        <w:t>certificatepolicies</w:t>
      </w:r>
      <w:proofErr w:type="spellEnd"/>
      <w:r>
        <w:t>” del X.509 versión 3 es el identificador del objeto de este CP de acuerdo con la sección 7.1.6. La extensión no es considerada como crítica.</w:t>
      </w:r>
    </w:p>
    <w:p w14:paraId="5EAE87DE" w14:textId="77777777" w:rsidR="007A634D" w:rsidRPr="00F768B8" w:rsidRDefault="007A634D" w:rsidP="00FE7AA8">
      <w:pPr>
        <w:pStyle w:val="Ttulo4"/>
      </w:pPr>
      <w:bookmarkStart w:id="931" w:name="_Toc207778108"/>
      <w:bookmarkStart w:id="932" w:name="_Toc94699548"/>
      <w:bookmarkStart w:id="933" w:name="_Toc94700190"/>
      <w:r>
        <w:t>Nombre alternativo del sujeto</w:t>
      </w:r>
      <w:bookmarkEnd w:id="931"/>
      <w:bookmarkEnd w:id="932"/>
      <w:bookmarkEnd w:id="933"/>
    </w:p>
    <w:p w14:paraId="689F36E6" w14:textId="77777777" w:rsidR="007A634D" w:rsidRDefault="007A634D" w:rsidP="001911C7">
      <w:r>
        <w:t>La extensión “</w:t>
      </w:r>
      <w:proofErr w:type="spellStart"/>
      <w:r>
        <w:t>su</w:t>
      </w:r>
      <w:r w:rsidR="00320B92">
        <w:t>b</w:t>
      </w:r>
      <w:r>
        <w:t>jectAltName</w:t>
      </w:r>
      <w:proofErr w:type="spellEnd"/>
      <w:r>
        <w:t>” es opcional y solamente se puede usar para certificados de agente electrónico</w:t>
      </w:r>
      <w:r w:rsidR="005154C2">
        <w:t xml:space="preserve"> de persona jurídica</w:t>
      </w:r>
      <w:r>
        <w:t>.  En caso de ser utilizada, el uso de esta extensión debe ser “</w:t>
      </w:r>
      <w:r w:rsidR="005154C2">
        <w:t>NO crítico</w:t>
      </w:r>
      <w:r>
        <w:t>” y únicamente está permitido el uso del nombre DNS, en concordancia con la sección 4.1.2.</w:t>
      </w:r>
    </w:p>
    <w:p w14:paraId="3F09FAEF" w14:textId="77777777" w:rsidR="007A634D" w:rsidRDefault="007A634D" w:rsidP="00FE7AA8">
      <w:pPr>
        <w:pStyle w:val="Ttulo4"/>
      </w:pPr>
      <w:bookmarkStart w:id="934" w:name="_Toc207778109"/>
      <w:bookmarkStart w:id="935" w:name="_Toc94699549"/>
      <w:bookmarkStart w:id="936" w:name="_Toc94700191"/>
      <w:r>
        <w:t>Restricciones básicas</w:t>
      </w:r>
      <w:bookmarkEnd w:id="934"/>
      <w:bookmarkEnd w:id="935"/>
      <w:bookmarkEnd w:id="936"/>
    </w:p>
    <w:p w14:paraId="7CEC7372" w14:textId="77777777" w:rsidR="007A634D" w:rsidRDefault="007A634D" w:rsidP="001911C7">
      <w:r>
        <w:t xml:space="preserve">Para el caso de las </w:t>
      </w:r>
      <w:proofErr w:type="spellStart"/>
      <w:r>
        <w:t>CAs</w:t>
      </w:r>
      <w:proofErr w:type="spellEnd"/>
      <w:r>
        <w:t xml:space="preserve"> emisoras se debe colocar el campo “</w:t>
      </w:r>
      <w:proofErr w:type="spellStart"/>
      <w:r>
        <w:t>PathLenghtConstraint</w:t>
      </w:r>
      <w:proofErr w:type="spellEnd"/>
      <w:r>
        <w:t xml:space="preserve">” con un valor de 0, para indicar que la CA no permite más </w:t>
      </w:r>
      <w:proofErr w:type="spellStart"/>
      <w:r>
        <w:t>sub-niveles</w:t>
      </w:r>
      <w:proofErr w:type="spellEnd"/>
      <w:r>
        <w:t xml:space="preserve"> en la ruta del certificado.  </w:t>
      </w:r>
      <w:r w:rsidRPr="00360EF2">
        <w:t>Es un campo crítico.</w:t>
      </w:r>
      <w:r>
        <w:t xml:space="preserve"> </w:t>
      </w:r>
    </w:p>
    <w:p w14:paraId="1615C757" w14:textId="77777777" w:rsidR="007A634D" w:rsidRPr="00F768B8" w:rsidRDefault="007A634D" w:rsidP="00FE7AA8">
      <w:pPr>
        <w:pStyle w:val="Ttulo4"/>
      </w:pPr>
      <w:bookmarkStart w:id="937" w:name="_Toc207778110"/>
      <w:bookmarkStart w:id="938" w:name="_Toc94699550"/>
      <w:bookmarkStart w:id="939" w:name="_Toc94700192"/>
      <w:r>
        <w:t>Uso extendido de la llave</w:t>
      </w:r>
      <w:bookmarkEnd w:id="937"/>
      <w:bookmarkEnd w:id="938"/>
      <w:bookmarkEnd w:id="939"/>
    </w:p>
    <w:p w14:paraId="5C8D0FDF" w14:textId="0BB753C4" w:rsidR="007A634D" w:rsidRDefault="007A634D" w:rsidP="001911C7">
      <w:r>
        <w:t xml:space="preserve">La extensión permite configurar los propósitos de la llave, y no es considerada crítica. A </w:t>
      </w:r>
      <w:proofErr w:type="gramStart"/>
      <w:r>
        <w:t>continuación</w:t>
      </w:r>
      <w:proofErr w:type="gramEnd"/>
      <w:r>
        <w:t xml:space="preserve"> se presenta el cuadro con los propósitos comunes:</w:t>
      </w:r>
    </w:p>
    <w:p w14:paraId="13154991" w14:textId="18CFC1FB" w:rsidR="004815AE" w:rsidRDefault="004815AE" w:rsidP="001911C7"/>
    <w:tbl>
      <w:tblPr>
        <w:tblW w:w="7770"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CellMar>
          <w:left w:w="115" w:type="dxa"/>
          <w:right w:w="115" w:type="dxa"/>
        </w:tblCellMar>
        <w:tblLook w:val="04A0" w:firstRow="1" w:lastRow="0" w:firstColumn="1" w:lastColumn="0" w:noHBand="0" w:noVBand="1"/>
      </w:tblPr>
      <w:tblGrid>
        <w:gridCol w:w="1958"/>
        <w:gridCol w:w="2268"/>
        <w:gridCol w:w="2410"/>
        <w:gridCol w:w="1134"/>
      </w:tblGrid>
      <w:tr w:rsidR="004815AE" w:rsidRPr="00DC6524" w14:paraId="5E81D1C9" w14:textId="77777777" w:rsidTr="001F2554">
        <w:trPr>
          <w:trHeight w:val="270"/>
        </w:trPr>
        <w:tc>
          <w:tcPr>
            <w:tcW w:w="1958" w:type="dxa"/>
            <w:shd w:val="clear" w:color="auto" w:fill="0055A4"/>
          </w:tcPr>
          <w:p w14:paraId="6E37C270" w14:textId="77777777" w:rsidR="004815AE" w:rsidRPr="00DF79C1" w:rsidRDefault="004815AE" w:rsidP="007E7687">
            <w:pPr>
              <w:pStyle w:val="TituloTabla"/>
              <w:rPr>
                <w:lang w:val="en-US"/>
              </w:rPr>
            </w:pPr>
            <w:r w:rsidRPr="00DF79C1">
              <w:t>OID</w:t>
            </w:r>
          </w:p>
        </w:tc>
        <w:tc>
          <w:tcPr>
            <w:tcW w:w="2268" w:type="dxa"/>
            <w:shd w:val="clear" w:color="auto" w:fill="0055A4"/>
          </w:tcPr>
          <w:p w14:paraId="6C2B4223" w14:textId="77777777" w:rsidR="004815AE" w:rsidRPr="00DF79C1" w:rsidRDefault="004815AE" w:rsidP="007E7687">
            <w:pPr>
              <w:pStyle w:val="TituloTabla"/>
            </w:pPr>
            <w:r w:rsidRPr="00DF79C1">
              <w:t>Descripción</w:t>
            </w:r>
          </w:p>
        </w:tc>
        <w:tc>
          <w:tcPr>
            <w:tcW w:w="2410" w:type="dxa"/>
            <w:shd w:val="clear" w:color="auto" w:fill="0055A4"/>
          </w:tcPr>
          <w:p w14:paraId="529537DE" w14:textId="77777777" w:rsidR="004815AE" w:rsidRPr="00DF79C1" w:rsidRDefault="004815AE" w:rsidP="007E7687">
            <w:pPr>
              <w:pStyle w:val="TituloTabla"/>
            </w:pPr>
            <w:r w:rsidRPr="00DF79C1">
              <w:t xml:space="preserve">Tipos de certificado </w:t>
            </w:r>
          </w:p>
        </w:tc>
        <w:tc>
          <w:tcPr>
            <w:tcW w:w="1134" w:type="dxa"/>
            <w:shd w:val="clear" w:color="auto" w:fill="0055A4"/>
          </w:tcPr>
          <w:p w14:paraId="418D22EE" w14:textId="77777777" w:rsidR="004815AE" w:rsidRDefault="004815AE" w:rsidP="007E7687">
            <w:pPr>
              <w:pStyle w:val="TituloTabla"/>
            </w:pPr>
            <w:r w:rsidRPr="00DF79C1">
              <w:t>Obligatorio</w:t>
            </w:r>
          </w:p>
        </w:tc>
      </w:tr>
      <w:tr w:rsidR="004815AE" w:rsidRPr="00DC6524" w14:paraId="2577A8EB" w14:textId="77777777" w:rsidTr="001F2554">
        <w:trPr>
          <w:trHeight w:val="20"/>
        </w:trPr>
        <w:tc>
          <w:tcPr>
            <w:tcW w:w="1958" w:type="dxa"/>
            <w:tcBorders>
              <w:top w:val="single" w:sz="8" w:space="0" w:color="4F81BD" w:themeColor="accent1"/>
              <w:left w:val="single" w:sz="8" w:space="0" w:color="4F81BD" w:themeColor="accent1"/>
              <w:bottom w:val="single" w:sz="8" w:space="0" w:color="4F81BD" w:themeColor="accent1"/>
            </w:tcBorders>
            <w:shd w:val="clear" w:color="auto" w:fill="FFFFFF" w:themeFill="background1"/>
          </w:tcPr>
          <w:p w14:paraId="3559F73E" w14:textId="77777777" w:rsidR="004815AE" w:rsidRPr="000D3859" w:rsidRDefault="004815AE" w:rsidP="001F2554">
            <w:pPr>
              <w:rPr>
                <w:lang w:val="es-CR"/>
              </w:rPr>
            </w:pPr>
            <w:r w:rsidRPr="000D3859">
              <w:rPr>
                <w:lang w:val="es-CR"/>
              </w:rPr>
              <w:t>1.3.6.1.5.5.7.3.1</w:t>
            </w:r>
          </w:p>
        </w:tc>
        <w:tc>
          <w:tcPr>
            <w:tcW w:w="2268" w:type="dxa"/>
            <w:tcBorders>
              <w:top w:val="single" w:sz="8" w:space="0" w:color="4F81BD" w:themeColor="accent1"/>
              <w:bottom w:val="single" w:sz="8" w:space="0" w:color="4F81BD" w:themeColor="accent1"/>
            </w:tcBorders>
            <w:shd w:val="clear" w:color="auto" w:fill="FFFFFF" w:themeFill="background1"/>
          </w:tcPr>
          <w:p w14:paraId="576EDC97" w14:textId="77777777" w:rsidR="004815AE" w:rsidRPr="000D3859" w:rsidRDefault="004815AE" w:rsidP="001F2554">
            <w:pPr>
              <w:rPr>
                <w:lang w:val="es-CR"/>
              </w:rPr>
            </w:pPr>
            <w:r w:rsidRPr="000D3859">
              <w:rPr>
                <w:lang w:val="es-CR"/>
              </w:rPr>
              <w:t>Autenticación de</w:t>
            </w:r>
            <w:r>
              <w:rPr>
                <w:lang w:val="es-CR"/>
              </w:rPr>
              <w:t>l</w:t>
            </w:r>
            <w:r w:rsidRPr="000D3859">
              <w:rPr>
                <w:lang w:val="es-CR"/>
              </w:rPr>
              <w:t xml:space="preserve"> servidor</w:t>
            </w:r>
          </w:p>
        </w:tc>
        <w:tc>
          <w:tcPr>
            <w:tcW w:w="2410"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5311693E" w14:textId="77777777" w:rsidR="004815AE" w:rsidRPr="000D3859" w:rsidRDefault="004815AE" w:rsidP="001F2554">
            <w:pPr>
              <w:rPr>
                <w:lang w:val="es-CR"/>
              </w:rPr>
            </w:pPr>
            <w:r>
              <w:rPr>
                <w:lang w:val="es-CR"/>
              </w:rPr>
              <w:t>Agente electrónico</w:t>
            </w:r>
          </w:p>
        </w:tc>
        <w:tc>
          <w:tcPr>
            <w:tcW w:w="1134"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5DFF47F0" w14:textId="77777777" w:rsidR="004815AE" w:rsidRDefault="004815AE" w:rsidP="001F2554">
            <w:pPr>
              <w:rPr>
                <w:lang w:val="es-CR"/>
              </w:rPr>
            </w:pPr>
            <w:r>
              <w:rPr>
                <w:lang w:val="es-CR"/>
              </w:rPr>
              <w:t>Sí</w:t>
            </w:r>
          </w:p>
        </w:tc>
      </w:tr>
      <w:tr w:rsidR="004815AE" w:rsidRPr="00DC6524" w14:paraId="4A69E949" w14:textId="77777777" w:rsidTr="001F2554">
        <w:trPr>
          <w:trHeight w:val="20"/>
        </w:trPr>
        <w:tc>
          <w:tcPr>
            <w:tcW w:w="1958" w:type="dxa"/>
            <w:tcBorders>
              <w:top w:val="single" w:sz="8" w:space="0" w:color="4F81BD" w:themeColor="accent1"/>
              <w:left w:val="single" w:sz="8" w:space="0" w:color="4F81BD" w:themeColor="accent1"/>
              <w:bottom w:val="single" w:sz="8" w:space="0" w:color="4F81BD" w:themeColor="accent1"/>
            </w:tcBorders>
            <w:shd w:val="clear" w:color="auto" w:fill="FFFFFF" w:themeFill="background1"/>
          </w:tcPr>
          <w:p w14:paraId="7A97F3F8" w14:textId="77777777" w:rsidR="004815AE" w:rsidRPr="0071471D" w:rsidRDefault="004815AE" w:rsidP="001F2554">
            <w:pPr>
              <w:rPr>
                <w:b/>
                <w:lang w:val="es-CR"/>
              </w:rPr>
            </w:pPr>
            <w:r w:rsidRPr="007E51D3">
              <w:rPr>
                <w:lang w:val="es-CR"/>
              </w:rPr>
              <w:t>1.3.6.1.5.5.7.3.2</w:t>
            </w:r>
          </w:p>
        </w:tc>
        <w:tc>
          <w:tcPr>
            <w:tcW w:w="2268" w:type="dxa"/>
            <w:tcBorders>
              <w:top w:val="single" w:sz="8" w:space="0" w:color="4F81BD" w:themeColor="accent1"/>
              <w:bottom w:val="single" w:sz="8" w:space="0" w:color="4F81BD" w:themeColor="accent1"/>
            </w:tcBorders>
            <w:shd w:val="clear" w:color="auto" w:fill="FFFFFF" w:themeFill="background1"/>
          </w:tcPr>
          <w:p w14:paraId="32775E91" w14:textId="77777777" w:rsidR="004815AE" w:rsidRPr="001F3C08" w:rsidRDefault="004815AE" w:rsidP="001F2554">
            <w:pPr>
              <w:rPr>
                <w:b/>
                <w:lang w:val="es-CR"/>
              </w:rPr>
            </w:pPr>
            <w:r w:rsidRPr="001F3C08">
              <w:rPr>
                <w:lang w:val="es-CR"/>
              </w:rPr>
              <w:t>Autenticación del cliente</w:t>
            </w:r>
          </w:p>
        </w:tc>
        <w:tc>
          <w:tcPr>
            <w:tcW w:w="2410"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2873A2B0" w14:textId="77777777" w:rsidR="004815AE" w:rsidRPr="001F3C08" w:rsidRDefault="004815AE" w:rsidP="001F2554">
            <w:pPr>
              <w:rPr>
                <w:lang w:val="es-CR"/>
              </w:rPr>
            </w:pPr>
            <w:r w:rsidRPr="001F3C08">
              <w:rPr>
                <w:lang w:val="es-CR"/>
              </w:rPr>
              <w:t>Autenticación de persona física, Agente electrónico</w:t>
            </w:r>
          </w:p>
        </w:tc>
        <w:tc>
          <w:tcPr>
            <w:tcW w:w="1134"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773514BF" w14:textId="77777777" w:rsidR="004815AE" w:rsidRPr="007E51D3" w:rsidRDefault="004815AE" w:rsidP="001F2554">
            <w:pPr>
              <w:rPr>
                <w:lang w:val="es-CR"/>
              </w:rPr>
            </w:pPr>
            <w:r>
              <w:rPr>
                <w:lang w:val="es-CR"/>
              </w:rPr>
              <w:t>Sí</w:t>
            </w:r>
          </w:p>
        </w:tc>
      </w:tr>
      <w:tr w:rsidR="004815AE" w:rsidRPr="00DC6524" w14:paraId="11281FEE" w14:textId="77777777" w:rsidTr="001F2554">
        <w:trPr>
          <w:trHeight w:val="20"/>
        </w:trPr>
        <w:tc>
          <w:tcPr>
            <w:tcW w:w="1958" w:type="dxa"/>
            <w:tcBorders>
              <w:top w:val="single" w:sz="8" w:space="0" w:color="4F81BD" w:themeColor="accent1"/>
              <w:left w:val="single" w:sz="8" w:space="0" w:color="4F81BD" w:themeColor="accent1"/>
              <w:bottom w:val="single" w:sz="8" w:space="0" w:color="4F81BD" w:themeColor="accent1"/>
            </w:tcBorders>
            <w:shd w:val="clear" w:color="auto" w:fill="FFFFFF" w:themeFill="background1"/>
          </w:tcPr>
          <w:p w14:paraId="5C275FC6" w14:textId="77777777" w:rsidR="004815AE" w:rsidRPr="0071471D" w:rsidRDefault="004815AE" w:rsidP="001F2554">
            <w:pPr>
              <w:rPr>
                <w:b/>
                <w:lang w:val="es-CR"/>
              </w:rPr>
            </w:pPr>
            <w:r w:rsidRPr="007E51D3">
              <w:rPr>
                <w:lang w:val="es-CR"/>
              </w:rPr>
              <w:t>1.3.6.1.5.5.7.3.4</w:t>
            </w:r>
          </w:p>
        </w:tc>
        <w:tc>
          <w:tcPr>
            <w:tcW w:w="2268" w:type="dxa"/>
            <w:tcBorders>
              <w:top w:val="single" w:sz="8" w:space="0" w:color="4F81BD" w:themeColor="accent1"/>
              <w:bottom w:val="single" w:sz="8" w:space="0" w:color="4F81BD" w:themeColor="accent1"/>
            </w:tcBorders>
            <w:shd w:val="clear" w:color="auto" w:fill="FFFFFF" w:themeFill="background1"/>
          </w:tcPr>
          <w:p w14:paraId="6D9208FE" w14:textId="77777777" w:rsidR="004815AE" w:rsidRPr="001F3C08" w:rsidRDefault="004815AE" w:rsidP="001F2554">
            <w:pPr>
              <w:rPr>
                <w:b/>
                <w:lang w:val="es-CR"/>
              </w:rPr>
            </w:pPr>
            <w:r w:rsidRPr="001F3C08">
              <w:rPr>
                <w:lang w:val="es-CR"/>
              </w:rPr>
              <w:t>Correo seguro</w:t>
            </w:r>
          </w:p>
        </w:tc>
        <w:tc>
          <w:tcPr>
            <w:tcW w:w="2410"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166FDEDA" w14:textId="77777777" w:rsidR="004815AE" w:rsidRPr="001F3C08" w:rsidRDefault="004815AE" w:rsidP="001F2554">
            <w:pPr>
              <w:rPr>
                <w:b/>
                <w:lang w:val="es-CR"/>
              </w:rPr>
            </w:pPr>
            <w:r w:rsidRPr="001F3C08">
              <w:rPr>
                <w:lang w:val="es-CR"/>
              </w:rPr>
              <w:t>Firma de persona física, Sello electrónico</w:t>
            </w:r>
          </w:p>
        </w:tc>
        <w:tc>
          <w:tcPr>
            <w:tcW w:w="1134"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5CC51E4C" w14:textId="77777777" w:rsidR="004815AE" w:rsidRPr="007E51D3" w:rsidRDefault="004815AE" w:rsidP="001F2554">
            <w:pPr>
              <w:rPr>
                <w:lang w:val="es-CR"/>
              </w:rPr>
            </w:pPr>
            <w:r>
              <w:rPr>
                <w:lang w:val="es-CR"/>
              </w:rPr>
              <w:t>Sí</w:t>
            </w:r>
          </w:p>
        </w:tc>
      </w:tr>
      <w:tr w:rsidR="004815AE" w:rsidRPr="00DC6524" w14:paraId="39F0F1DE" w14:textId="77777777" w:rsidTr="001F2554">
        <w:trPr>
          <w:trHeight w:val="20"/>
        </w:trPr>
        <w:tc>
          <w:tcPr>
            <w:tcW w:w="1958" w:type="dxa"/>
            <w:tcBorders>
              <w:top w:val="single" w:sz="8" w:space="0" w:color="4F81BD" w:themeColor="accent1"/>
              <w:left w:val="single" w:sz="8" w:space="0" w:color="4F81BD" w:themeColor="accent1"/>
              <w:bottom w:val="single" w:sz="8" w:space="0" w:color="4F81BD" w:themeColor="accent1"/>
            </w:tcBorders>
            <w:shd w:val="clear" w:color="auto" w:fill="FFFFFF" w:themeFill="background1"/>
          </w:tcPr>
          <w:p w14:paraId="4B5DAA87" w14:textId="77777777" w:rsidR="004815AE" w:rsidRPr="000D3859" w:rsidRDefault="004815AE" w:rsidP="001F2554">
            <w:pPr>
              <w:rPr>
                <w:lang w:val="es-CR"/>
              </w:rPr>
            </w:pPr>
            <w:r w:rsidRPr="000D3859">
              <w:rPr>
                <w:lang w:val="es-CR"/>
              </w:rPr>
              <w:t>1.3.6.1.5.5.7.3.8</w:t>
            </w:r>
          </w:p>
        </w:tc>
        <w:tc>
          <w:tcPr>
            <w:tcW w:w="2268" w:type="dxa"/>
            <w:tcBorders>
              <w:top w:val="single" w:sz="8" w:space="0" w:color="4F81BD" w:themeColor="accent1"/>
              <w:bottom w:val="single" w:sz="8" w:space="0" w:color="4F81BD" w:themeColor="accent1"/>
            </w:tcBorders>
            <w:shd w:val="clear" w:color="auto" w:fill="FFFFFF" w:themeFill="background1"/>
          </w:tcPr>
          <w:p w14:paraId="6363D84E" w14:textId="77777777" w:rsidR="004815AE" w:rsidRPr="001F3C08" w:rsidRDefault="004815AE" w:rsidP="001F2554">
            <w:pPr>
              <w:rPr>
                <w:lang w:val="es-CR"/>
              </w:rPr>
            </w:pPr>
            <w:r w:rsidRPr="001F3C08">
              <w:t>Estampado de tiempo (Impresión de fecha)</w:t>
            </w:r>
          </w:p>
        </w:tc>
        <w:tc>
          <w:tcPr>
            <w:tcW w:w="2410"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086E0B52" w14:textId="77777777" w:rsidR="004815AE" w:rsidRPr="001F3C08" w:rsidRDefault="004815AE" w:rsidP="001F2554">
            <w:pPr>
              <w:rPr>
                <w:lang w:val="es-CR"/>
              </w:rPr>
            </w:pPr>
            <w:r w:rsidRPr="001F3C08">
              <w:rPr>
                <w:lang w:val="es-CR"/>
              </w:rPr>
              <w:t>Estampado de tiempo</w:t>
            </w:r>
          </w:p>
        </w:tc>
        <w:tc>
          <w:tcPr>
            <w:tcW w:w="1134"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00B4FA3F" w14:textId="77777777" w:rsidR="004815AE" w:rsidRPr="000D3859" w:rsidRDefault="004815AE" w:rsidP="001F2554">
            <w:pPr>
              <w:rPr>
                <w:lang w:val="es-CR"/>
              </w:rPr>
            </w:pPr>
            <w:r>
              <w:rPr>
                <w:lang w:val="es-CR"/>
              </w:rPr>
              <w:t>Sí</w:t>
            </w:r>
          </w:p>
        </w:tc>
      </w:tr>
      <w:tr w:rsidR="004815AE" w:rsidRPr="00DC6524" w14:paraId="63C38086" w14:textId="77777777" w:rsidTr="001F2554">
        <w:trPr>
          <w:trHeight w:val="20"/>
        </w:trPr>
        <w:tc>
          <w:tcPr>
            <w:tcW w:w="1958" w:type="dxa"/>
            <w:tcBorders>
              <w:top w:val="single" w:sz="8" w:space="0" w:color="4F81BD" w:themeColor="accent1"/>
              <w:left w:val="single" w:sz="8" w:space="0" w:color="4F81BD" w:themeColor="accent1"/>
              <w:bottom w:val="single" w:sz="8" w:space="0" w:color="4F81BD" w:themeColor="accent1"/>
            </w:tcBorders>
            <w:shd w:val="clear" w:color="auto" w:fill="FFFFFF" w:themeFill="background1"/>
          </w:tcPr>
          <w:p w14:paraId="6B7BA737" w14:textId="77777777" w:rsidR="004815AE" w:rsidRPr="000D3859" w:rsidRDefault="004815AE" w:rsidP="001F2554">
            <w:pPr>
              <w:rPr>
                <w:lang w:val="es-CR"/>
              </w:rPr>
            </w:pPr>
            <w:r w:rsidRPr="000D3859">
              <w:rPr>
                <w:lang w:val="es-CR"/>
              </w:rPr>
              <w:t>1.3.6.1.4.1.311.20.2.2</w:t>
            </w:r>
          </w:p>
        </w:tc>
        <w:tc>
          <w:tcPr>
            <w:tcW w:w="2268" w:type="dxa"/>
            <w:tcBorders>
              <w:top w:val="single" w:sz="8" w:space="0" w:color="4F81BD" w:themeColor="accent1"/>
              <w:bottom w:val="single" w:sz="8" w:space="0" w:color="4F81BD" w:themeColor="accent1"/>
            </w:tcBorders>
            <w:shd w:val="clear" w:color="auto" w:fill="FFFFFF" w:themeFill="background1"/>
          </w:tcPr>
          <w:p w14:paraId="01CADEEC" w14:textId="77777777" w:rsidR="004815AE" w:rsidRPr="001F3C08" w:rsidRDefault="004815AE" w:rsidP="001F2554">
            <w:pPr>
              <w:rPr>
                <w:lang w:val="es-CR"/>
              </w:rPr>
            </w:pPr>
            <w:r w:rsidRPr="001F3C08">
              <w:rPr>
                <w:lang w:val="es-CR"/>
              </w:rPr>
              <w:t>Inicio de sesión de tarjeta inteligente</w:t>
            </w:r>
          </w:p>
        </w:tc>
        <w:tc>
          <w:tcPr>
            <w:tcW w:w="2410"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5ED6B39D" w14:textId="77777777" w:rsidR="004815AE" w:rsidRPr="001F3C08" w:rsidRDefault="004815AE" w:rsidP="001F2554">
            <w:pPr>
              <w:rPr>
                <w:lang w:val="es-CR"/>
              </w:rPr>
            </w:pPr>
            <w:r w:rsidRPr="001F3C08">
              <w:rPr>
                <w:lang w:val="es-CR"/>
              </w:rPr>
              <w:t>Autenticación de persona física</w:t>
            </w:r>
          </w:p>
        </w:tc>
        <w:tc>
          <w:tcPr>
            <w:tcW w:w="1134" w:type="dxa"/>
            <w:tcBorders>
              <w:top w:val="single" w:sz="8" w:space="0" w:color="4F81BD" w:themeColor="accent1"/>
              <w:bottom w:val="single" w:sz="8" w:space="0" w:color="4F81BD" w:themeColor="accent1"/>
              <w:right w:val="single" w:sz="8" w:space="0" w:color="4F81BD" w:themeColor="accent1"/>
            </w:tcBorders>
            <w:shd w:val="clear" w:color="auto" w:fill="FFFFFF" w:themeFill="background1"/>
          </w:tcPr>
          <w:p w14:paraId="6DB56A7F" w14:textId="77777777" w:rsidR="004815AE" w:rsidRPr="000D3859" w:rsidRDefault="004815AE" w:rsidP="001F2554">
            <w:pPr>
              <w:rPr>
                <w:lang w:val="es-CR"/>
              </w:rPr>
            </w:pPr>
            <w:r>
              <w:rPr>
                <w:lang w:val="es-CR"/>
              </w:rPr>
              <w:t>No</w:t>
            </w:r>
          </w:p>
        </w:tc>
      </w:tr>
    </w:tbl>
    <w:p w14:paraId="61E652B3" w14:textId="77777777" w:rsidR="004815AE" w:rsidRDefault="004815AE" w:rsidP="001911C7"/>
    <w:p w14:paraId="34D1DC02" w14:textId="77777777" w:rsidR="007A634D" w:rsidRPr="00F768B8" w:rsidRDefault="007A634D" w:rsidP="0095631B">
      <w:pPr>
        <w:pStyle w:val="Ttulo4"/>
      </w:pPr>
      <w:bookmarkStart w:id="940" w:name="_Toc207778111"/>
      <w:bookmarkStart w:id="941" w:name="_Toc94699551"/>
      <w:bookmarkStart w:id="942" w:name="_Toc94700193"/>
      <w:r>
        <w:t>Puntos de distribución de los CRL</w:t>
      </w:r>
      <w:bookmarkEnd w:id="940"/>
      <w:bookmarkEnd w:id="941"/>
      <w:bookmarkEnd w:id="942"/>
    </w:p>
    <w:p w14:paraId="71F20201" w14:textId="77777777" w:rsidR="007A634D" w:rsidRDefault="007A634D" w:rsidP="001911C7">
      <w:r>
        <w:t xml:space="preserve">La extensión “CRL </w:t>
      </w:r>
      <w:proofErr w:type="spellStart"/>
      <w:r>
        <w:t>Distribution</w:t>
      </w:r>
      <w:proofErr w:type="spellEnd"/>
      <w:r>
        <w:t xml:space="preserve"> </w:t>
      </w:r>
      <w:proofErr w:type="spellStart"/>
      <w:r>
        <w:t>Points</w:t>
      </w:r>
      <w:proofErr w:type="spellEnd"/>
      <w:r>
        <w:t>” contiene las direcciones URL de la localización donde las partes que confían pueden obtener el CRL para verificar el estado del certificado. La extensión NO es crítica.</w:t>
      </w:r>
    </w:p>
    <w:p w14:paraId="6C43D2ED" w14:textId="77777777" w:rsidR="007A634D" w:rsidRPr="00F768B8" w:rsidRDefault="007A634D" w:rsidP="00DD5451">
      <w:pPr>
        <w:pStyle w:val="Ttulo4"/>
      </w:pPr>
      <w:bookmarkStart w:id="943" w:name="_Toc207778112"/>
      <w:bookmarkStart w:id="944" w:name="_Toc94699552"/>
      <w:bookmarkStart w:id="945" w:name="_Toc94700194"/>
      <w:r>
        <w:t>Identificador de llave de Autoridad</w:t>
      </w:r>
      <w:bookmarkEnd w:id="943"/>
      <w:bookmarkEnd w:id="944"/>
      <w:bookmarkEnd w:id="945"/>
    </w:p>
    <w:p w14:paraId="00FFC3F7" w14:textId="77777777" w:rsidR="007A634D" w:rsidRDefault="007A634D" w:rsidP="001911C7">
      <w:r>
        <w:t xml:space="preserve">El método para la generación del identificador está basado en la llave pública de la CA emisora del certificado, de acuerdo a </w:t>
      </w:r>
      <w:proofErr w:type="gramStart"/>
      <w:r>
        <w:t>lo  descrito</w:t>
      </w:r>
      <w:proofErr w:type="gramEnd"/>
      <w:r>
        <w:t xml:space="preserve"> por el RFC 3280 “</w:t>
      </w:r>
      <w:r w:rsidRPr="0065437A">
        <w:t xml:space="preserve">Internet X.509 </w:t>
      </w:r>
      <w:proofErr w:type="spellStart"/>
      <w:r w:rsidRPr="0065437A">
        <w:t>Public</w:t>
      </w:r>
      <w:proofErr w:type="spellEnd"/>
      <w:r w:rsidRPr="0065437A">
        <w:t xml:space="preserve"> Key Infraestructura </w:t>
      </w:r>
      <w:proofErr w:type="spellStart"/>
      <w:r w:rsidRPr="0065437A">
        <w:t>Certificate</w:t>
      </w:r>
      <w:proofErr w:type="spellEnd"/>
      <w:r w:rsidRPr="0065437A">
        <w:t xml:space="preserve"> and CRL Profile</w:t>
      </w:r>
      <w:r>
        <w:t>”. La extensión NO es crítica.</w:t>
      </w:r>
    </w:p>
    <w:p w14:paraId="6F0D8390" w14:textId="77777777" w:rsidR="007A634D" w:rsidRDefault="007A634D" w:rsidP="00DD5451">
      <w:pPr>
        <w:pStyle w:val="Ttulo4"/>
      </w:pPr>
      <w:bookmarkStart w:id="946" w:name="_Toc207778113"/>
      <w:bookmarkStart w:id="947" w:name="_Toc94699553"/>
      <w:bookmarkStart w:id="948" w:name="_Toc94700195"/>
      <w:r w:rsidRPr="00F768B8">
        <w:t>Identificador de la llave del sujeto</w:t>
      </w:r>
      <w:bookmarkEnd w:id="946"/>
      <w:bookmarkEnd w:id="947"/>
      <w:bookmarkEnd w:id="948"/>
    </w:p>
    <w:p w14:paraId="747D2B4A" w14:textId="77777777" w:rsidR="007A634D" w:rsidRDefault="007A634D" w:rsidP="001911C7">
      <w:r>
        <w:t>La extensión no es crítica, y el método para la generación del identificador de llave está basado en la llave pública del sujeto del certificado y es calculado de acuerdo con uno de los métodos descritos en el RFC 3280 “</w:t>
      </w:r>
      <w:r w:rsidRPr="0065437A">
        <w:t xml:space="preserve">Internet X.509 </w:t>
      </w:r>
      <w:proofErr w:type="spellStart"/>
      <w:r w:rsidRPr="0065437A">
        <w:t>Public</w:t>
      </w:r>
      <w:proofErr w:type="spellEnd"/>
      <w:r w:rsidRPr="0065437A">
        <w:t xml:space="preserve"> Key </w:t>
      </w:r>
      <w:proofErr w:type="spellStart"/>
      <w:r>
        <w:t>Infrastructure</w:t>
      </w:r>
      <w:proofErr w:type="spellEnd"/>
      <w:r w:rsidRPr="0065437A" w:rsidDel="00726ECB">
        <w:t xml:space="preserve"> </w:t>
      </w:r>
      <w:proofErr w:type="spellStart"/>
      <w:r w:rsidRPr="0065437A">
        <w:t>Certificate</w:t>
      </w:r>
      <w:proofErr w:type="spellEnd"/>
      <w:r w:rsidRPr="0065437A">
        <w:t xml:space="preserve"> and CRL Profile</w:t>
      </w:r>
      <w:r>
        <w:t>”.</w:t>
      </w:r>
    </w:p>
    <w:p w14:paraId="00F2A48E" w14:textId="77777777" w:rsidR="007A634D" w:rsidRPr="00F768B8" w:rsidRDefault="007A634D" w:rsidP="00DD5451">
      <w:pPr>
        <w:pStyle w:val="Titulo3"/>
      </w:pPr>
      <w:bookmarkStart w:id="949" w:name="_Toc199577974"/>
      <w:bookmarkStart w:id="950" w:name="_Toc207778114"/>
      <w:bookmarkStart w:id="951" w:name="_Toc94699554"/>
      <w:bookmarkStart w:id="952" w:name="_Toc94700196"/>
      <w:r>
        <w:t>Identificadores de objeto de algoritmos</w:t>
      </w:r>
      <w:bookmarkEnd w:id="949"/>
      <w:bookmarkEnd w:id="950"/>
      <w:bookmarkEnd w:id="951"/>
      <w:bookmarkEnd w:id="952"/>
      <w:r>
        <w:t xml:space="preserve"> </w:t>
      </w:r>
    </w:p>
    <w:p w14:paraId="74A7DBC3" w14:textId="7542B31D" w:rsidR="006604F2" w:rsidRDefault="006604F2" w:rsidP="006604F2">
      <w:r>
        <w:t xml:space="preserve">Los certificados generados dentro de la </w:t>
      </w:r>
      <w:r w:rsidRPr="00AF2FE5">
        <w:t>jerarquía nacional de certificadores registrados</w:t>
      </w:r>
      <w:r w:rsidRPr="00AF2FE5" w:rsidDel="00AF2FE5">
        <w:t xml:space="preserve"> </w:t>
      </w:r>
      <w:r>
        <w:t>deben usar uno de los siguientes algoritmos:</w:t>
      </w:r>
    </w:p>
    <w:p w14:paraId="66A6BB91" w14:textId="77777777" w:rsidR="006604F2" w:rsidRPr="006A42E9" w:rsidRDefault="006604F2" w:rsidP="006604F2">
      <w:pPr>
        <w:pStyle w:val="vineta"/>
        <w:rPr>
          <w:lang w:val="en-US"/>
        </w:rPr>
      </w:pPr>
      <w:r w:rsidRPr="006A42E9">
        <w:rPr>
          <w:lang w:val="en-US"/>
        </w:rPr>
        <w:lastRenderedPageBreak/>
        <w:t xml:space="preserve">sha256WithRSAEncryption </w:t>
      </w:r>
      <w:proofErr w:type="gramStart"/>
      <w:r w:rsidRPr="006A42E9">
        <w:rPr>
          <w:lang w:val="en-US"/>
        </w:rPr>
        <w:t>OID::</w:t>
      </w:r>
      <w:proofErr w:type="gramEnd"/>
      <w:r w:rsidRPr="006A42E9">
        <w:rPr>
          <w:lang w:val="en-US"/>
        </w:rPr>
        <w:t xml:space="preserve">= {iso(1) member-body(2) us(840) </w:t>
      </w:r>
      <w:proofErr w:type="spellStart"/>
      <w:r w:rsidRPr="006A42E9">
        <w:rPr>
          <w:lang w:val="en-US"/>
        </w:rPr>
        <w:t>rsadsi</w:t>
      </w:r>
      <w:proofErr w:type="spellEnd"/>
      <w:r w:rsidRPr="006A42E9">
        <w:rPr>
          <w:lang w:val="en-US"/>
        </w:rPr>
        <w:t xml:space="preserve">(113549) </w:t>
      </w:r>
      <w:proofErr w:type="spellStart"/>
      <w:r w:rsidRPr="006A42E9">
        <w:rPr>
          <w:lang w:val="en-US"/>
        </w:rPr>
        <w:t>pkcs</w:t>
      </w:r>
      <w:proofErr w:type="spellEnd"/>
      <w:r w:rsidRPr="006A42E9">
        <w:rPr>
          <w:lang w:val="en-US"/>
        </w:rPr>
        <w:t>(1) pkcs-1(1) 11} (Secure Hash Algorithm 256 (SHA256) with Rivest, Shamir and Adleman (RSA) encryption)</w:t>
      </w:r>
    </w:p>
    <w:p w14:paraId="25768551" w14:textId="77777777" w:rsidR="006604F2" w:rsidRPr="006A42E9" w:rsidRDefault="006604F2" w:rsidP="006604F2">
      <w:pPr>
        <w:pStyle w:val="vineta"/>
        <w:rPr>
          <w:lang w:val="en-US"/>
        </w:rPr>
      </w:pPr>
      <w:r w:rsidRPr="006A42E9">
        <w:rPr>
          <w:lang w:val="en-US"/>
        </w:rPr>
        <w:t xml:space="preserve">ecdsa-with-SHA256 </w:t>
      </w:r>
      <w:proofErr w:type="gramStart"/>
      <w:r w:rsidRPr="006A42E9">
        <w:rPr>
          <w:lang w:val="en-US"/>
        </w:rPr>
        <w:t>OID::</w:t>
      </w:r>
      <w:proofErr w:type="gramEnd"/>
      <w:r w:rsidRPr="006A42E9">
        <w:rPr>
          <w:lang w:val="en-US"/>
        </w:rPr>
        <w:t>= {iso(1) member-body(2) us(840) ansi-x962(10045) signatures(4) ecdsa-with-SHA2(3) ecdsa-with-SHA256(2)} (Elliptic Curve Digital Signature Algorithm (DSA) coupled with the Secure Hash Algorithm 256 (SHA256) algorithm)</w:t>
      </w:r>
    </w:p>
    <w:p w14:paraId="043E11CD" w14:textId="1EE24C5C" w:rsidR="007A634D" w:rsidRDefault="007A634D" w:rsidP="00DD5451">
      <w:pPr>
        <w:pStyle w:val="Titulo3"/>
      </w:pPr>
      <w:bookmarkStart w:id="953" w:name="_Toc199577975"/>
      <w:bookmarkStart w:id="954" w:name="_Toc207778115"/>
      <w:bookmarkStart w:id="955" w:name="_Toc94699555"/>
      <w:bookmarkStart w:id="956" w:name="_Toc94700197"/>
      <w:r>
        <w:t>Formas del nombre</w:t>
      </w:r>
      <w:bookmarkEnd w:id="953"/>
      <w:bookmarkEnd w:id="954"/>
      <w:bookmarkEnd w:id="955"/>
      <w:bookmarkEnd w:id="956"/>
    </w:p>
    <w:p w14:paraId="5C3D8E62" w14:textId="77777777" w:rsidR="007A634D" w:rsidRDefault="007A634D" w:rsidP="001911C7">
      <w:r>
        <w:t xml:space="preserve">Los nombres dentro de la </w:t>
      </w:r>
      <w:r w:rsidRPr="00AF2FE5">
        <w:t>jerarquía nacional de certificadores registrados</w:t>
      </w:r>
      <w:r w:rsidRPr="00AF2FE5" w:rsidDel="00AF2FE5">
        <w:t xml:space="preserve"> </w:t>
      </w:r>
      <w:r>
        <w:t>deben cumplir las regulaciones de la sección 3.1.1. Adicionalmente, los certificados de suscriptores generalmente deben incluir el URL donde se encuentran los términos del uso de los certificados y los acuerdos entre las partes.</w:t>
      </w:r>
    </w:p>
    <w:p w14:paraId="408C262F" w14:textId="77777777" w:rsidR="007A634D" w:rsidRDefault="007A634D" w:rsidP="00DD5451">
      <w:pPr>
        <w:pStyle w:val="Titulo3"/>
      </w:pPr>
      <w:bookmarkStart w:id="957" w:name="_Toc199577976"/>
      <w:bookmarkStart w:id="958" w:name="_Toc207778116"/>
      <w:bookmarkStart w:id="959" w:name="_Toc94699556"/>
      <w:bookmarkStart w:id="960" w:name="_Toc94700198"/>
      <w:r>
        <w:t>Restricciones del nombre</w:t>
      </w:r>
      <w:bookmarkEnd w:id="957"/>
      <w:bookmarkEnd w:id="958"/>
      <w:bookmarkEnd w:id="959"/>
      <w:bookmarkEnd w:id="960"/>
      <w:r>
        <w:t xml:space="preserve"> </w:t>
      </w:r>
    </w:p>
    <w:p w14:paraId="5BA1B815" w14:textId="77777777" w:rsidR="007A634D" w:rsidRDefault="007A634D" w:rsidP="001911C7">
      <w:r>
        <w:t>Los nombres se escriben en mayúsculas y sin tildes, únicamente se debe aceptar el carácter Ñ como un caso especial para los nombres de personas físicas y jurídicas.</w:t>
      </w:r>
    </w:p>
    <w:p w14:paraId="661FE3C1" w14:textId="77777777" w:rsidR="007A634D" w:rsidRPr="00F9356F" w:rsidRDefault="007A634D">
      <w:r>
        <w:t xml:space="preserve">El código de país es de dos caracteres </w:t>
      </w:r>
      <w:proofErr w:type="gramStart"/>
      <w:r>
        <w:t>y  se</w:t>
      </w:r>
      <w:proofErr w:type="gramEnd"/>
      <w:r>
        <w:t xml:space="preserve"> asigna de acuerdo al estándar ISO 3166-1 “</w:t>
      </w:r>
      <w:r w:rsidRPr="00F9356F">
        <w:t>Códigos para la representación de los nombres de los países y sus subdivisiones. Parte 1: Códigos de los países</w:t>
      </w:r>
      <w:r>
        <w:t>”.</w:t>
      </w:r>
    </w:p>
    <w:p w14:paraId="7071530E" w14:textId="77777777" w:rsidR="007A634D" w:rsidRDefault="007A634D" w:rsidP="00DD5451">
      <w:pPr>
        <w:pStyle w:val="Titulo3"/>
      </w:pPr>
      <w:bookmarkStart w:id="961" w:name="_Toc199577977"/>
      <w:bookmarkStart w:id="962" w:name="_Toc207778117"/>
      <w:bookmarkStart w:id="963" w:name="_Toc94699557"/>
      <w:bookmarkStart w:id="964" w:name="_Toc94700199"/>
      <w:r>
        <w:t>Identificador de objeto de Política de Certificado</w:t>
      </w:r>
      <w:bookmarkEnd w:id="961"/>
      <w:bookmarkEnd w:id="962"/>
      <w:bookmarkEnd w:id="963"/>
      <w:bookmarkEnd w:id="964"/>
    </w:p>
    <w:p w14:paraId="468C2829" w14:textId="77777777" w:rsidR="007A634D" w:rsidRDefault="007A634D" w:rsidP="001911C7">
      <w:r>
        <w:t xml:space="preserve">El OID de la política de certificado correspondiente a cada clase de certificado es definido acorde a la sección 1.2. El director de la </w:t>
      </w:r>
      <w:r w:rsidR="00FF577B">
        <w:t>DGD</w:t>
      </w:r>
      <w:r>
        <w:t xml:space="preserve"> le corresponde la administración de los “Identificadores de Objetos” (OID) para el Sistema Nacional de Certificación Digital.</w:t>
      </w:r>
    </w:p>
    <w:p w14:paraId="09ED9247" w14:textId="77777777" w:rsidR="007A634D" w:rsidRDefault="007A634D" w:rsidP="00DD5451">
      <w:pPr>
        <w:pStyle w:val="Titulo3"/>
      </w:pPr>
      <w:bookmarkStart w:id="965" w:name="_Toc199577978"/>
      <w:bookmarkStart w:id="966" w:name="_Toc207778118"/>
      <w:bookmarkStart w:id="967" w:name="_Toc94699558"/>
      <w:bookmarkStart w:id="968" w:name="_Toc94700200"/>
      <w:r>
        <w:t>Uso de la extensión “Restricciones de Política” (</w:t>
      </w:r>
      <w:proofErr w:type="spellStart"/>
      <w:r w:rsidRPr="007D6C3A">
        <w:rPr>
          <w:i/>
        </w:rPr>
        <w:t>Policy</w:t>
      </w:r>
      <w:proofErr w:type="spellEnd"/>
      <w:r w:rsidRPr="007D6C3A">
        <w:rPr>
          <w:i/>
        </w:rPr>
        <w:t xml:space="preserve"> </w:t>
      </w:r>
      <w:proofErr w:type="spellStart"/>
      <w:r w:rsidRPr="007D6C3A">
        <w:rPr>
          <w:i/>
        </w:rPr>
        <w:t>Constraints</w:t>
      </w:r>
      <w:proofErr w:type="spellEnd"/>
      <w:r>
        <w:t>)</w:t>
      </w:r>
      <w:bookmarkEnd w:id="965"/>
      <w:bookmarkEnd w:id="966"/>
      <w:bookmarkEnd w:id="967"/>
      <w:bookmarkEnd w:id="968"/>
    </w:p>
    <w:p w14:paraId="7A11580D" w14:textId="77777777" w:rsidR="007A634D" w:rsidRDefault="007A634D" w:rsidP="001911C7">
      <w:r>
        <w:t>Sin estipulaciones.</w:t>
      </w:r>
    </w:p>
    <w:p w14:paraId="066BD5A6" w14:textId="77777777" w:rsidR="007A634D" w:rsidRDefault="007A634D" w:rsidP="00DD5451">
      <w:pPr>
        <w:pStyle w:val="Titulo3"/>
      </w:pPr>
      <w:bookmarkStart w:id="969" w:name="_Toc199577979"/>
      <w:bookmarkStart w:id="970" w:name="_Toc207778119"/>
      <w:bookmarkStart w:id="971" w:name="_Toc94699559"/>
      <w:bookmarkStart w:id="972" w:name="_Toc94700201"/>
      <w:r>
        <w:t>Semántica y sintaxis de los “Calificadores de Política” (</w:t>
      </w:r>
      <w:proofErr w:type="spellStart"/>
      <w:r w:rsidRPr="007D6C3A">
        <w:rPr>
          <w:i/>
        </w:rPr>
        <w:t>Policy</w:t>
      </w:r>
      <w:proofErr w:type="spellEnd"/>
      <w:r w:rsidRPr="007D6C3A">
        <w:rPr>
          <w:i/>
        </w:rPr>
        <w:t xml:space="preserve"> </w:t>
      </w:r>
      <w:proofErr w:type="spellStart"/>
      <w:r>
        <w:rPr>
          <w:i/>
        </w:rPr>
        <w:t>Qualifiers</w:t>
      </w:r>
      <w:proofErr w:type="spellEnd"/>
      <w:r>
        <w:t>)</w:t>
      </w:r>
      <w:bookmarkEnd w:id="969"/>
      <w:bookmarkEnd w:id="970"/>
      <w:bookmarkEnd w:id="971"/>
      <w:bookmarkEnd w:id="972"/>
    </w:p>
    <w:p w14:paraId="71EFFC92" w14:textId="77777777" w:rsidR="007A634D" w:rsidRDefault="007A634D" w:rsidP="001911C7">
      <w:r>
        <w:t>El calificador de la política está incluido en la extensión de “</w:t>
      </w:r>
      <w:proofErr w:type="spellStart"/>
      <w:r>
        <w:t>certificate</w:t>
      </w:r>
      <w:proofErr w:type="spellEnd"/>
      <w:r>
        <w:t xml:space="preserve"> </w:t>
      </w:r>
      <w:proofErr w:type="spellStart"/>
      <w:r>
        <w:t>policies</w:t>
      </w:r>
      <w:proofErr w:type="spellEnd"/>
      <w:r>
        <w:t>” y contiene una referencia al URL con el CP aplicable y a los acuerdos de partes que confían.</w:t>
      </w:r>
    </w:p>
    <w:p w14:paraId="1EB960E1" w14:textId="77777777" w:rsidR="007A634D" w:rsidRDefault="007A634D" w:rsidP="00DD5451">
      <w:pPr>
        <w:pStyle w:val="Titulo3"/>
      </w:pPr>
      <w:bookmarkStart w:id="973" w:name="_Toc199577980"/>
      <w:bookmarkStart w:id="974" w:name="_Toc207778120"/>
      <w:bookmarkStart w:id="975" w:name="_Toc94699560"/>
      <w:bookmarkStart w:id="976" w:name="_Toc94700202"/>
      <w:r>
        <w:t>Semántica de procesamiento para la extensión crítica de “Políticas de Certificado”</w:t>
      </w:r>
      <w:r w:rsidRPr="009C6889">
        <w:t xml:space="preserve"> </w:t>
      </w:r>
      <w:r>
        <w:t>(</w:t>
      </w:r>
      <w:proofErr w:type="spellStart"/>
      <w:r w:rsidRPr="009C6889">
        <w:rPr>
          <w:i/>
        </w:rPr>
        <w:t>Certificate</w:t>
      </w:r>
      <w:proofErr w:type="spellEnd"/>
      <w:r>
        <w:t xml:space="preserve"> </w:t>
      </w:r>
      <w:proofErr w:type="spellStart"/>
      <w:r w:rsidRPr="007D6C3A">
        <w:rPr>
          <w:i/>
        </w:rPr>
        <w:t>Polic</w:t>
      </w:r>
      <w:r>
        <w:rPr>
          <w:i/>
        </w:rPr>
        <w:t>ies</w:t>
      </w:r>
      <w:proofErr w:type="spellEnd"/>
      <w:r>
        <w:t>)</w:t>
      </w:r>
      <w:bookmarkEnd w:id="973"/>
      <w:bookmarkEnd w:id="974"/>
      <w:bookmarkEnd w:id="975"/>
      <w:bookmarkEnd w:id="976"/>
      <w:r>
        <w:t xml:space="preserve"> </w:t>
      </w:r>
    </w:p>
    <w:p w14:paraId="48C66AAF" w14:textId="77777777" w:rsidR="007A634D" w:rsidRDefault="007A634D" w:rsidP="001911C7">
      <w:r>
        <w:t>Sin estipulaciones.</w:t>
      </w:r>
    </w:p>
    <w:p w14:paraId="7EF79855" w14:textId="77777777" w:rsidR="007A634D" w:rsidRPr="00DD5451" w:rsidRDefault="007A634D" w:rsidP="00DD5451">
      <w:pPr>
        <w:pStyle w:val="Titulo20"/>
        <w:rPr>
          <w:lang w:val="es-CR"/>
        </w:rPr>
      </w:pPr>
      <w:bookmarkStart w:id="977" w:name="_Toc199577981"/>
      <w:bookmarkStart w:id="978" w:name="_Toc207777756"/>
      <w:bookmarkStart w:id="979" w:name="_Toc207777866"/>
      <w:bookmarkStart w:id="980" w:name="_Toc207778121"/>
      <w:bookmarkStart w:id="981" w:name="_Toc94699561"/>
      <w:bookmarkStart w:id="982" w:name="_Toc94700203"/>
      <w:r>
        <w:t>Perfil de la CRL</w:t>
      </w:r>
      <w:bookmarkEnd w:id="977"/>
      <w:bookmarkEnd w:id="978"/>
      <w:bookmarkEnd w:id="979"/>
      <w:bookmarkEnd w:id="980"/>
      <w:bookmarkEnd w:id="981"/>
      <w:bookmarkEnd w:id="982"/>
    </w:p>
    <w:p w14:paraId="7B9BF022" w14:textId="03AC8065" w:rsidR="007A634D" w:rsidRDefault="007A634D" w:rsidP="001911C7">
      <w:r>
        <w:t>Las listas de revocación de certificados cumplen con el RFC 3280 “</w:t>
      </w:r>
      <w:r w:rsidRPr="0065437A">
        <w:t xml:space="preserve">Internet X.509 </w:t>
      </w:r>
      <w:proofErr w:type="spellStart"/>
      <w:r w:rsidRPr="0065437A">
        <w:t>Public</w:t>
      </w:r>
      <w:proofErr w:type="spellEnd"/>
      <w:r w:rsidRPr="0065437A">
        <w:t xml:space="preserve"> Key </w:t>
      </w:r>
      <w:proofErr w:type="spellStart"/>
      <w:r>
        <w:t>Infrastructure</w:t>
      </w:r>
      <w:proofErr w:type="spellEnd"/>
      <w:r w:rsidRPr="0065437A" w:rsidDel="00726ECB">
        <w:t xml:space="preserve"> </w:t>
      </w:r>
      <w:proofErr w:type="spellStart"/>
      <w:r w:rsidRPr="0065437A">
        <w:t>Certificate</w:t>
      </w:r>
      <w:proofErr w:type="spellEnd"/>
      <w:r w:rsidRPr="0065437A">
        <w:t xml:space="preserve"> and CRL </w:t>
      </w:r>
      <w:proofErr w:type="spellStart"/>
      <w:proofErr w:type="gramStart"/>
      <w:r w:rsidRPr="0065437A">
        <w:t>Profile</w:t>
      </w:r>
      <w:r>
        <w:t>”y</w:t>
      </w:r>
      <w:proofErr w:type="spellEnd"/>
      <w:proofErr w:type="gramEnd"/>
      <w:r>
        <w:t xml:space="preserve"> contienen los elementos básicos especificados en el siguiente cuadro:</w:t>
      </w:r>
    </w:p>
    <w:p w14:paraId="0BC653C6" w14:textId="77777777" w:rsidR="00EE4524" w:rsidRDefault="00EE4524" w:rsidP="001911C7"/>
    <w:p w14:paraId="72DB9C12" w14:textId="3BCBF812" w:rsidR="007A634D" w:rsidRDefault="007A634D" w:rsidP="007A634D">
      <w:pPr>
        <w:ind w:left="792"/>
        <w:rPr>
          <w:lang w:val="es-CR"/>
        </w:rPr>
      </w:pPr>
    </w:p>
    <w:tbl>
      <w:tblPr>
        <w:tblW w:w="7488" w:type="dxa"/>
        <w:tblBorders>
          <w:top w:val="single" w:sz="8" w:space="0" w:color="4F81BD"/>
          <w:left w:val="single" w:sz="8" w:space="0" w:color="4F81BD"/>
          <w:bottom w:val="single" w:sz="8" w:space="0" w:color="4F81BD"/>
          <w:right w:val="single" w:sz="8" w:space="0" w:color="4F81BD"/>
          <w:insideH w:val="single" w:sz="4" w:space="0" w:color="95B3D7"/>
          <w:insideV w:val="single" w:sz="4" w:space="0" w:color="95B3D7"/>
        </w:tblBorders>
        <w:shd w:val="clear" w:color="auto" w:fill="8DB3E2"/>
        <w:tblLayout w:type="fixed"/>
        <w:tblLook w:val="04A0" w:firstRow="1" w:lastRow="0" w:firstColumn="1" w:lastColumn="0" w:noHBand="0" w:noVBand="1"/>
      </w:tblPr>
      <w:tblGrid>
        <w:gridCol w:w="2718"/>
        <w:gridCol w:w="4770"/>
      </w:tblGrid>
      <w:tr w:rsidR="002E62F3" w:rsidRPr="00DC6524" w14:paraId="04D52CAA" w14:textId="77777777" w:rsidTr="001F2554">
        <w:trPr>
          <w:cantSplit/>
          <w:trHeight w:val="270"/>
          <w:tblHeader/>
        </w:trPr>
        <w:tc>
          <w:tcPr>
            <w:tcW w:w="2718" w:type="dxa"/>
            <w:shd w:val="clear" w:color="auto" w:fill="0055A4"/>
          </w:tcPr>
          <w:p w14:paraId="5C90FA2A" w14:textId="77777777" w:rsidR="002E62F3" w:rsidRPr="00FE7AA8" w:rsidRDefault="002E62F3" w:rsidP="007E7687">
            <w:pPr>
              <w:pStyle w:val="TituloTabla"/>
            </w:pPr>
            <w:r w:rsidRPr="00FE7AA8">
              <w:t>Campo</w:t>
            </w:r>
          </w:p>
        </w:tc>
        <w:tc>
          <w:tcPr>
            <w:tcW w:w="4770" w:type="dxa"/>
            <w:shd w:val="clear" w:color="auto" w:fill="0055A4"/>
          </w:tcPr>
          <w:p w14:paraId="40D9F693" w14:textId="77777777" w:rsidR="002E62F3" w:rsidRPr="00DC6524" w:rsidRDefault="002E62F3" w:rsidP="007E7687">
            <w:pPr>
              <w:pStyle w:val="TituloTabla"/>
            </w:pPr>
            <w:r w:rsidRPr="00FE7AA8">
              <w:t>Valor o restricciones</w:t>
            </w:r>
          </w:p>
        </w:tc>
      </w:tr>
      <w:tr w:rsidR="002E62F3" w:rsidRPr="00DC6524" w14:paraId="5DEC3586" w14:textId="77777777" w:rsidTr="001F2554">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011F1F46" w14:textId="77777777" w:rsidR="002E62F3" w:rsidRPr="000D3859" w:rsidRDefault="002E62F3" w:rsidP="001F2554">
            <w:pPr>
              <w:rPr>
                <w:lang w:val="es-CR"/>
              </w:rPr>
            </w:pPr>
            <w:r w:rsidRPr="000D3859">
              <w:rPr>
                <w:lang w:val="es-CR"/>
              </w:rPr>
              <w:t>Versión</w:t>
            </w:r>
          </w:p>
        </w:tc>
        <w:tc>
          <w:tcPr>
            <w:tcW w:w="4770" w:type="dxa"/>
            <w:tcBorders>
              <w:top w:val="single" w:sz="8" w:space="0" w:color="4F81BD"/>
              <w:bottom w:val="single" w:sz="8" w:space="0" w:color="4F81BD"/>
              <w:right w:val="single" w:sz="8" w:space="0" w:color="4F81BD"/>
            </w:tcBorders>
            <w:shd w:val="clear" w:color="auto" w:fill="FFFFFF"/>
          </w:tcPr>
          <w:p w14:paraId="21FF65AC" w14:textId="77777777" w:rsidR="002E62F3" w:rsidRPr="000D3859" w:rsidRDefault="002E62F3" w:rsidP="001F2554">
            <w:pPr>
              <w:rPr>
                <w:lang w:val="es-CR"/>
              </w:rPr>
            </w:pPr>
            <w:r w:rsidRPr="000D3859">
              <w:rPr>
                <w:lang w:val="es-CR"/>
              </w:rPr>
              <w:t>Ver sección 7.2.1</w:t>
            </w:r>
          </w:p>
        </w:tc>
      </w:tr>
      <w:tr w:rsidR="002E62F3" w:rsidRPr="00DC6524" w14:paraId="67F27A67" w14:textId="77777777" w:rsidTr="001F2554">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49CE4A4E" w14:textId="77777777" w:rsidR="002E62F3" w:rsidRPr="000D3859" w:rsidRDefault="002E62F3" w:rsidP="001F2554">
            <w:pPr>
              <w:rPr>
                <w:lang w:val="es-CR"/>
              </w:rPr>
            </w:pPr>
            <w:r w:rsidRPr="000D3859">
              <w:rPr>
                <w:lang w:val="es-CR"/>
              </w:rPr>
              <w:t>Algoritmo de firma</w:t>
            </w:r>
          </w:p>
        </w:tc>
        <w:tc>
          <w:tcPr>
            <w:tcW w:w="4770" w:type="dxa"/>
            <w:tcBorders>
              <w:top w:val="single" w:sz="8" w:space="0" w:color="4F81BD"/>
              <w:bottom w:val="single" w:sz="8" w:space="0" w:color="4F81BD"/>
              <w:right w:val="single" w:sz="8" w:space="0" w:color="4F81BD"/>
            </w:tcBorders>
            <w:shd w:val="clear" w:color="auto" w:fill="FFFFFF"/>
          </w:tcPr>
          <w:p w14:paraId="0A0574CC" w14:textId="77777777" w:rsidR="002E62F3" w:rsidRPr="000D3859" w:rsidRDefault="002E62F3" w:rsidP="001F2554">
            <w:pPr>
              <w:rPr>
                <w:lang w:val="es-CR"/>
              </w:rPr>
            </w:pPr>
            <w:r w:rsidRPr="000D3859">
              <w:rPr>
                <w:lang w:val="es-CR"/>
              </w:rPr>
              <w:t xml:space="preserve">Algoritmo usado para la firma del CRL, puede ser: </w:t>
            </w:r>
          </w:p>
          <w:p w14:paraId="0E5E5D26" w14:textId="77777777" w:rsidR="002E62F3" w:rsidRDefault="002E62F3" w:rsidP="002E62F3">
            <w:pPr>
              <w:numPr>
                <w:ilvl w:val="0"/>
                <w:numId w:val="16"/>
              </w:numPr>
              <w:jc w:val="left"/>
              <w:rPr>
                <w:lang w:val="es-CR"/>
              </w:rPr>
            </w:pPr>
            <w:r>
              <w:rPr>
                <w:lang w:val="es-CR"/>
              </w:rPr>
              <w:t>sha256WithRSAEncryption</w:t>
            </w:r>
          </w:p>
          <w:p w14:paraId="552846A2" w14:textId="77777777" w:rsidR="002E62F3" w:rsidRDefault="002E62F3" w:rsidP="001F2554">
            <w:pPr>
              <w:ind w:left="720"/>
              <w:jc w:val="left"/>
              <w:rPr>
                <w:lang w:val="es-CR"/>
              </w:rPr>
            </w:pPr>
            <w:r>
              <w:rPr>
                <w:lang w:val="es-CR"/>
              </w:rPr>
              <w:t>(</w:t>
            </w:r>
            <w:r w:rsidRPr="00DF297B">
              <w:rPr>
                <w:lang w:val="es-CR"/>
              </w:rPr>
              <w:t>OID</w:t>
            </w:r>
            <w:r>
              <w:rPr>
                <w:lang w:val="es-CR"/>
              </w:rPr>
              <w:t>:</w:t>
            </w:r>
            <w:r w:rsidRPr="00DF297B">
              <w:rPr>
                <w:lang w:val="es-CR"/>
              </w:rPr>
              <w:t>1.2.840</w:t>
            </w:r>
            <w:r>
              <w:rPr>
                <w:lang w:val="es-CR"/>
              </w:rPr>
              <w:t>.</w:t>
            </w:r>
            <w:r w:rsidRPr="00DF297B">
              <w:rPr>
                <w:lang w:val="es-CR"/>
              </w:rPr>
              <w:t>113549</w:t>
            </w:r>
            <w:r>
              <w:rPr>
                <w:lang w:val="es-CR"/>
              </w:rPr>
              <w:t>.</w:t>
            </w:r>
            <w:r w:rsidRPr="00DF297B">
              <w:rPr>
                <w:lang w:val="es-CR"/>
              </w:rPr>
              <w:t>1</w:t>
            </w:r>
            <w:r>
              <w:rPr>
                <w:lang w:val="es-CR"/>
              </w:rPr>
              <w:t>.</w:t>
            </w:r>
            <w:r w:rsidRPr="00DF297B">
              <w:rPr>
                <w:lang w:val="es-CR"/>
              </w:rPr>
              <w:t>1</w:t>
            </w:r>
            <w:r>
              <w:rPr>
                <w:lang w:val="es-CR"/>
              </w:rPr>
              <w:t>.</w:t>
            </w:r>
            <w:r w:rsidRPr="00DF297B">
              <w:rPr>
                <w:lang w:val="es-CR"/>
              </w:rPr>
              <w:t>11</w:t>
            </w:r>
            <w:r>
              <w:rPr>
                <w:lang w:val="es-CR"/>
              </w:rPr>
              <w:t>)</w:t>
            </w:r>
          </w:p>
          <w:p w14:paraId="052A87CD" w14:textId="77777777" w:rsidR="002E62F3" w:rsidRPr="006A42E9" w:rsidRDefault="002E62F3" w:rsidP="002E62F3">
            <w:pPr>
              <w:numPr>
                <w:ilvl w:val="0"/>
                <w:numId w:val="16"/>
              </w:numPr>
              <w:jc w:val="left"/>
              <w:rPr>
                <w:lang w:val="es-CR"/>
              </w:rPr>
            </w:pPr>
            <w:r w:rsidRPr="006A42E9">
              <w:rPr>
                <w:lang w:val="en-US"/>
              </w:rPr>
              <w:t>ecdsa-with-SHA256</w:t>
            </w:r>
          </w:p>
          <w:p w14:paraId="4BA879DF" w14:textId="77777777" w:rsidR="002E62F3" w:rsidRDefault="002E62F3" w:rsidP="001F2554">
            <w:pPr>
              <w:ind w:left="720"/>
              <w:jc w:val="left"/>
              <w:rPr>
                <w:lang w:val="es-CR"/>
              </w:rPr>
            </w:pPr>
            <w:r w:rsidRPr="006A42E9">
              <w:rPr>
                <w:lang w:val="es-CR"/>
              </w:rPr>
              <w:t>(OID:</w:t>
            </w:r>
            <w:r w:rsidRPr="006A42E9">
              <w:t xml:space="preserve"> </w:t>
            </w:r>
            <w:r w:rsidRPr="006A42E9">
              <w:rPr>
                <w:lang w:val="es-CR"/>
              </w:rPr>
              <w:t>1.2.840.10045.4.3.2)</w:t>
            </w:r>
          </w:p>
          <w:p w14:paraId="195834E8" w14:textId="77777777" w:rsidR="002E62F3" w:rsidRPr="00DF297B" w:rsidRDefault="002E62F3" w:rsidP="001F2554">
            <w:pPr>
              <w:jc w:val="left"/>
              <w:rPr>
                <w:lang w:val="es-CR"/>
              </w:rPr>
            </w:pPr>
          </w:p>
        </w:tc>
      </w:tr>
      <w:tr w:rsidR="002E62F3" w:rsidRPr="00DC6524" w14:paraId="336AB952" w14:textId="77777777" w:rsidTr="001F2554">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5C4E9E41" w14:textId="77777777" w:rsidR="002E62F3" w:rsidRPr="000D3859" w:rsidRDefault="002E62F3" w:rsidP="001F2554">
            <w:pPr>
              <w:rPr>
                <w:lang w:val="es-CR"/>
              </w:rPr>
            </w:pPr>
            <w:r w:rsidRPr="000D3859">
              <w:rPr>
                <w:lang w:val="es-CR"/>
              </w:rPr>
              <w:t>Emisor</w:t>
            </w:r>
          </w:p>
        </w:tc>
        <w:tc>
          <w:tcPr>
            <w:tcW w:w="4770" w:type="dxa"/>
            <w:tcBorders>
              <w:top w:val="single" w:sz="8" w:space="0" w:color="4F81BD"/>
              <w:bottom w:val="single" w:sz="8" w:space="0" w:color="4F81BD"/>
              <w:right w:val="single" w:sz="8" w:space="0" w:color="4F81BD"/>
            </w:tcBorders>
            <w:shd w:val="clear" w:color="auto" w:fill="FFFFFF"/>
          </w:tcPr>
          <w:p w14:paraId="4F19FF7A" w14:textId="77777777" w:rsidR="002E62F3" w:rsidRPr="000D3859" w:rsidRDefault="002E62F3" w:rsidP="001F2554">
            <w:pPr>
              <w:rPr>
                <w:lang w:val="es-CR"/>
              </w:rPr>
            </w:pPr>
            <w:r w:rsidRPr="000D3859">
              <w:rPr>
                <w:lang w:val="es-CR"/>
              </w:rPr>
              <w:t xml:space="preserve">Entidad </w:t>
            </w:r>
            <w:r>
              <w:rPr>
                <w:lang w:val="es-CR"/>
              </w:rPr>
              <w:t>que</w:t>
            </w:r>
            <w:r w:rsidRPr="000D3859">
              <w:rPr>
                <w:lang w:val="es-CR"/>
              </w:rPr>
              <w:t xml:space="preserve"> emite y firma la CRL</w:t>
            </w:r>
            <w:r>
              <w:rPr>
                <w:lang w:val="es-CR"/>
              </w:rPr>
              <w:t>.</w:t>
            </w:r>
          </w:p>
        </w:tc>
      </w:tr>
      <w:tr w:rsidR="002E62F3" w:rsidRPr="00DC6524" w14:paraId="24FC9D5E" w14:textId="77777777" w:rsidTr="001F2554">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20545C01" w14:textId="77777777" w:rsidR="002E62F3" w:rsidRPr="000D3859" w:rsidRDefault="002E62F3" w:rsidP="001F2554">
            <w:pPr>
              <w:rPr>
                <w:lang w:val="es-CR"/>
              </w:rPr>
            </w:pPr>
            <w:r w:rsidRPr="000D3859">
              <w:rPr>
                <w:lang w:val="es-CR"/>
              </w:rPr>
              <w:lastRenderedPageBreak/>
              <w:t>Fecha efectiva</w:t>
            </w:r>
          </w:p>
        </w:tc>
        <w:tc>
          <w:tcPr>
            <w:tcW w:w="4770" w:type="dxa"/>
            <w:tcBorders>
              <w:top w:val="single" w:sz="8" w:space="0" w:color="4F81BD"/>
              <w:bottom w:val="single" w:sz="8" w:space="0" w:color="4F81BD"/>
              <w:right w:val="single" w:sz="8" w:space="0" w:color="4F81BD"/>
            </w:tcBorders>
            <w:shd w:val="clear" w:color="auto" w:fill="FFFFFF"/>
          </w:tcPr>
          <w:p w14:paraId="5F5A4457" w14:textId="77777777" w:rsidR="002E62F3" w:rsidRPr="000D3859" w:rsidRDefault="002E62F3" w:rsidP="001F2554">
            <w:pPr>
              <w:rPr>
                <w:lang w:val="es-CR"/>
              </w:rPr>
            </w:pPr>
            <w:r w:rsidRPr="000D3859">
              <w:rPr>
                <w:lang w:val="es-CR"/>
              </w:rPr>
              <w:t>Fecha de emisión del CRL</w:t>
            </w:r>
            <w:r>
              <w:rPr>
                <w:lang w:val="es-CR"/>
              </w:rPr>
              <w:t>.</w:t>
            </w:r>
          </w:p>
        </w:tc>
      </w:tr>
      <w:tr w:rsidR="002E62F3" w:rsidRPr="00DC6524" w14:paraId="14F000D9" w14:textId="77777777" w:rsidTr="001F2554">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0A2DD7DF" w14:textId="77777777" w:rsidR="002E62F3" w:rsidRPr="000D3859" w:rsidRDefault="002E62F3" w:rsidP="001F2554">
            <w:pPr>
              <w:rPr>
                <w:lang w:val="es-CR"/>
              </w:rPr>
            </w:pPr>
            <w:r w:rsidRPr="000D3859">
              <w:rPr>
                <w:lang w:val="es-CR"/>
              </w:rPr>
              <w:t>Siguiente actualización</w:t>
            </w:r>
          </w:p>
        </w:tc>
        <w:tc>
          <w:tcPr>
            <w:tcW w:w="4770" w:type="dxa"/>
            <w:tcBorders>
              <w:top w:val="single" w:sz="8" w:space="0" w:color="4F81BD"/>
              <w:bottom w:val="single" w:sz="8" w:space="0" w:color="4F81BD"/>
              <w:right w:val="single" w:sz="8" w:space="0" w:color="4F81BD"/>
            </w:tcBorders>
            <w:shd w:val="clear" w:color="auto" w:fill="FFFFFF"/>
          </w:tcPr>
          <w:p w14:paraId="1BBF4CBF" w14:textId="77777777" w:rsidR="002E62F3" w:rsidRPr="000D3859" w:rsidRDefault="002E62F3" w:rsidP="001F2554">
            <w:pPr>
              <w:rPr>
                <w:lang w:val="es-CR"/>
              </w:rPr>
            </w:pPr>
            <w:r w:rsidRPr="000D3859">
              <w:rPr>
                <w:lang w:val="es-CR"/>
              </w:rPr>
              <w:t>Fecha para la cual es emitida la siguiente CRL. La frecuencia de emisión del CRL está acorde con lo requerido en la sección 4.</w:t>
            </w:r>
            <w:r>
              <w:rPr>
                <w:lang w:val="es-CR"/>
              </w:rPr>
              <w:t>9</w:t>
            </w:r>
            <w:r w:rsidRPr="000D3859">
              <w:rPr>
                <w:lang w:val="es-CR"/>
              </w:rPr>
              <w:t>.7</w:t>
            </w:r>
          </w:p>
        </w:tc>
      </w:tr>
      <w:tr w:rsidR="002E62F3" w:rsidRPr="00DC6524" w14:paraId="052BBE96" w14:textId="77777777" w:rsidTr="001F2554">
        <w:trPr>
          <w:cantSplit/>
          <w:trHeight w:val="20"/>
        </w:trPr>
        <w:tc>
          <w:tcPr>
            <w:tcW w:w="2718" w:type="dxa"/>
            <w:tcBorders>
              <w:top w:val="single" w:sz="8" w:space="0" w:color="4F81BD"/>
              <w:left w:val="single" w:sz="8" w:space="0" w:color="4F81BD"/>
              <w:bottom w:val="single" w:sz="8" w:space="0" w:color="4F81BD"/>
            </w:tcBorders>
            <w:shd w:val="clear" w:color="auto" w:fill="FFFFFF"/>
          </w:tcPr>
          <w:p w14:paraId="565D46EB" w14:textId="77777777" w:rsidR="002E62F3" w:rsidRPr="000D3859" w:rsidRDefault="002E62F3" w:rsidP="001F2554">
            <w:pPr>
              <w:rPr>
                <w:lang w:val="es-CR"/>
              </w:rPr>
            </w:pPr>
            <w:r w:rsidRPr="000D3859">
              <w:rPr>
                <w:lang w:val="es-CR"/>
              </w:rPr>
              <w:t>Certificados revocados</w:t>
            </w:r>
          </w:p>
        </w:tc>
        <w:tc>
          <w:tcPr>
            <w:tcW w:w="4770" w:type="dxa"/>
            <w:tcBorders>
              <w:top w:val="single" w:sz="8" w:space="0" w:color="4F81BD"/>
              <w:bottom w:val="single" w:sz="8" w:space="0" w:color="4F81BD"/>
              <w:right w:val="single" w:sz="8" w:space="0" w:color="4F81BD"/>
            </w:tcBorders>
            <w:shd w:val="clear" w:color="auto" w:fill="FFFFFF"/>
          </w:tcPr>
          <w:p w14:paraId="53768727" w14:textId="77777777" w:rsidR="002E62F3" w:rsidRPr="000D3859" w:rsidRDefault="002E62F3" w:rsidP="001F2554">
            <w:pPr>
              <w:rPr>
                <w:lang w:val="es-CR"/>
              </w:rPr>
            </w:pPr>
            <w:r w:rsidRPr="000D3859">
              <w:rPr>
                <w:lang w:val="es-CR"/>
              </w:rPr>
              <w:t>Lista de certificados revocados, incluyendo el número de serie del certificado revocado y la fecha de revocación</w:t>
            </w:r>
            <w:r>
              <w:rPr>
                <w:lang w:val="es-CR"/>
              </w:rPr>
              <w:t>.</w:t>
            </w:r>
          </w:p>
        </w:tc>
      </w:tr>
    </w:tbl>
    <w:p w14:paraId="20CB1A68" w14:textId="77777777" w:rsidR="002E62F3" w:rsidRDefault="002E62F3" w:rsidP="007A634D">
      <w:pPr>
        <w:ind w:left="792"/>
        <w:rPr>
          <w:lang w:val="es-CR"/>
        </w:rPr>
      </w:pPr>
    </w:p>
    <w:p w14:paraId="6DFF5D8A" w14:textId="77777777" w:rsidR="007A634D" w:rsidRPr="00751E28" w:rsidRDefault="007A634D" w:rsidP="00DD5451">
      <w:pPr>
        <w:pStyle w:val="Titulo3"/>
      </w:pPr>
      <w:bookmarkStart w:id="983" w:name="_Toc199577982"/>
      <w:bookmarkStart w:id="984" w:name="_Toc207778122"/>
      <w:bookmarkStart w:id="985" w:name="_Toc94699562"/>
      <w:bookmarkStart w:id="986" w:name="_Toc94700204"/>
      <w:r>
        <w:t>Número(s) de versión</w:t>
      </w:r>
      <w:bookmarkEnd w:id="983"/>
      <w:bookmarkEnd w:id="984"/>
      <w:bookmarkEnd w:id="985"/>
      <w:bookmarkEnd w:id="986"/>
    </w:p>
    <w:p w14:paraId="78B472D6" w14:textId="77777777" w:rsidR="007A634D" w:rsidRDefault="007A634D" w:rsidP="001911C7">
      <w:r>
        <w:t xml:space="preserve">La </w:t>
      </w:r>
      <w:r w:rsidRPr="00AF2FE5">
        <w:t>jerarquía nacional de certificadores registrados</w:t>
      </w:r>
      <w:r w:rsidRPr="00AF2FE5" w:rsidDel="00AF2FE5">
        <w:t xml:space="preserve"> </w:t>
      </w:r>
      <w:r>
        <w:t>de certificación soporta las CRLs X.509 versión 2.</w:t>
      </w:r>
    </w:p>
    <w:p w14:paraId="3DA677C0" w14:textId="77777777" w:rsidR="007A634D" w:rsidRPr="00EF7B66" w:rsidRDefault="007A634D" w:rsidP="00DD5451">
      <w:pPr>
        <w:pStyle w:val="Titulo3"/>
        <w:rPr>
          <w:bCs/>
          <w:iCs/>
        </w:rPr>
      </w:pPr>
      <w:bookmarkStart w:id="987" w:name="_Toc199577983"/>
      <w:bookmarkStart w:id="988" w:name="_Toc207778123"/>
      <w:bookmarkStart w:id="989" w:name="_Toc94699563"/>
      <w:bookmarkStart w:id="990" w:name="_Toc94700205"/>
      <w:r w:rsidRPr="00EF7B66">
        <w:rPr>
          <w:bCs/>
          <w:iCs/>
        </w:rPr>
        <w:t>CRL y extensiones de entradas de CRL</w:t>
      </w:r>
      <w:bookmarkEnd w:id="987"/>
      <w:bookmarkEnd w:id="988"/>
      <w:bookmarkEnd w:id="989"/>
      <w:bookmarkEnd w:id="990"/>
      <w:r w:rsidRPr="00EF7B66">
        <w:rPr>
          <w:bCs/>
          <w:iCs/>
        </w:rPr>
        <w:t xml:space="preserve"> </w:t>
      </w:r>
    </w:p>
    <w:p w14:paraId="364CCBE7" w14:textId="77777777" w:rsidR="007A634D" w:rsidRDefault="007A634D" w:rsidP="001911C7">
      <w:r>
        <w:t>Sin estipulación.</w:t>
      </w:r>
    </w:p>
    <w:p w14:paraId="3B373DE0" w14:textId="77777777" w:rsidR="007A634D" w:rsidRPr="007A634D" w:rsidRDefault="007A634D" w:rsidP="00DD5451">
      <w:pPr>
        <w:pStyle w:val="Titulo20"/>
      </w:pPr>
      <w:bookmarkStart w:id="991" w:name="_Toc199577984"/>
      <w:bookmarkStart w:id="992" w:name="_Toc207777757"/>
      <w:bookmarkStart w:id="993" w:name="_Toc207777867"/>
      <w:bookmarkStart w:id="994" w:name="_Toc207778124"/>
      <w:bookmarkStart w:id="995" w:name="_Toc94699564"/>
      <w:bookmarkStart w:id="996" w:name="_Toc94700206"/>
      <w:r>
        <w:t>Perfil de OCSP</w:t>
      </w:r>
      <w:bookmarkEnd w:id="991"/>
      <w:bookmarkEnd w:id="992"/>
      <w:bookmarkEnd w:id="993"/>
      <w:bookmarkEnd w:id="994"/>
      <w:bookmarkEnd w:id="995"/>
      <w:bookmarkEnd w:id="996"/>
    </w:p>
    <w:p w14:paraId="514D95DD" w14:textId="77777777" w:rsidR="007A634D" w:rsidRDefault="007A634D" w:rsidP="001911C7">
      <w:r>
        <w:t xml:space="preserve">El servicio de validación de certificados en línea OCSP (Online </w:t>
      </w:r>
      <w:proofErr w:type="spellStart"/>
      <w:r>
        <w:t>Certificate</w:t>
      </w:r>
      <w:proofErr w:type="spellEnd"/>
      <w:r>
        <w:t xml:space="preserve"> </w:t>
      </w:r>
      <w:proofErr w:type="gramStart"/>
      <w:r>
        <w:t>Status</w:t>
      </w:r>
      <w:proofErr w:type="gramEnd"/>
      <w:r>
        <w:t xml:space="preserve"> </w:t>
      </w:r>
      <w:proofErr w:type="spellStart"/>
      <w:r>
        <w:t>Protocol</w:t>
      </w:r>
      <w:proofErr w:type="spellEnd"/>
      <w:r>
        <w:t>) es una forma para obtener información reciente sobre el estado de un certificado.</w:t>
      </w:r>
    </w:p>
    <w:p w14:paraId="287B10CF" w14:textId="77777777" w:rsidR="007A634D" w:rsidRDefault="007A634D">
      <w:r>
        <w:t>El servicio OCSP que se implemente debe cumplir lo estipulado en el RFC2560 “</w:t>
      </w:r>
      <w:r w:rsidRPr="00D50CA5">
        <w:t xml:space="preserve">X.509 Internet </w:t>
      </w:r>
      <w:proofErr w:type="spellStart"/>
      <w:r w:rsidRPr="00D50CA5">
        <w:t>Public</w:t>
      </w:r>
      <w:proofErr w:type="spellEnd"/>
      <w:r w:rsidRPr="00D50CA5">
        <w:t xml:space="preserve"> Key </w:t>
      </w:r>
      <w:proofErr w:type="spellStart"/>
      <w:r w:rsidRPr="00D50CA5">
        <w:t>Infrastructure</w:t>
      </w:r>
      <w:proofErr w:type="spellEnd"/>
      <w:r w:rsidRPr="00D50CA5">
        <w:t xml:space="preserve"> Online </w:t>
      </w:r>
      <w:proofErr w:type="spellStart"/>
      <w:r w:rsidRPr="00D50CA5">
        <w:t>Certificate</w:t>
      </w:r>
      <w:proofErr w:type="spellEnd"/>
      <w:r w:rsidRPr="00D50CA5">
        <w:t xml:space="preserve"> </w:t>
      </w:r>
      <w:proofErr w:type="gramStart"/>
      <w:r w:rsidRPr="00D50CA5">
        <w:t>Status</w:t>
      </w:r>
      <w:proofErr w:type="gramEnd"/>
      <w:r w:rsidRPr="00D50CA5">
        <w:t xml:space="preserve"> </w:t>
      </w:r>
      <w:proofErr w:type="spellStart"/>
      <w:r w:rsidRPr="00D50CA5">
        <w:t>Protocol</w:t>
      </w:r>
      <w:proofErr w:type="spellEnd"/>
      <w:r w:rsidRPr="00D50CA5">
        <w:t xml:space="preserve"> – OCSP</w:t>
      </w:r>
      <w:r>
        <w:t>”.</w:t>
      </w:r>
    </w:p>
    <w:p w14:paraId="1440A0A8" w14:textId="77777777" w:rsidR="007A634D" w:rsidRPr="00751E28" w:rsidRDefault="007A634D" w:rsidP="00DD5451">
      <w:pPr>
        <w:pStyle w:val="Titulo3"/>
      </w:pPr>
      <w:bookmarkStart w:id="997" w:name="_Toc199577985"/>
      <w:bookmarkStart w:id="998" w:name="_Toc207778125"/>
      <w:bookmarkStart w:id="999" w:name="_Toc94699565"/>
      <w:bookmarkStart w:id="1000" w:name="_Toc94700207"/>
      <w:r>
        <w:t>Número(s) de versión</w:t>
      </w:r>
      <w:bookmarkEnd w:id="997"/>
      <w:bookmarkEnd w:id="998"/>
      <w:bookmarkEnd w:id="999"/>
      <w:bookmarkEnd w:id="1000"/>
    </w:p>
    <w:p w14:paraId="0E5FFD23" w14:textId="77777777" w:rsidR="007A634D" w:rsidRDefault="007A634D" w:rsidP="001911C7">
      <w:r>
        <w:t>Debe cumplir al menos con la versión 1 del RFC2560 “</w:t>
      </w:r>
      <w:r w:rsidRPr="00D50CA5">
        <w:t xml:space="preserve">X.509 Internet </w:t>
      </w:r>
      <w:proofErr w:type="spellStart"/>
      <w:r w:rsidRPr="00D50CA5">
        <w:t>Public</w:t>
      </w:r>
      <w:proofErr w:type="spellEnd"/>
      <w:r w:rsidRPr="00D50CA5">
        <w:t xml:space="preserve"> Key </w:t>
      </w:r>
      <w:proofErr w:type="spellStart"/>
      <w:r w:rsidRPr="00D50CA5">
        <w:t>Infrastructure</w:t>
      </w:r>
      <w:proofErr w:type="spellEnd"/>
      <w:r w:rsidRPr="00D50CA5">
        <w:t xml:space="preserve"> Online </w:t>
      </w:r>
      <w:proofErr w:type="spellStart"/>
      <w:r w:rsidRPr="00D50CA5">
        <w:t>Certificate</w:t>
      </w:r>
      <w:proofErr w:type="spellEnd"/>
      <w:r w:rsidRPr="00D50CA5">
        <w:t xml:space="preserve"> </w:t>
      </w:r>
      <w:proofErr w:type="gramStart"/>
      <w:r w:rsidRPr="00D50CA5">
        <w:t>Status</w:t>
      </w:r>
      <w:proofErr w:type="gramEnd"/>
      <w:r w:rsidRPr="00D50CA5">
        <w:t xml:space="preserve"> </w:t>
      </w:r>
      <w:proofErr w:type="spellStart"/>
      <w:r w:rsidRPr="00D50CA5">
        <w:t>Protocol</w:t>
      </w:r>
      <w:proofErr w:type="spellEnd"/>
      <w:r w:rsidRPr="00D50CA5">
        <w:t xml:space="preserve"> – OCSP</w:t>
      </w:r>
      <w:r>
        <w:t>”.</w:t>
      </w:r>
    </w:p>
    <w:p w14:paraId="137EF2B9" w14:textId="77777777" w:rsidR="007A634D" w:rsidRDefault="007A634D" w:rsidP="00DD5451">
      <w:pPr>
        <w:pStyle w:val="Titulo3"/>
      </w:pPr>
      <w:bookmarkStart w:id="1001" w:name="_Toc199577986"/>
      <w:bookmarkStart w:id="1002" w:name="_Toc207778126"/>
      <w:bookmarkStart w:id="1003" w:name="_Toc94699566"/>
      <w:bookmarkStart w:id="1004" w:name="_Toc94700208"/>
      <w:r>
        <w:t>Extensiones de OCSP</w:t>
      </w:r>
      <w:bookmarkEnd w:id="1001"/>
      <w:bookmarkEnd w:id="1002"/>
      <w:bookmarkEnd w:id="1003"/>
      <w:bookmarkEnd w:id="1004"/>
    </w:p>
    <w:p w14:paraId="08324FDE" w14:textId="77777777" w:rsidR="007A634D" w:rsidRDefault="007A634D" w:rsidP="001911C7">
      <w:r w:rsidRPr="00C00EA6">
        <w:t>Sin estipulaciones.</w:t>
      </w:r>
    </w:p>
    <w:bookmarkEnd w:id="6"/>
    <w:p w14:paraId="4CFE2291" w14:textId="77777777" w:rsidR="0073163D" w:rsidRDefault="0073163D" w:rsidP="001911C7">
      <w:pPr>
        <w:rPr>
          <w:lang w:val="es-CR"/>
        </w:rPr>
      </w:pPr>
    </w:p>
    <w:p w14:paraId="11B9DCDC" w14:textId="7575757A" w:rsidR="00CA1FFD" w:rsidRDefault="00034462" w:rsidP="00034462">
      <w:pPr>
        <w:pStyle w:val="Ttulo1"/>
        <w:numPr>
          <w:ilvl w:val="0"/>
          <w:numId w:val="3"/>
        </w:numPr>
        <w:rPr>
          <w:snapToGrid w:val="0"/>
        </w:rPr>
      </w:pPr>
      <w:bookmarkStart w:id="1005" w:name="_Toc207777759"/>
      <w:bookmarkStart w:id="1006" w:name="_Toc207777869"/>
      <w:bookmarkStart w:id="1007" w:name="_Toc207778128"/>
      <w:bookmarkStart w:id="1008" w:name="_Toc207778252"/>
      <w:bookmarkStart w:id="1009" w:name="_Toc94699567"/>
      <w:bookmarkStart w:id="1010" w:name="_Toc94700209"/>
      <w:bookmarkStart w:id="1011" w:name="_Toc199577988"/>
      <w:bookmarkEnd w:id="1005"/>
      <w:bookmarkEnd w:id="1006"/>
      <w:bookmarkEnd w:id="1007"/>
      <w:bookmarkEnd w:id="1008"/>
      <w:r w:rsidRPr="00034462">
        <w:rPr>
          <w:snapToGrid w:val="0"/>
        </w:rPr>
        <w:t>Auditoría de cumplimiento y otras evaluaciones</w:t>
      </w:r>
      <w:bookmarkEnd w:id="1009"/>
      <w:bookmarkEnd w:id="1010"/>
    </w:p>
    <w:p w14:paraId="731B3499" w14:textId="77777777" w:rsidR="00034462" w:rsidRDefault="00034462" w:rsidP="00034462">
      <w:r>
        <w:t>De acuerdo con el artículo 21 de la Ley de Certificados, Firmas Digitales y Documentos Electrónicos No. 8454, “Todo certificador registrado estará sujeto a los procedimientos de evaluación y auditoría que acuerde efectuar la DCFD o el ECA”.</w:t>
      </w:r>
    </w:p>
    <w:p w14:paraId="75BDBE4D" w14:textId="77777777" w:rsidR="00034462" w:rsidRDefault="00034462" w:rsidP="00034462">
      <w:r>
        <w:t>Adicionalmente, el artículo 24 inciso e) de ese cuerpo normativo, dispone como una función de la DCFD el “fiscalizar el funcionamiento de los certificadores registrados, para asegurar su confiabilidad, eficiencia y el cabal cumplimiento de la normativa aplicable, imponiendo, en caso necesario, las sanciones previstas en esta Ley. La supervisión podrá ser ejercida por medio del ECA, en el ámbito de su competencia”.</w:t>
      </w:r>
    </w:p>
    <w:p w14:paraId="0B3A7F65" w14:textId="77777777" w:rsidR="00034462" w:rsidRDefault="00034462" w:rsidP="00034462">
      <w:r>
        <w:t>Todas las autoridades emisoras de certificados deben ajustarse al cumplimiento de las auditorías realizadas por el ECA, las cuales permiten establecer una confianza razonable en el sistema de firma digital.</w:t>
      </w:r>
    </w:p>
    <w:p w14:paraId="5E35FD10" w14:textId="77777777" w:rsidR="00034462" w:rsidRDefault="00034462" w:rsidP="00034462">
      <w:r>
        <w:t xml:space="preserve">Se pueden ejecutar investigaciones y revisiones para asegurar la confianza de la </w:t>
      </w:r>
      <w:r w:rsidRPr="00AF2FE5">
        <w:t>jerarquía nacional de certificadores registrados</w:t>
      </w:r>
      <w:r>
        <w:t>, las cuales incluyen, pero no se limitan a:</w:t>
      </w:r>
    </w:p>
    <w:p w14:paraId="583A3191" w14:textId="77777777" w:rsidR="00034462" w:rsidRDefault="00034462" w:rsidP="00034462">
      <w:pPr>
        <w:pStyle w:val="vineta"/>
        <w:rPr>
          <w:lang w:val="es-CR"/>
        </w:rPr>
      </w:pPr>
      <w:r>
        <w:rPr>
          <w:lang w:val="es-CR"/>
        </w:rPr>
        <w:t>Revisión de seguridad y de prácticas, las cuales incluyen instalaciones, documentos de seguridad, declaración de prácticas de certificación, acuerdos entre las partes, política de privacidad y validación de los planes para asegurar el cumplimiento de estándares.</w:t>
      </w:r>
    </w:p>
    <w:p w14:paraId="4B8C70F3" w14:textId="77777777" w:rsidR="00034462" w:rsidRDefault="00034462" w:rsidP="00034462">
      <w:pPr>
        <w:pStyle w:val="vineta"/>
        <w:rPr>
          <w:lang w:val="es-CR"/>
        </w:rPr>
      </w:pPr>
      <w:r>
        <w:rPr>
          <w:lang w:val="es-CR"/>
        </w:rPr>
        <w:t xml:space="preserve">El ECA es la entidad responsable de ejecutar las auditorias, </w:t>
      </w:r>
      <w:proofErr w:type="gramStart"/>
      <w:r>
        <w:rPr>
          <w:lang w:val="es-CR"/>
        </w:rPr>
        <w:t>de acuerdo a</w:t>
      </w:r>
      <w:proofErr w:type="gramEnd"/>
      <w:r>
        <w:rPr>
          <w:lang w:val="es-CR"/>
        </w:rPr>
        <w:t xml:space="preserve"> lo estipulado en la Ley.</w:t>
      </w:r>
    </w:p>
    <w:p w14:paraId="65D5FBFB" w14:textId="77777777" w:rsidR="00034462" w:rsidRDefault="00034462" w:rsidP="00034462">
      <w:pPr>
        <w:pStyle w:val="vineta"/>
        <w:rPr>
          <w:lang w:val="es-CR"/>
        </w:rPr>
      </w:pPr>
      <w:r>
        <w:rPr>
          <w:lang w:val="es-CR"/>
        </w:rPr>
        <w:t>La DGD puede solicitar al ECA auditorías especiales cuando tenga sospecha de un incidente o compromiso de la CA, que ponga en riesgo la integridad del sistema.</w:t>
      </w:r>
    </w:p>
    <w:p w14:paraId="6C3725D7" w14:textId="51971D65" w:rsidR="00034462" w:rsidRPr="00034462" w:rsidRDefault="00034462" w:rsidP="00034462">
      <w:r>
        <w:lastRenderedPageBreak/>
        <w:t>Adicionalmente, cada CA debe implementar un programa de auditorías internas para la verificación de su sistema de gestión.  Dicho programa de auditorías debe estar basado en la INTE-ISO/IEC 19011 “</w:t>
      </w:r>
      <w:r w:rsidRPr="003E06AA">
        <w:t>Directrices para la auditoría de sist</w:t>
      </w:r>
      <w:r>
        <w:t>emas de gestión de la calidad y</w:t>
      </w:r>
      <w:r w:rsidRPr="003E06AA">
        <w:t>/o ambiental</w:t>
      </w:r>
      <w:r>
        <w:t>”.</w:t>
      </w:r>
    </w:p>
    <w:p w14:paraId="225A93CE" w14:textId="77777777" w:rsidR="00CA1FFD" w:rsidRDefault="00CA1FFD" w:rsidP="00CA1FFD">
      <w:pPr>
        <w:pStyle w:val="Titulo20"/>
      </w:pPr>
      <w:bookmarkStart w:id="1012" w:name="_Toc207777760"/>
      <w:bookmarkStart w:id="1013" w:name="_Toc207777870"/>
      <w:bookmarkStart w:id="1014" w:name="_Toc207778129"/>
      <w:bookmarkStart w:id="1015" w:name="_Toc94699568"/>
      <w:bookmarkStart w:id="1016" w:name="_Toc94700210"/>
      <w:r w:rsidRPr="00B33F89">
        <w:t>Frecuencia o circunstancias de evaluación</w:t>
      </w:r>
      <w:bookmarkEnd w:id="1011"/>
      <w:bookmarkEnd w:id="1012"/>
      <w:bookmarkEnd w:id="1013"/>
      <w:bookmarkEnd w:id="1014"/>
      <w:bookmarkEnd w:id="1015"/>
      <w:bookmarkEnd w:id="1016"/>
    </w:p>
    <w:p w14:paraId="07E4FBF0" w14:textId="77777777" w:rsidR="00CA1FFD" w:rsidRDefault="00CA1FFD" w:rsidP="001911C7">
      <w:r>
        <w:t>El cumplimiento de la evaluación externa del ECA se debe ejecutar al menos una vez al año y los costos deben ser asumidos por la entidad evaluada. El ECA puede realizar evaluaciones extraordinarias de acuerdo con sus procedimientos.</w:t>
      </w:r>
    </w:p>
    <w:p w14:paraId="76A1DF34" w14:textId="77777777" w:rsidR="00CA1FFD" w:rsidRDefault="00CA1FFD">
      <w:r>
        <w:t>El programa de auditorías internas establecerá la frecuencia o circunstancias para su realización, pero en términos generales se espera que las CA ejecuten al menos una auditoría al año.</w:t>
      </w:r>
    </w:p>
    <w:p w14:paraId="3AFCD6DC" w14:textId="77777777" w:rsidR="00CA1FFD" w:rsidRDefault="00CA1FFD" w:rsidP="00605DCF">
      <w:pPr>
        <w:pStyle w:val="Titulo20"/>
      </w:pPr>
      <w:bookmarkStart w:id="1017" w:name="_Toc199577989"/>
      <w:bookmarkStart w:id="1018" w:name="_Toc207777761"/>
      <w:bookmarkStart w:id="1019" w:name="_Toc207777871"/>
      <w:bookmarkStart w:id="1020" w:name="_Toc207778130"/>
      <w:bookmarkStart w:id="1021" w:name="_Toc94699569"/>
      <w:bookmarkStart w:id="1022" w:name="_Toc94700211"/>
      <w:r w:rsidRPr="00B33F89">
        <w:t>Identidad/calidades del evaluador</w:t>
      </w:r>
      <w:bookmarkEnd w:id="1017"/>
      <w:bookmarkEnd w:id="1018"/>
      <w:bookmarkEnd w:id="1019"/>
      <w:bookmarkEnd w:id="1020"/>
      <w:bookmarkEnd w:id="1021"/>
      <w:bookmarkEnd w:id="1022"/>
    </w:p>
    <w:p w14:paraId="10CB9143" w14:textId="77777777" w:rsidR="00CA1FFD" w:rsidRDefault="00CA1FFD">
      <w:r>
        <w:t>El personal que ejecuta las evaluaciones para el ECA incluye:</w:t>
      </w:r>
    </w:p>
    <w:p w14:paraId="6C907AEC" w14:textId="77777777" w:rsidR="00CA1FFD" w:rsidRPr="007F6FA1" w:rsidRDefault="00CA1FFD" w:rsidP="00605DCF">
      <w:pPr>
        <w:pStyle w:val="vineta"/>
        <w:rPr>
          <w:lang w:val="es-CR"/>
        </w:rPr>
      </w:pPr>
      <w:r w:rsidRPr="007F6FA1">
        <w:rPr>
          <w:lang w:val="es-CR"/>
        </w:rPr>
        <w:t>Experto Técnico</w:t>
      </w:r>
      <w:r>
        <w:rPr>
          <w:lang w:val="es-CR"/>
        </w:rPr>
        <w:t xml:space="preserve">: </w:t>
      </w:r>
      <w:r w:rsidRPr="007F6FA1">
        <w:rPr>
          <w:lang w:val="es-CR"/>
        </w:rPr>
        <w:t>Persona asignada por el ECA para aportar conocimientos técnicos específicos o pericia respecto al alcance de acreditación a ser evaluado.</w:t>
      </w:r>
    </w:p>
    <w:p w14:paraId="7DC8A9CA" w14:textId="77777777" w:rsidR="00CA1FFD" w:rsidRPr="007F6FA1" w:rsidRDefault="00CA1FFD" w:rsidP="00605DCF">
      <w:pPr>
        <w:pStyle w:val="vineta"/>
        <w:rPr>
          <w:lang w:val="es-CR"/>
        </w:rPr>
      </w:pPr>
      <w:r w:rsidRPr="007F6FA1">
        <w:rPr>
          <w:lang w:val="es-CR"/>
        </w:rPr>
        <w:t>Evaluador</w:t>
      </w:r>
      <w:r>
        <w:rPr>
          <w:lang w:val="es-CR"/>
        </w:rPr>
        <w:t xml:space="preserve">: </w:t>
      </w:r>
      <w:r w:rsidRPr="007F6FA1">
        <w:rPr>
          <w:lang w:val="es-CR"/>
        </w:rPr>
        <w:t xml:space="preserve">Persona designada para ejecutar como parte de un equipo evaluador, la evaluación de un Organismo de Evaluación de la Conformidad OEC. </w:t>
      </w:r>
    </w:p>
    <w:p w14:paraId="1626A68B" w14:textId="77777777" w:rsidR="00CA1FFD" w:rsidRPr="007F6FA1" w:rsidRDefault="00CA1FFD" w:rsidP="00605DCF">
      <w:pPr>
        <w:pStyle w:val="vineta"/>
        <w:rPr>
          <w:lang w:val="es-CR"/>
        </w:rPr>
      </w:pPr>
      <w:r w:rsidRPr="007F6FA1">
        <w:rPr>
          <w:lang w:val="es-CR"/>
        </w:rPr>
        <w:t>Evaluador Líder</w:t>
      </w:r>
      <w:r>
        <w:rPr>
          <w:lang w:val="es-CR"/>
        </w:rPr>
        <w:t xml:space="preserve">: </w:t>
      </w:r>
      <w:r w:rsidRPr="007F6FA1">
        <w:rPr>
          <w:lang w:val="es-CR"/>
        </w:rPr>
        <w:t>Evaluador al que le es dada la completa responsabilidad por actividades de evaluación específicas.</w:t>
      </w:r>
    </w:p>
    <w:p w14:paraId="63CFD538" w14:textId="77777777" w:rsidR="00CA1FFD" w:rsidRDefault="00CA1FFD" w:rsidP="001911C7">
      <w:r w:rsidRPr="007F6FA1">
        <w:t>El E</w:t>
      </w:r>
      <w:r>
        <w:t>CA tiene procedimientos establecidos para determinar la competencia de cada uno de estos.</w:t>
      </w:r>
    </w:p>
    <w:p w14:paraId="3733C46C" w14:textId="77777777" w:rsidR="00CA1FFD" w:rsidRDefault="00CA1FFD">
      <w:r>
        <w:t>Para las auditorías internas la CA debe establecer los requisitos de competencia de sus auditores según los lineamientos de la INTE-ISO/IEC 19011 “</w:t>
      </w:r>
      <w:r w:rsidRPr="003E06AA">
        <w:t>Directrices para la auditoría de sist</w:t>
      </w:r>
      <w:r>
        <w:t>emas de gestión de la calidad y</w:t>
      </w:r>
      <w:r w:rsidRPr="003E06AA">
        <w:t>/o ambiental</w:t>
      </w:r>
      <w:r>
        <w:t>”.</w:t>
      </w:r>
    </w:p>
    <w:p w14:paraId="58033F78" w14:textId="77777777" w:rsidR="00CA1FFD" w:rsidRDefault="00CA1FFD" w:rsidP="00605DCF">
      <w:pPr>
        <w:pStyle w:val="Titulo20"/>
      </w:pPr>
      <w:bookmarkStart w:id="1023" w:name="_Toc199577990"/>
      <w:bookmarkStart w:id="1024" w:name="_Toc207777762"/>
      <w:bookmarkStart w:id="1025" w:name="_Toc207777872"/>
      <w:bookmarkStart w:id="1026" w:name="_Toc207778131"/>
      <w:bookmarkStart w:id="1027" w:name="_Toc94699570"/>
      <w:bookmarkStart w:id="1028" w:name="_Toc94700212"/>
      <w:r w:rsidRPr="00B33F89">
        <w:t>Relación del evaluador con la entidad evaluada</w:t>
      </w:r>
      <w:bookmarkEnd w:id="1023"/>
      <w:bookmarkEnd w:id="1024"/>
      <w:bookmarkEnd w:id="1025"/>
      <w:bookmarkEnd w:id="1026"/>
      <w:bookmarkEnd w:id="1027"/>
      <w:bookmarkEnd w:id="1028"/>
    </w:p>
    <w:p w14:paraId="0FA6CF70" w14:textId="7ADD28BE" w:rsidR="00CA1FFD" w:rsidRDefault="00CA1FFD" w:rsidP="001911C7">
      <w:r>
        <w:t xml:space="preserve">Por </w:t>
      </w:r>
      <w:r w:rsidR="00A271A3">
        <w:t>L</w:t>
      </w:r>
      <w:r>
        <w:t>ey, el ECA constituye un ente independiente e imparcial, el cual ejecutará las evaluaciones acorde</w:t>
      </w:r>
      <w:r w:rsidR="00EE4524">
        <w:t>s</w:t>
      </w:r>
      <w:r>
        <w:t xml:space="preserve"> a sus procedimientos.</w:t>
      </w:r>
    </w:p>
    <w:p w14:paraId="0D70C44C" w14:textId="77777777" w:rsidR="00CA1FFD" w:rsidRDefault="00CA1FFD">
      <w:r>
        <w:t>Para las auditorías internas la CA debe seguir lo establecido en la INTE-ISO/IEC 19011 “</w:t>
      </w:r>
      <w:r w:rsidRPr="003E06AA">
        <w:t>Directrices para la auditoría de sist</w:t>
      </w:r>
      <w:r>
        <w:t>emas de gestión de la calidad y</w:t>
      </w:r>
      <w:r w:rsidRPr="003E06AA">
        <w:t>/o ambiental</w:t>
      </w:r>
      <w:r>
        <w:t>”.</w:t>
      </w:r>
    </w:p>
    <w:p w14:paraId="3A274B76" w14:textId="77777777" w:rsidR="00CA1FFD" w:rsidRDefault="00CA1FFD" w:rsidP="00605DCF">
      <w:pPr>
        <w:pStyle w:val="Titulo20"/>
      </w:pPr>
      <w:bookmarkStart w:id="1029" w:name="_Toc199577991"/>
      <w:bookmarkStart w:id="1030" w:name="_Toc207777763"/>
      <w:bookmarkStart w:id="1031" w:name="_Toc207777873"/>
      <w:bookmarkStart w:id="1032" w:name="_Toc207778132"/>
      <w:bookmarkStart w:id="1033" w:name="_Toc94699571"/>
      <w:bookmarkStart w:id="1034" w:name="_Toc94700213"/>
      <w:r w:rsidRPr="00B33F89">
        <w:t>Aspectos cubiertos por la evaluación</w:t>
      </w:r>
      <w:bookmarkEnd w:id="1029"/>
      <w:bookmarkEnd w:id="1030"/>
      <w:bookmarkEnd w:id="1031"/>
      <w:bookmarkEnd w:id="1032"/>
      <w:bookmarkEnd w:id="1033"/>
      <w:bookmarkEnd w:id="1034"/>
    </w:p>
    <w:p w14:paraId="1086BC05" w14:textId="77777777" w:rsidR="00CA1FFD" w:rsidRDefault="00CA1FFD" w:rsidP="001911C7">
      <w:r>
        <w:t>Los puntos de evaluación para cada entidad son detallados a continuación:</w:t>
      </w:r>
    </w:p>
    <w:p w14:paraId="1BE7D09A" w14:textId="77777777" w:rsidR="00CA1FFD" w:rsidRPr="00865EC6" w:rsidRDefault="00CA1FFD">
      <w:r w:rsidRPr="00865EC6">
        <w:t>Auditorias de la autoridad de registro</w:t>
      </w:r>
    </w:p>
    <w:p w14:paraId="273A740C" w14:textId="77777777" w:rsidR="00CA1FFD" w:rsidRDefault="00CA1FFD">
      <w:r w:rsidRPr="00570061">
        <w:t>Es obligatorio que la autoridad certificadora registrada (CA emisora)</w:t>
      </w:r>
      <w:r>
        <w:t xml:space="preserve"> supervise las autoridades de registro y notifique cualquier excepción o irregularidad de las políticas de la </w:t>
      </w:r>
      <w:r w:rsidRPr="00AF2FE5">
        <w:t>jerarquía nacional de certificadores registrados</w:t>
      </w:r>
      <w:r>
        <w:t>, y además tome las medidas para remediarlas.</w:t>
      </w:r>
    </w:p>
    <w:p w14:paraId="0882AA82" w14:textId="77777777" w:rsidR="00CA1FFD" w:rsidRPr="00865EC6" w:rsidRDefault="00CA1FFD">
      <w:r w:rsidRPr="00865EC6">
        <w:t>Auditorias de las CA emisoras</w:t>
      </w:r>
    </w:p>
    <w:p w14:paraId="17D3EEE8" w14:textId="77777777" w:rsidR="00CA1FFD" w:rsidRDefault="00CA1FFD">
      <w:r>
        <w:t xml:space="preserve">Las CA emisoras dentro de la </w:t>
      </w:r>
      <w:r w:rsidRPr="00AF2FE5">
        <w:t>jerarquía nacional de certificadores registrados</w:t>
      </w:r>
      <w:r w:rsidRPr="00AF2FE5" w:rsidDel="00AF2FE5">
        <w:t xml:space="preserve"> </w:t>
      </w:r>
      <w:r>
        <w:t>deben cumplir con las políticas nacionales y con los estándares determinados, a saber:</w:t>
      </w:r>
    </w:p>
    <w:p w14:paraId="3880FE2B" w14:textId="77777777" w:rsidR="00CA1FFD" w:rsidRDefault="00CA1FFD" w:rsidP="00865EC6">
      <w:pPr>
        <w:pStyle w:val="vineta"/>
        <w:rPr>
          <w:lang w:val="es-CR"/>
        </w:rPr>
      </w:pPr>
      <w:r>
        <w:rPr>
          <w:lang w:val="es-CR"/>
        </w:rPr>
        <w:t xml:space="preserve">Ley y reglamento de firma digital, </w:t>
      </w:r>
    </w:p>
    <w:p w14:paraId="47A380D3" w14:textId="77777777" w:rsidR="00CA1FFD" w:rsidRDefault="00CA1FFD" w:rsidP="00865EC6">
      <w:pPr>
        <w:pStyle w:val="vineta"/>
        <w:rPr>
          <w:lang w:val="es-CR"/>
        </w:rPr>
      </w:pPr>
      <w:r>
        <w:rPr>
          <w:lang w:val="es-CR"/>
        </w:rPr>
        <w:t>Políticas de la raíz para los certificados de:</w:t>
      </w:r>
    </w:p>
    <w:p w14:paraId="66920A3F" w14:textId="77777777" w:rsidR="00CA1FFD" w:rsidRDefault="00CA1FFD" w:rsidP="00865EC6">
      <w:pPr>
        <w:pStyle w:val="vineta"/>
        <w:rPr>
          <w:lang w:val="es-CR"/>
        </w:rPr>
      </w:pPr>
      <w:r>
        <w:rPr>
          <w:lang w:val="es-CR"/>
        </w:rPr>
        <w:t>Firma digital y autenticación de persona física.</w:t>
      </w:r>
    </w:p>
    <w:p w14:paraId="0BA00CCC" w14:textId="77777777" w:rsidR="00CA1FFD" w:rsidRDefault="001165EC" w:rsidP="00865EC6">
      <w:pPr>
        <w:pStyle w:val="vineta"/>
        <w:rPr>
          <w:lang w:val="es-CR"/>
        </w:rPr>
      </w:pPr>
      <w:r>
        <w:rPr>
          <w:lang w:val="es-CR"/>
        </w:rPr>
        <w:t>Sello electrónico</w:t>
      </w:r>
      <w:r w:rsidR="00CA1FFD">
        <w:rPr>
          <w:lang w:val="es-CR"/>
        </w:rPr>
        <w:t xml:space="preserve"> y autenticación de agente electrónico.</w:t>
      </w:r>
    </w:p>
    <w:p w14:paraId="1617B5E5" w14:textId="0DA9E1DF" w:rsidR="00CA1FFD" w:rsidRDefault="00CA1FFD" w:rsidP="00865EC6">
      <w:pPr>
        <w:pStyle w:val="vineta"/>
        <w:rPr>
          <w:lang w:val="es-CR"/>
        </w:rPr>
      </w:pPr>
      <w:r>
        <w:rPr>
          <w:lang w:val="es-CR"/>
        </w:rPr>
        <w:t>INTE/ISO 21188: “</w:t>
      </w:r>
      <w:r w:rsidRPr="005704DE">
        <w:rPr>
          <w:lang w:val="es-CR"/>
        </w:rPr>
        <w:t xml:space="preserve">Infraestructura de llave pública para servicios </w:t>
      </w:r>
      <w:r>
        <w:rPr>
          <w:lang w:val="es-CR"/>
        </w:rPr>
        <w:t>f</w:t>
      </w:r>
      <w:r w:rsidRPr="005704DE">
        <w:rPr>
          <w:lang w:val="es-CR"/>
        </w:rPr>
        <w:t>inancieros</w:t>
      </w:r>
      <w:r>
        <w:rPr>
          <w:lang w:val="es-CR"/>
        </w:rPr>
        <w:t xml:space="preserve">. </w:t>
      </w:r>
      <w:r w:rsidRPr="005704DE">
        <w:rPr>
          <w:lang w:val="es-CR"/>
        </w:rPr>
        <w:t>Estructura de prácticas y políticas</w:t>
      </w:r>
      <w:r>
        <w:rPr>
          <w:lang w:val="es-CR"/>
        </w:rPr>
        <w:t>”</w:t>
      </w:r>
      <w:r w:rsidR="00474EA6" w:rsidRPr="00474EA6">
        <w:t xml:space="preserve"> </w:t>
      </w:r>
      <w:r w:rsidR="00474EA6" w:rsidRPr="00474EA6">
        <w:rPr>
          <w:lang w:val="es-CR"/>
        </w:rPr>
        <w:t xml:space="preserve">o el estándar Trust </w:t>
      </w:r>
      <w:proofErr w:type="spellStart"/>
      <w:r w:rsidR="00474EA6" w:rsidRPr="00474EA6">
        <w:rPr>
          <w:lang w:val="es-CR"/>
        </w:rPr>
        <w:t>Service</w:t>
      </w:r>
      <w:proofErr w:type="spellEnd"/>
      <w:r w:rsidR="00474EA6" w:rsidRPr="00474EA6">
        <w:rPr>
          <w:lang w:val="es-CR"/>
        </w:rPr>
        <w:t xml:space="preserve"> </w:t>
      </w:r>
      <w:proofErr w:type="spellStart"/>
      <w:r w:rsidR="00474EA6" w:rsidRPr="00474EA6">
        <w:rPr>
          <w:lang w:val="es-CR"/>
        </w:rPr>
        <w:t>Principles</w:t>
      </w:r>
      <w:proofErr w:type="spellEnd"/>
      <w:r w:rsidR="00474EA6" w:rsidRPr="00474EA6">
        <w:rPr>
          <w:lang w:val="es-CR"/>
        </w:rPr>
        <w:t xml:space="preserve"> and Criteria for </w:t>
      </w:r>
      <w:proofErr w:type="spellStart"/>
      <w:r w:rsidR="00474EA6" w:rsidRPr="00474EA6">
        <w:rPr>
          <w:lang w:val="es-CR"/>
        </w:rPr>
        <w:t>Certification</w:t>
      </w:r>
      <w:proofErr w:type="spellEnd"/>
      <w:r w:rsidR="00474EA6" w:rsidRPr="00474EA6">
        <w:rPr>
          <w:lang w:val="es-CR"/>
        </w:rPr>
        <w:t xml:space="preserve"> </w:t>
      </w:r>
      <w:proofErr w:type="spellStart"/>
      <w:r w:rsidR="00474EA6" w:rsidRPr="00474EA6">
        <w:rPr>
          <w:lang w:val="es-CR"/>
        </w:rPr>
        <w:t>Authorities</w:t>
      </w:r>
      <w:proofErr w:type="spellEnd"/>
      <w:r w:rsidR="00474EA6" w:rsidRPr="00474EA6">
        <w:rPr>
          <w:lang w:val="es-CR"/>
        </w:rPr>
        <w:t xml:space="preserve"> </w:t>
      </w:r>
      <w:proofErr w:type="spellStart"/>
      <w:r w:rsidR="00C25087" w:rsidRPr="00FC7D8E">
        <w:t>Version</w:t>
      </w:r>
      <w:proofErr w:type="spellEnd"/>
      <w:r w:rsidR="00C25087" w:rsidRPr="00FC7D8E">
        <w:t xml:space="preserve"> </w:t>
      </w:r>
      <w:r w:rsidR="00C25087">
        <w:t>vigente</w:t>
      </w:r>
      <w:r w:rsidR="00C25087" w:rsidRPr="00FC7D8E">
        <w:t xml:space="preserve"> </w:t>
      </w:r>
      <w:r w:rsidR="00474EA6" w:rsidRPr="00474EA6">
        <w:rPr>
          <w:lang w:val="es-CR"/>
        </w:rPr>
        <w:t>– Webtrust</w:t>
      </w:r>
      <w:r>
        <w:rPr>
          <w:lang w:val="es-CR"/>
        </w:rPr>
        <w:t>.</w:t>
      </w:r>
    </w:p>
    <w:p w14:paraId="26A9C61E" w14:textId="77777777" w:rsidR="00CA1FFD" w:rsidRPr="009857F7" w:rsidRDefault="00CA1FFD" w:rsidP="00865EC6">
      <w:pPr>
        <w:pStyle w:val="vineta"/>
        <w:rPr>
          <w:lang w:val="en-US"/>
        </w:rPr>
      </w:pPr>
      <w:r w:rsidRPr="009857F7">
        <w:rPr>
          <w:lang w:val="en-US"/>
        </w:rPr>
        <w:t>RFC 3647: “Internet X.509 Public Key Infrastructure. Certificate Policy and Certification Practices Framework”</w:t>
      </w:r>
      <w:r>
        <w:rPr>
          <w:lang w:val="en-US"/>
        </w:rPr>
        <w:t>.</w:t>
      </w:r>
    </w:p>
    <w:p w14:paraId="5A224204" w14:textId="77777777" w:rsidR="00CA1FFD" w:rsidRPr="00865EC6" w:rsidRDefault="00CA1FFD" w:rsidP="001911C7">
      <w:r w:rsidRPr="00865EC6">
        <w:lastRenderedPageBreak/>
        <w:t>Autoridades de sellado de tiempo</w:t>
      </w:r>
    </w:p>
    <w:p w14:paraId="6F4B7A7A" w14:textId="77777777" w:rsidR="00CA1FFD" w:rsidRDefault="00CA1FFD" w:rsidP="00865EC6">
      <w:pPr>
        <w:pStyle w:val="vineta"/>
        <w:rPr>
          <w:lang w:val="es-CR"/>
        </w:rPr>
      </w:pPr>
      <w:r>
        <w:rPr>
          <w:lang w:val="es-CR"/>
        </w:rPr>
        <w:t>Ley y reglamento de firma digital.</w:t>
      </w:r>
    </w:p>
    <w:p w14:paraId="3DA69128" w14:textId="77777777" w:rsidR="00CA1FFD" w:rsidRDefault="00CA1FFD" w:rsidP="00865EC6">
      <w:pPr>
        <w:pStyle w:val="vineta"/>
        <w:rPr>
          <w:lang w:val="es-CR"/>
        </w:rPr>
      </w:pPr>
      <w:r>
        <w:rPr>
          <w:lang w:val="es-CR"/>
        </w:rPr>
        <w:t>Políticas de la raíz para los certificados de:</w:t>
      </w:r>
    </w:p>
    <w:p w14:paraId="3A1B88AB" w14:textId="77777777" w:rsidR="00CA1FFD" w:rsidRDefault="00CA1FFD" w:rsidP="00865EC6">
      <w:pPr>
        <w:pStyle w:val="vineta"/>
        <w:rPr>
          <w:lang w:val="es-CR"/>
        </w:rPr>
      </w:pPr>
      <w:r>
        <w:rPr>
          <w:lang w:val="es-CR"/>
        </w:rPr>
        <w:t>Autoridad de sellado de tiempo.</w:t>
      </w:r>
    </w:p>
    <w:p w14:paraId="4D56D97E" w14:textId="77777777" w:rsidR="00CA1FFD" w:rsidRDefault="00CA1FFD" w:rsidP="00865EC6">
      <w:pPr>
        <w:pStyle w:val="vineta"/>
        <w:rPr>
          <w:lang w:val="en-US"/>
        </w:rPr>
      </w:pPr>
      <w:r w:rsidRPr="009857F7">
        <w:rPr>
          <w:lang w:val="en-US"/>
        </w:rPr>
        <w:t>RFC 3161: “Internet X.509 Public Key Infrastructure.</w:t>
      </w:r>
      <w:r>
        <w:rPr>
          <w:lang w:val="en-US"/>
        </w:rPr>
        <w:t xml:space="preserve"> </w:t>
      </w:r>
      <w:r w:rsidRPr="009857F7">
        <w:rPr>
          <w:lang w:val="en-US"/>
        </w:rPr>
        <w:t>Time-Stamp Protocol (TSP)”</w:t>
      </w:r>
      <w:r>
        <w:rPr>
          <w:lang w:val="en-US"/>
        </w:rPr>
        <w:t>.</w:t>
      </w:r>
    </w:p>
    <w:p w14:paraId="17E29AA8" w14:textId="77777777" w:rsidR="00CA1FFD" w:rsidRDefault="00CA1FFD" w:rsidP="00865EC6">
      <w:pPr>
        <w:pStyle w:val="vineta"/>
        <w:rPr>
          <w:lang w:val="en-US"/>
        </w:rPr>
      </w:pPr>
      <w:r>
        <w:rPr>
          <w:lang w:val="en-US"/>
        </w:rPr>
        <w:t>RFC 3628: “</w:t>
      </w:r>
      <w:r w:rsidRPr="00B643AF">
        <w:rPr>
          <w:lang w:val="en-US"/>
        </w:rPr>
        <w:t>Policy Requirements for Time-Stamping Authorities (TSAs)</w:t>
      </w:r>
      <w:r>
        <w:rPr>
          <w:lang w:val="en-US"/>
        </w:rPr>
        <w:t>”.</w:t>
      </w:r>
    </w:p>
    <w:p w14:paraId="6B53D760" w14:textId="77777777" w:rsidR="00865EC6" w:rsidRPr="00865EC6" w:rsidRDefault="00865EC6" w:rsidP="00865EC6">
      <w:pPr>
        <w:pStyle w:val="vineta"/>
        <w:rPr>
          <w:lang w:val="es-CR"/>
        </w:rPr>
      </w:pPr>
      <w:r w:rsidRPr="00865EC6">
        <w:rPr>
          <w:lang w:val="es-CR"/>
        </w:rPr>
        <w:t xml:space="preserve">Política de sellado de tiempo del </w:t>
      </w:r>
      <w:r>
        <w:rPr>
          <w:lang w:val="es-CR"/>
        </w:rPr>
        <w:t>s</w:t>
      </w:r>
      <w:r w:rsidRPr="00865EC6">
        <w:rPr>
          <w:lang w:val="es-CR"/>
        </w:rPr>
        <w:t>istema nacional de certificación digital</w:t>
      </w:r>
    </w:p>
    <w:p w14:paraId="0A7A6E7F" w14:textId="77777777" w:rsidR="00CA1FFD" w:rsidRPr="00C05BF4" w:rsidRDefault="00CA1FFD" w:rsidP="00CA1FFD">
      <w:pPr>
        <w:ind w:left="576"/>
        <w:rPr>
          <w:lang w:val="es-CR"/>
        </w:rPr>
      </w:pPr>
    </w:p>
    <w:p w14:paraId="15EDB1EA" w14:textId="77777777" w:rsidR="00CA1FFD" w:rsidRDefault="00CA1FFD" w:rsidP="00865EC6">
      <w:pPr>
        <w:pStyle w:val="Titulo20"/>
      </w:pPr>
      <w:bookmarkStart w:id="1035" w:name="_Toc199577992"/>
      <w:bookmarkStart w:id="1036" w:name="_Toc207777764"/>
      <w:bookmarkStart w:id="1037" w:name="_Toc207777874"/>
      <w:bookmarkStart w:id="1038" w:name="_Toc207778133"/>
      <w:bookmarkStart w:id="1039" w:name="_Toc94699572"/>
      <w:bookmarkStart w:id="1040" w:name="_Toc94700214"/>
      <w:r w:rsidRPr="00B33F89">
        <w:t>Acciones tomadas como resultado de una deficiencia</w:t>
      </w:r>
      <w:bookmarkEnd w:id="1035"/>
      <w:bookmarkEnd w:id="1036"/>
      <w:bookmarkEnd w:id="1037"/>
      <w:bookmarkEnd w:id="1038"/>
      <w:bookmarkEnd w:id="1039"/>
      <w:bookmarkEnd w:id="1040"/>
    </w:p>
    <w:p w14:paraId="5ACF2530" w14:textId="77777777" w:rsidR="00CA1FFD" w:rsidRDefault="00CA1FFD" w:rsidP="001911C7">
      <w:r>
        <w:t>La CA debe tener procedimientos para ejecutar acciones correctivas para las deficiencias identificadas tanto en las evaluaciones externas como en las auditorías internas.</w:t>
      </w:r>
    </w:p>
    <w:p w14:paraId="57D291B4" w14:textId="77777777" w:rsidR="00CA1FFD" w:rsidRDefault="00CA1FFD" w:rsidP="00865EC6">
      <w:pPr>
        <w:pStyle w:val="Titulo20"/>
      </w:pPr>
      <w:bookmarkStart w:id="1041" w:name="_Toc199577993"/>
      <w:bookmarkStart w:id="1042" w:name="_Toc207777765"/>
      <w:bookmarkStart w:id="1043" w:name="_Toc207777875"/>
      <w:bookmarkStart w:id="1044" w:name="_Toc207778134"/>
      <w:bookmarkStart w:id="1045" w:name="_Toc94699573"/>
      <w:bookmarkStart w:id="1046" w:name="_Toc94700215"/>
      <w:r w:rsidRPr="00B33F89">
        <w:t>Comunicación de resultados</w:t>
      </w:r>
      <w:bookmarkEnd w:id="1041"/>
      <w:bookmarkEnd w:id="1042"/>
      <w:bookmarkEnd w:id="1043"/>
      <w:bookmarkEnd w:id="1044"/>
      <w:bookmarkEnd w:id="1045"/>
      <w:bookmarkEnd w:id="1046"/>
    </w:p>
    <w:p w14:paraId="7027BAFA" w14:textId="4CD0603C" w:rsidR="0073163D" w:rsidRDefault="00CA1FFD" w:rsidP="004677D3">
      <w:r>
        <w:t>El ECA tiene procedimientos para la ejecución de la acreditación que incluyen la comunicación de los resultados y los procedimientos de apelación.</w:t>
      </w:r>
      <w:bookmarkStart w:id="1047" w:name="_Toc199577994"/>
      <w:bookmarkStart w:id="1048" w:name="_Toc207777766"/>
      <w:bookmarkStart w:id="1049" w:name="_Toc207777876"/>
      <w:bookmarkStart w:id="1050" w:name="_Toc207778135"/>
    </w:p>
    <w:p w14:paraId="7108B5FC" w14:textId="77777777" w:rsidR="004677D3" w:rsidRDefault="004677D3" w:rsidP="001B3BF6">
      <w:pPr>
        <w:ind w:left="708" w:hanging="708"/>
      </w:pPr>
    </w:p>
    <w:p w14:paraId="3EF93B64" w14:textId="77777777" w:rsidR="004677D3" w:rsidRPr="004677D3" w:rsidRDefault="004677D3" w:rsidP="004677D3"/>
    <w:p w14:paraId="2003A5CC" w14:textId="1C7EE5E1" w:rsidR="00865EC6" w:rsidRPr="00865EC6" w:rsidRDefault="00034462" w:rsidP="00034462">
      <w:pPr>
        <w:pStyle w:val="Ttulo1"/>
        <w:numPr>
          <w:ilvl w:val="0"/>
          <w:numId w:val="3"/>
        </w:numPr>
        <w:rPr>
          <w:snapToGrid w:val="0"/>
          <w:vanish/>
          <w:sz w:val="20"/>
          <w:szCs w:val="20"/>
        </w:rPr>
      </w:pPr>
      <w:bookmarkStart w:id="1051" w:name="_Toc207777767"/>
      <w:bookmarkStart w:id="1052" w:name="_Toc207777877"/>
      <w:bookmarkStart w:id="1053" w:name="_Toc207778136"/>
      <w:bookmarkStart w:id="1054" w:name="_Toc207778260"/>
      <w:bookmarkStart w:id="1055" w:name="_Toc94699574"/>
      <w:bookmarkStart w:id="1056" w:name="_Toc94700216"/>
      <w:bookmarkStart w:id="1057" w:name="_Toc199577995"/>
      <w:bookmarkEnd w:id="1047"/>
      <w:bookmarkEnd w:id="1048"/>
      <w:bookmarkEnd w:id="1049"/>
      <w:bookmarkEnd w:id="1050"/>
      <w:bookmarkEnd w:id="1051"/>
      <w:bookmarkEnd w:id="1052"/>
      <w:bookmarkEnd w:id="1053"/>
      <w:bookmarkEnd w:id="1054"/>
      <w:r w:rsidRPr="00B33F89">
        <w:t>Otros asuntos legales y comerciales</w:t>
      </w:r>
      <w:bookmarkEnd w:id="1055"/>
      <w:bookmarkEnd w:id="1056"/>
    </w:p>
    <w:p w14:paraId="46FC3B01" w14:textId="77777777" w:rsidR="00CA1FFD" w:rsidRPr="00B33F89" w:rsidRDefault="00CA1FFD" w:rsidP="00865EC6">
      <w:pPr>
        <w:pStyle w:val="Titulo20"/>
      </w:pPr>
      <w:bookmarkStart w:id="1058" w:name="_Toc207777768"/>
      <w:bookmarkStart w:id="1059" w:name="_Toc207777878"/>
      <w:bookmarkStart w:id="1060" w:name="_Toc207778137"/>
      <w:bookmarkStart w:id="1061" w:name="_Toc94699575"/>
      <w:bookmarkStart w:id="1062" w:name="_Toc94700217"/>
      <w:r w:rsidRPr="00B33F89">
        <w:t>Tarifas</w:t>
      </w:r>
      <w:bookmarkEnd w:id="1057"/>
      <w:bookmarkEnd w:id="1058"/>
      <w:bookmarkEnd w:id="1059"/>
      <w:bookmarkEnd w:id="1060"/>
      <w:bookmarkEnd w:id="1061"/>
      <w:bookmarkEnd w:id="1062"/>
    </w:p>
    <w:p w14:paraId="55708288" w14:textId="77777777" w:rsidR="00CA1FFD" w:rsidRPr="00EF7B66" w:rsidRDefault="00CA1FFD" w:rsidP="00C74E40">
      <w:pPr>
        <w:pStyle w:val="Titulo3"/>
        <w:rPr>
          <w:bCs/>
          <w:iCs/>
        </w:rPr>
      </w:pPr>
      <w:bookmarkStart w:id="1063" w:name="_Toc199577996"/>
      <w:bookmarkStart w:id="1064" w:name="_Toc207778138"/>
      <w:bookmarkStart w:id="1065" w:name="_Toc94699576"/>
      <w:bookmarkStart w:id="1066" w:name="_Toc94700218"/>
      <w:r w:rsidRPr="00EF7B66">
        <w:rPr>
          <w:bCs/>
          <w:iCs/>
        </w:rPr>
        <w:t>Tarifas de emisión o renovación de certificados</w:t>
      </w:r>
      <w:bookmarkEnd w:id="1063"/>
      <w:bookmarkEnd w:id="1064"/>
      <w:bookmarkEnd w:id="1065"/>
      <w:bookmarkEnd w:id="1066"/>
      <w:r w:rsidRPr="00EF7B66">
        <w:rPr>
          <w:bCs/>
          <w:iCs/>
        </w:rPr>
        <w:t xml:space="preserve"> </w:t>
      </w:r>
    </w:p>
    <w:p w14:paraId="584C8E32" w14:textId="77777777" w:rsidR="00CA1FFD" w:rsidRPr="00B33F89" w:rsidRDefault="00CA1FFD">
      <w:r>
        <w:t>La tarifa para la emisión y administración de los certificados será determinada por la CA emisora del certificado.</w:t>
      </w:r>
    </w:p>
    <w:p w14:paraId="0BF7F87F" w14:textId="77777777" w:rsidR="00CA1FFD" w:rsidRDefault="00CA1FFD" w:rsidP="00C74E40">
      <w:pPr>
        <w:pStyle w:val="Titulo3"/>
      </w:pPr>
      <w:bookmarkStart w:id="1067" w:name="_Toc199577997"/>
      <w:bookmarkStart w:id="1068" w:name="_Toc207778139"/>
      <w:bookmarkStart w:id="1069" w:name="_Toc94699577"/>
      <w:bookmarkStart w:id="1070" w:name="_Toc94700219"/>
      <w:r w:rsidRPr="00B33F89">
        <w:t>Tarifas de acceso a certificados</w:t>
      </w:r>
      <w:bookmarkEnd w:id="1067"/>
      <w:bookmarkEnd w:id="1068"/>
      <w:bookmarkEnd w:id="1069"/>
      <w:bookmarkEnd w:id="1070"/>
    </w:p>
    <w:p w14:paraId="4304DBEE" w14:textId="77777777" w:rsidR="00CA1FFD" w:rsidRDefault="00CA1FFD" w:rsidP="001911C7">
      <w:r>
        <w:t xml:space="preserve">Las CA emisoras dentro de la </w:t>
      </w:r>
      <w:r w:rsidRPr="00AF2FE5">
        <w:t>jerarquía nacional de certificadores registrados</w:t>
      </w:r>
      <w:r w:rsidRPr="00AF2FE5" w:rsidDel="00AF2FE5">
        <w:t xml:space="preserve"> </w:t>
      </w:r>
      <w:r>
        <w:t>no pueden cobrar por el mantenimiento de los repositorios de certificados a las partes que confían.</w:t>
      </w:r>
    </w:p>
    <w:p w14:paraId="2C76115A" w14:textId="77777777" w:rsidR="00CA1FFD" w:rsidRDefault="00CA1FFD" w:rsidP="00C74E40">
      <w:pPr>
        <w:pStyle w:val="Titulo3"/>
      </w:pPr>
      <w:bookmarkStart w:id="1071" w:name="_Toc199577998"/>
      <w:bookmarkStart w:id="1072" w:name="_Toc207778140"/>
      <w:bookmarkStart w:id="1073" w:name="_Toc94699578"/>
      <w:bookmarkStart w:id="1074" w:name="_Toc94700220"/>
      <w:r w:rsidRPr="00B33F89">
        <w:t>Tarifas de acceso a información del estado o revocación</w:t>
      </w:r>
      <w:bookmarkEnd w:id="1071"/>
      <w:bookmarkEnd w:id="1072"/>
      <w:bookmarkEnd w:id="1073"/>
      <w:bookmarkEnd w:id="1074"/>
    </w:p>
    <w:p w14:paraId="48848602" w14:textId="77777777" w:rsidR="00CA1FFD" w:rsidRPr="001663FD" w:rsidRDefault="00CA1FFD" w:rsidP="001911C7">
      <w:r>
        <w:t xml:space="preserve">Las CA emisoras dentro de la </w:t>
      </w:r>
      <w:r w:rsidRPr="00AF2FE5">
        <w:t>jerarquía nacional de certificadores registrados</w:t>
      </w:r>
      <w:r w:rsidRPr="00AF2FE5" w:rsidDel="00AF2FE5">
        <w:t xml:space="preserve"> </w:t>
      </w:r>
      <w:r>
        <w:t>no pueden cobrar por el mantenimiento de las listas de revocación de certificados a las partes que confían. Sin embargo, se pueden establecer tarifas para otros servicios especializados de revocación, OCSP o sellado de tiempo.</w:t>
      </w:r>
    </w:p>
    <w:p w14:paraId="1F15CC2D" w14:textId="77777777" w:rsidR="00CA1FFD" w:rsidRPr="00272FC6" w:rsidRDefault="00CA1FFD" w:rsidP="00272FC6">
      <w:pPr>
        <w:pStyle w:val="Titulo3"/>
      </w:pPr>
      <w:bookmarkStart w:id="1075" w:name="_Toc199577999"/>
      <w:bookmarkStart w:id="1076" w:name="_Toc207778141"/>
      <w:bookmarkStart w:id="1077" w:name="_Toc94699579"/>
      <w:bookmarkStart w:id="1078" w:name="_Toc94700221"/>
      <w:r w:rsidRPr="00272FC6">
        <w:t>Tarifas por otros servicios</w:t>
      </w:r>
      <w:bookmarkEnd w:id="1075"/>
      <w:bookmarkEnd w:id="1076"/>
      <w:bookmarkEnd w:id="1077"/>
      <w:bookmarkEnd w:id="1078"/>
    </w:p>
    <w:p w14:paraId="22469ED6" w14:textId="77777777" w:rsidR="00CA1FFD" w:rsidRDefault="00CA1FFD" w:rsidP="001911C7">
      <w:r>
        <w:t xml:space="preserve">Las CA emisoras dentro de la </w:t>
      </w:r>
      <w:r w:rsidRPr="00AF2FE5">
        <w:t>jerarquía nacional de certificadores registrados</w:t>
      </w:r>
      <w:r w:rsidRPr="00AF2FE5" w:rsidDel="00AF2FE5">
        <w:t xml:space="preserve"> </w:t>
      </w:r>
      <w:r>
        <w:t xml:space="preserve">no pueden establecer tarifas para acceder información del CP o su respectivo CPS. </w:t>
      </w:r>
    </w:p>
    <w:p w14:paraId="0A482BF9" w14:textId="77777777" w:rsidR="00CA1FFD" w:rsidRDefault="00CA1FFD" w:rsidP="00C74E40">
      <w:pPr>
        <w:pStyle w:val="Titulo3"/>
      </w:pPr>
      <w:bookmarkStart w:id="1079" w:name="_Toc199578000"/>
      <w:bookmarkStart w:id="1080" w:name="_Toc207778142"/>
      <w:bookmarkStart w:id="1081" w:name="_Toc94699580"/>
      <w:bookmarkStart w:id="1082" w:name="_Toc94700222"/>
      <w:r w:rsidRPr="00B33F89">
        <w:t>Política de reembolso</w:t>
      </w:r>
      <w:bookmarkEnd w:id="1079"/>
      <w:bookmarkEnd w:id="1080"/>
      <w:bookmarkEnd w:id="1081"/>
      <w:bookmarkEnd w:id="1082"/>
    </w:p>
    <w:p w14:paraId="0DCB93BA" w14:textId="77777777" w:rsidR="00CA1FFD" w:rsidRDefault="00CA1FFD" w:rsidP="001911C7">
      <w:r>
        <w:t>La CA que implemente una política de reembolso debe documentarla como parte de sus políticas y publicarlas dentro de su sitio Web.</w:t>
      </w:r>
    </w:p>
    <w:p w14:paraId="55EEF6C0" w14:textId="77777777" w:rsidR="00CA1FFD" w:rsidRPr="00B33F89" w:rsidRDefault="00CA1FFD" w:rsidP="00C74E40">
      <w:pPr>
        <w:pStyle w:val="Titulo20"/>
      </w:pPr>
      <w:bookmarkStart w:id="1083" w:name="_Toc199578001"/>
      <w:bookmarkStart w:id="1084" w:name="_Toc207777769"/>
      <w:bookmarkStart w:id="1085" w:name="_Toc207777879"/>
      <w:bookmarkStart w:id="1086" w:name="_Toc207778143"/>
      <w:bookmarkStart w:id="1087" w:name="_Toc94699581"/>
      <w:bookmarkStart w:id="1088" w:name="_Toc94700223"/>
      <w:r w:rsidRPr="00B33F89">
        <w:t>Responsabilidad financiera</w:t>
      </w:r>
      <w:bookmarkEnd w:id="1083"/>
      <w:bookmarkEnd w:id="1084"/>
      <w:bookmarkEnd w:id="1085"/>
      <w:bookmarkEnd w:id="1086"/>
      <w:bookmarkEnd w:id="1087"/>
      <w:bookmarkEnd w:id="1088"/>
    </w:p>
    <w:p w14:paraId="4B7CF5B9" w14:textId="77777777" w:rsidR="00CA1FFD" w:rsidRPr="00272FC6" w:rsidRDefault="00CA1FFD" w:rsidP="00272FC6">
      <w:pPr>
        <w:pStyle w:val="Titulo3"/>
      </w:pPr>
      <w:bookmarkStart w:id="1089" w:name="_Toc199578002"/>
      <w:bookmarkStart w:id="1090" w:name="_Toc207778144"/>
      <w:bookmarkStart w:id="1091" w:name="_Toc94699582"/>
      <w:bookmarkStart w:id="1092" w:name="_Toc94700224"/>
      <w:r w:rsidRPr="00272FC6">
        <w:t>Cobertura de seguro</w:t>
      </w:r>
      <w:bookmarkEnd w:id="1089"/>
      <w:bookmarkEnd w:id="1090"/>
      <w:bookmarkEnd w:id="1091"/>
      <w:bookmarkEnd w:id="1092"/>
    </w:p>
    <w:p w14:paraId="13EB891C" w14:textId="77777777" w:rsidR="00CA1FFD" w:rsidRDefault="00CA1FFD" w:rsidP="001911C7">
      <w:r>
        <w:t xml:space="preserve">De acuerdo con los artículos 12 y </w:t>
      </w:r>
      <w:r w:rsidRPr="00567529">
        <w:t>13</w:t>
      </w:r>
      <w:r>
        <w:t xml:space="preserve"> del reglamento de firma digital, es obligatorio para los sujetos privados, mantener una caución rendida preferiblemente por medio de póliza de </w:t>
      </w:r>
      <w:r>
        <w:lastRenderedPageBreak/>
        <w:t xml:space="preserve">fidelidad, y cuyo monto será fijado por la </w:t>
      </w:r>
      <w:r w:rsidR="00FF577B">
        <w:t>DGD</w:t>
      </w:r>
      <w:r>
        <w:t>. Cuando la caución esté sujeta a vencimiento, esta debe ser renovada al menos dos meses antes de la fecha de expiración.</w:t>
      </w:r>
    </w:p>
    <w:p w14:paraId="4DF7B4EA" w14:textId="77777777" w:rsidR="00CA1FFD" w:rsidRDefault="00CA1FFD" w:rsidP="00C74E40">
      <w:pPr>
        <w:pStyle w:val="Titulo3"/>
      </w:pPr>
      <w:bookmarkStart w:id="1093" w:name="_Toc199578003"/>
      <w:bookmarkStart w:id="1094" w:name="_Toc207778145"/>
      <w:bookmarkStart w:id="1095" w:name="_Toc94699583"/>
      <w:bookmarkStart w:id="1096" w:name="_Toc94700225"/>
      <w:r w:rsidRPr="00B33F89">
        <w:t>Otros activos</w:t>
      </w:r>
      <w:bookmarkEnd w:id="1093"/>
      <w:bookmarkEnd w:id="1094"/>
      <w:bookmarkEnd w:id="1095"/>
      <w:bookmarkEnd w:id="1096"/>
    </w:p>
    <w:p w14:paraId="32E44243" w14:textId="77777777" w:rsidR="00CA1FFD" w:rsidRDefault="00CA1FFD" w:rsidP="001911C7">
      <w:r>
        <w:t>La CA emisora debe poseer suficientes recursos financieros para mantener sus operaciones y ejecutar sus deberes. La CA emisora debe ser razonablemente capaz de administrar el riesgo de responsabilidad para los suscriptores y partes que confían.</w:t>
      </w:r>
    </w:p>
    <w:p w14:paraId="79CEC23A" w14:textId="77777777" w:rsidR="00CA1FFD" w:rsidRDefault="00CA1FFD" w:rsidP="00C74E40">
      <w:pPr>
        <w:pStyle w:val="Titulo3"/>
      </w:pPr>
      <w:bookmarkStart w:id="1097" w:name="_Toc199578004"/>
      <w:bookmarkStart w:id="1098" w:name="_Toc207778146"/>
      <w:bookmarkStart w:id="1099" w:name="_Toc94699584"/>
      <w:bookmarkStart w:id="1100" w:name="_Toc94700226"/>
      <w:r w:rsidRPr="00B33F89">
        <w:t>Cobertura de Seguro o garantía para entidades finales</w:t>
      </w:r>
      <w:bookmarkEnd w:id="1097"/>
      <w:bookmarkEnd w:id="1098"/>
      <w:bookmarkEnd w:id="1099"/>
      <w:bookmarkEnd w:id="1100"/>
    </w:p>
    <w:p w14:paraId="0BFE2CA0" w14:textId="77777777" w:rsidR="00CA1FFD" w:rsidRDefault="00CA1FFD" w:rsidP="001911C7">
      <w:r>
        <w:t>Sin estipulaciones.</w:t>
      </w:r>
    </w:p>
    <w:p w14:paraId="3102ABDA" w14:textId="77777777" w:rsidR="00CA1FFD" w:rsidRPr="00B33F89" w:rsidRDefault="00CA1FFD" w:rsidP="00C74E40">
      <w:pPr>
        <w:pStyle w:val="Titulo20"/>
      </w:pPr>
      <w:bookmarkStart w:id="1101" w:name="_Toc199578005"/>
      <w:bookmarkStart w:id="1102" w:name="_Toc207777770"/>
      <w:bookmarkStart w:id="1103" w:name="_Toc207777880"/>
      <w:bookmarkStart w:id="1104" w:name="_Toc207778147"/>
      <w:bookmarkStart w:id="1105" w:name="_Toc94699585"/>
      <w:bookmarkStart w:id="1106" w:name="_Toc94700227"/>
      <w:r w:rsidRPr="00B33F89">
        <w:t>Confidencialidad de la información comercial</w:t>
      </w:r>
      <w:bookmarkEnd w:id="1101"/>
      <w:bookmarkEnd w:id="1102"/>
      <w:bookmarkEnd w:id="1103"/>
      <w:bookmarkEnd w:id="1104"/>
      <w:bookmarkEnd w:id="1105"/>
      <w:bookmarkEnd w:id="1106"/>
    </w:p>
    <w:p w14:paraId="4E8786BD" w14:textId="77777777" w:rsidR="00CA1FFD" w:rsidRDefault="00CA1FFD" w:rsidP="00C74E40">
      <w:pPr>
        <w:pStyle w:val="Titulo3"/>
      </w:pPr>
      <w:bookmarkStart w:id="1107" w:name="_Toc199578006"/>
      <w:bookmarkStart w:id="1108" w:name="_Toc207778148"/>
      <w:bookmarkStart w:id="1109" w:name="_Toc94699586"/>
      <w:bookmarkStart w:id="1110" w:name="_Toc94700228"/>
      <w:r w:rsidRPr="00B33F89">
        <w:t>Alcance de la información confidencial</w:t>
      </w:r>
      <w:bookmarkEnd w:id="1107"/>
      <w:bookmarkEnd w:id="1108"/>
      <w:bookmarkEnd w:id="1109"/>
      <w:bookmarkEnd w:id="1110"/>
    </w:p>
    <w:p w14:paraId="4048D182" w14:textId="77777777" w:rsidR="00CA1FFD" w:rsidRDefault="00CA1FFD" w:rsidP="001911C7">
      <w:r>
        <w:t>Los siguientes registros del suscriptor deben ser mantenidos confidenciales:</w:t>
      </w:r>
    </w:p>
    <w:p w14:paraId="449A41B1" w14:textId="77777777" w:rsidR="00CA1FFD" w:rsidRDefault="00CA1FFD" w:rsidP="00C74E40">
      <w:pPr>
        <w:pStyle w:val="vineta"/>
        <w:rPr>
          <w:lang w:val="es-CR"/>
        </w:rPr>
      </w:pPr>
      <w:r>
        <w:rPr>
          <w:lang w:val="es-CR"/>
        </w:rPr>
        <w:t>Registros de solicitudes de la Autoridad Certificadora, tanto aprobados como rechazados.</w:t>
      </w:r>
    </w:p>
    <w:p w14:paraId="6CD6F87E" w14:textId="77777777" w:rsidR="00CA1FFD" w:rsidRDefault="00CA1FFD" w:rsidP="00C74E40">
      <w:pPr>
        <w:pStyle w:val="vineta"/>
        <w:rPr>
          <w:lang w:val="es-CR"/>
        </w:rPr>
      </w:pPr>
      <w:r>
        <w:rPr>
          <w:lang w:val="es-CR"/>
        </w:rPr>
        <w:t>Registros de solicitud de certificados de sujeto.</w:t>
      </w:r>
    </w:p>
    <w:p w14:paraId="0E07E7C6" w14:textId="77777777" w:rsidR="00CA1FFD" w:rsidRDefault="00CA1FFD" w:rsidP="00C74E40">
      <w:pPr>
        <w:pStyle w:val="vineta"/>
        <w:rPr>
          <w:lang w:val="es-CR"/>
        </w:rPr>
      </w:pPr>
      <w:r>
        <w:rPr>
          <w:lang w:val="es-CR"/>
        </w:rPr>
        <w:t>Registros de las transacciones.</w:t>
      </w:r>
    </w:p>
    <w:p w14:paraId="60533CEB" w14:textId="77777777" w:rsidR="00CA1FFD" w:rsidRDefault="00CA1FFD" w:rsidP="00C74E40">
      <w:pPr>
        <w:pStyle w:val="vineta"/>
        <w:rPr>
          <w:lang w:val="es-CR"/>
        </w:rPr>
      </w:pPr>
      <w:r>
        <w:rPr>
          <w:lang w:val="es-CR"/>
        </w:rPr>
        <w:t>Registros de pistas de auditorías.</w:t>
      </w:r>
    </w:p>
    <w:p w14:paraId="7454E0BB" w14:textId="77777777" w:rsidR="00CA1FFD" w:rsidRDefault="00CA1FFD" w:rsidP="00C74E40">
      <w:pPr>
        <w:pStyle w:val="vineta"/>
        <w:rPr>
          <w:lang w:val="es-CR"/>
        </w:rPr>
      </w:pPr>
      <w:r>
        <w:rPr>
          <w:lang w:val="es-CR"/>
        </w:rPr>
        <w:t>Planes de contingencias y recuperación de desastres.</w:t>
      </w:r>
    </w:p>
    <w:p w14:paraId="773E4C35" w14:textId="77777777" w:rsidR="00CA1FFD" w:rsidRDefault="00CA1FFD" w:rsidP="00C74E40">
      <w:pPr>
        <w:pStyle w:val="vineta"/>
        <w:rPr>
          <w:lang w:val="es-CR"/>
        </w:rPr>
      </w:pPr>
      <w:r>
        <w:rPr>
          <w:lang w:val="es-CR"/>
        </w:rPr>
        <w:t>Medidas de seguridad controlando las operaciones de certificados (Hardware/Software).</w:t>
      </w:r>
    </w:p>
    <w:p w14:paraId="2BFE8B36" w14:textId="77777777" w:rsidR="00CA1FFD" w:rsidRDefault="00CA1FFD" w:rsidP="00C74E40">
      <w:pPr>
        <w:pStyle w:val="vineta"/>
        <w:rPr>
          <w:lang w:val="es-CR"/>
        </w:rPr>
      </w:pPr>
      <w:r>
        <w:rPr>
          <w:lang w:val="es-CR"/>
        </w:rPr>
        <w:t>Servicios de administración de certificados y servicios de enrolamiento.</w:t>
      </w:r>
    </w:p>
    <w:p w14:paraId="5F2F5721" w14:textId="77777777" w:rsidR="00CA1FFD" w:rsidRDefault="00CA1FFD" w:rsidP="00C74E40">
      <w:pPr>
        <w:pStyle w:val="Titulo3"/>
      </w:pPr>
      <w:bookmarkStart w:id="1111" w:name="_Toc199578007"/>
      <w:bookmarkStart w:id="1112" w:name="_Toc207778149"/>
      <w:bookmarkStart w:id="1113" w:name="_Toc94699587"/>
      <w:bookmarkStart w:id="1114" w:name="_Toc94700229"/>
      <w:r w:rsidRPr="00B33F89">
        <w:t>Información no contenida en el alcance de información confidencial</w:t>
      </w:r>
      <w:bookmarkEnd w:id="1111"/>
      <w:bookmarkEnd w:id="1112"/>
      <w:bookmarkEnd w:id="1113"/>
      <w:bookmarkEnd w:id="1114"/>
    </w:p>
    <w:p w14:paraId="362E75E4" w14:textId="77777777" w:rsidR="00CA1FFD" w:rsidRDefault="00CA1FFD" w:rsidP="001911C7">
      <w:r>
        <w:t>No se considera información confidencial las listas de revocación ni la información del estado de los certificados.</w:t>
      </w:r>
    </w:p>
    <w:p w14:paraId="2F6D6AB2" w14:textId="77777777" w:rsidR="00CA1FFD" w:rsidRDefault="00CA1FFD" w:rsidP="00C74E40">
      <w:pPr>
        <w:pStyle w:val="Titulo3"/>
      </w:pPr>
      <w:bookmarkStart w:id="1115" w:name="_Toc199578008"/>
      <w:bookmarkStart w:id="1116" w:name="_Toc207778150"/>
      <w:bookmarkStart w:id="1117" w:name="_Toc94699588"/>
      <w:bookmarkStart w:id="1118" w:name="_Toc94700230"/>
      <w:r w:rsidRPr="00B33F89">
        <w:t>Responsabilidad para proteger la información confidencial</w:t>
      </w:r>
      <w:bookmarkEnd w:id="1115"/>
      <w:bookmarkEnd w:id="1116"/>
      <w:bookmarkEnd w:id="1117"/>
      <w:bookmarkEnd w:id="1118"/>
    </w:p>
    <w:p w14:paraId="13A2F15A" w14:textId="77777777" w:rsidR="00CA1FFD" w:rsidRDefault="00CA1FFD" w:rsidP="001911C7">
      <w:r>
        <w:t xml:space="preserve">Las CA emisoras participantes dentro de la </w:t>
      </w:r>
      <w:r w:rsidRPr="00AF2FE5">
        <w:t>jerarquía nacional de certificadores registrados</w:t>
      </w:r>
      <w:r w:rsidRPr="00AF2FE5" w:rsidDel="00AF2FE5">
        <w:t xml:space="preserve"> </w:t>
      </w:r>
      <w:r>
        <w:t>deben asegurar a los participantes que su información no será comprometida ni divulgada a terceras partes y deben cumplir con las leyes aplicables de privacidad.</w:t>
      </w:r>
    </w:p>
    <w:p w14:paraId="6D11D67F" w14:textId="77777777" w:rsidR="00CA1FFD" w:rsidRDefault="00CA1FFD" w:rsidP="00C74E40">
      <w:pPr>
        <w:pStyle w:val="Titulo20"/>
      </w:pPr>
      <w:bookmarkStart w:id="1119" w:name="_Toc199578009"/>
      <w:bookmarkStart w:id="1120" w:name="_Toc207777771"/>
      <w:bookmarkStart w:id="1121" w:name="_Toc207777881"/>
      <w:bookmarkStart w:id="1122" w:name="_Toc207778151"/>
      <w:bookmarkStart w:id="1123" w:name="_Toc94699589"/>
      <w:bookmarkStart w:id="1124" w:name="_Toc94700231"/>
      <w:r w:rsidRPr="00B33F89">
        <w:t>Privacidad de información personal</w:t>
      </w:r>
      <w:bookmarkEnd w:id="1119"/>
      <w:bookmarkEnd w:id="1120"/>
      <w:bookmarkEnd w:id="1121"/>
      <w:bookmarkEnd w:id="1122"/>
      <w:bookmarkEnd w:id="1123"/>
      <w:bookmarkEnd w:id="1124"/>
    </w:p>
    <w:p w14:paraId="605EA6F1" w14:textId="77777777" w:rsidR="00CA1FFD" w:rsidRDefault="00CA1FFD" w:rsidP="00C74E40">
      <w:pPr>
        <w:pStyle w:val="Titulo3"/>
      </w:pPr>
      <w:bookmarkStart w:id="1125" w:name="_Toc199578010"/>
      <w:bookmarkStart w:id="1126" w:name="_Toc207778152"/>
      <w:bookmarkStart w:id="1127" w:name="_Toc94699590"/>
      <w:bookmarkStart w:id="1128" w:name="_Toc94700232"/>
      <w:r w:rsidRPr="00B33F89">
        <w:t>Plan de privacidad</w:t>
      </w:r>
      <w:bookmarkEnd w:id="1125"/>
      <w:bookmarkEnd w:id="1126"/>
      <w:bookmarkEnd w:id="1127"/>
      <w:bookmarkEnd w:id="1128"/>
    </w:p>
    <w:p w14:paraId="2A375F77" w14:textId="77777777" w:rsidR="00CA1FFD" w:rsidRDefault="00CA1FFD" w:rsidP="001911C7">
      <w:r>
        <w:t xml:space="preserve">Las CA emisoras dentro de la </w:t>
      </w:r>
      <w:r w:rsidRPr="00AF2FE5">
        <w:t>jerarquía nacional de certificadores registrados</w:t>
      </w:r>
      <w:r w:rsidRPr="00AF2FE5" w:rsidDel="00AF2FE5">
        <w:t xml:space="preserve"> </w:t>
      </w:r>
      <w:r>
        <w:t>deben implementar las políticas de privacidad de información, de acuerdo con las leyes vigentes. No se puede divulgar o vender información de los suscriptores a certificados o información de identificación de éstos.</w:t>
      </w:r>
    </w:p>
    <w:p w14:paraId="295631FF" w14:textId="77777777" w:rsidR="00CA1FFD" w:rsidRDefault="00CA1FFD" w:rsidP="00C74E40">
      <w:pPr>
        <w:pStyle w:val="Titulo3"/>
      </w:pPr>
      <w:bookmarkStart w:id="1129" w:name="_Toc199578011"/>
      <w:bookmarkStart w:id="1130" w:name="_Toc207778153"/>
      <w:bookmarkStart w:id="1131" w:name="_Toc94699591"/>
      <w:bookmarkStart w:id="1132" w:name="_Toc94700233"/>
      <w:r w:rsidRPr="00B33F89">
        <w:t>Información tratada como privada</w:t>
      </w:r>
      <w:bookmarkEnd w:id="1129"/>
      <w:bookmarkEnd w:id="1130"/>
      <w:bookmarkEnd w:id="1131"/>
      <w:bookmarkEnd w:id="1132"/>
    </w:p>
    <w:p w14:paraId="6AC8CE57" w14:textId="77777777" w:rsidR="00CA1FFD" w:rsidRDefault="00CA1FFD" w:rsidP="001911C7">
      <w:r>
        <w:t xml:space="preserve">Cualquier información acerca de los suscriptores que no esté públicamente disponible a través del contenido del certificado emitido y servicios de </w:t>
      </w:r>
      <w:proofErr w:type="spellStart"/>
      <w:r>
        <w:t>CRL’s</w:t>
      </w:r>
      <w:proofErr w:type="spellEnd"/>
      <w:r>
        <w:t xml:space="preserve"> debe ser tratada como información privada.</w:t>
      </w:r>
    </w:p>
    <w:p w14:paraId="34A0BD1E" w14:textId="77777777" w:rsidR="00CA1FFD" w:rsidRDefault="00CA1FFD" w:rsidP="00C74E40">
      <w:pPr>
        <w:pStyle w:val="Titulo3"/>
      </w:pPr>
      <w:bookmarkStart w:id="1133" w:name="_Toc199578012"/>
      <w:bookmarkStart w:id="1134" w:name="_Toc207778154"/>
      <w:bookmarkStart w:id="1135" w:name="_Toc94699592"/>
      <w:bookmarkStart w:id="1136" w:name="_Toc94700234"/>
      <w:r w:rsidRPr="00B33F89">
        <w:lastRenderedPageBreak/>
        <w:t>Información que no es considerada como privada</w:t>
      </w:r>
      <w:bookmarkEnd w:id="1133"/>
      <w:bookmarkEnd w:id="1134"/>
      <w:bookmarkEnd w:id="1135"/>
      <w:bookmarkEnd w:id="1136"/>
    </w:p>
    <w:p w14:paraId="1583F5C0" w14:textId="77777777" w:rsidR="00CA1FFD" w:rsidRDefault="00CA1FFD" w:rsidP="001911C7">
      <w:r>
        <w:t>El tratamiento de la información que no es considerada como privada, estará sujeto a lo que dispone la normativa nacional al efecto. Únicamente se considera pública la información contenida en el certificado.</w:t>
      </w:r>
    </w:p>
    <w:p w14:paraId="02779607" w14:textId="77777777" w:rsidR="00CA1FFD" w:rsidRPr="00170294" w:rsidRDefault="00CA1FFD" w:rsidP="00C74E40">
      <w:pPr>
        <w:pStyle w:val="Titulo3"/>
        <w:rPr>
          <w:bCs/>
          <w:iCs/>
        </w:rPr>
      </w:pPr>
      <w:bookmarkStart w:id="1137" w:name="_Toc199578013"/>
      <w:bookmarkStart w:id="1138" w:name="_Toc207778155"/>
      <w:bookmarkStart w:id="1139" w:name="_Toc94699593"/>
      <w:bookmarkStart w:id="1140" w:name="_Toc94700235"/>
      <w:r w:rsidRPr="00170294">
        <w:rPr>
          <w:bCs/>
          <w:iCs/>
        </w:rPr>
        <w:t>Responsabilidad para proteger información privada</w:t>
      </w:r>
      <w:bookmarkEnd w:id="1137"/>
      <w:bookmarkEnd w:id="1138"/>
      <w:bookmarkEnd w:id="1139"/>
      <w:bookmarkEnd w:id="1140"/>
    </w:p>
    <w:p w14:paraId="40C344C3" w14:textId="77777777" w:rsidR="00CA1FFD" w:rsidRDefault="00CA1FFD" w:rsidP="001911C7">
      <w:r>
        <w:t xml:space="preserve">Las CA emisoras dentro de la </w:t>
      </w:r>
      <w:r w:rsidRPr="00AF2FE5">
        <w:t>jerarquía nacional de certificadores registrados</w:t>
      </w:r>
      <w:r w:rsidRPr="00AF2FE5" w:rsidDel="00AF2FE5">
        <w:t xml:space="preserve"> </w:t>
      </w:r>
      <w:r>
        <w:t xml:space="preserve">deben asegurar que la información privada no puede ser comprometida o divulgada a terceras partes. </w:t>
      </w:r>
    </w:p>
    <w:p w14:paraId="1E31CBDB" w14:textId="77777777" w:rsidR="00CA1FFD" w:rsidRDefault="00CA1FFD" w:rsidP="00C74E40">
      <w:pPr>
        <w:pStyle w:val="Titulo3"/>
      </w:pPr>
      <w:bookmarkStart w:id="1141" w:name="_Toc199578014"/>
      <w:bookmarkStart w:id="1142" w:name="_Toc207778156"/>
      <w:bookmarkStart w:id="1143" w:name="_Toc94699594"/>
      <w:bookmarkStart w:id="1144" w:name="_Toc94700236"/>
      <w:r w:rsidRPr="00B33F89">
        <w:t>Notificación y consentimiento para usar información privada</w:t>
      </w:r>
      <w:bookmarkEnd w:id="1141"/>
      <w:bookmarkEnd w:id="1142"/>
      <w:bookmarkEnd w:id="1143"/>
      <w:bookmarkEnd w:id="1144"/>
    </w:p>
    <w:p w14:paraId="776640F6" w14:textId="77777777" w:rsidR="00CA1FFD" w:rsidRDefault="00CA1FFD" w:rsidP="001911C7">
      <w:r>
        <w:t>La información privada no puede ser usada sin el consentimiento de las partes. En este sentido, la CA no requiere notificar a los suscriptores para usar información privada.</w:t>
      </w:r>
    </w:p>
    <w:p w14:paraId="28D7043F" w14:textId="77777777" w:rsidR="00CA1FFD" w:rsidRDefault="00CA1FFD" w:rsidP="005040A7">
      <w:pPr>
        <w:pStyle w:val="Titulo3"/>
      </w:pPr>
      <w:bookmarkStart w:id="1145" w:name="_Toc199578015"/>
      <w:bookmarkStart w:id="1146" w:name="_Toc207778157"/>
      <w:bookmarkStart w:id="1147" w:name="_Toc94699595"/>
      <w:bookmarkStart w:id="1148" w:name="_Toc94700237"/>
      <w:r w:rsidRPr="00B33F89">
        <w:t>Divulgación de acuerdo con un proceso judicial o administrativo</w:t>
      </w:r>
      <w:bookmarkEnd w:id="1145"/>
      <w:bookmarkEnd w:id="1146"/>
      <w:bookmarkEnd w:id="1147"/>
      <w:bookmarkEnd w:id="1148"/>
    </w:p>
    <w:p w14:paraId="5BCAA77F" w14:textId="77777777" w:rsidR="00CA1FFD" w:rsidRDefault="00CA1FFD" w:rsidP="001911C7">
      <w:r>
        <w:t>Para divulgar información privada se requiere de una orden judicial que así lo determine y se divulga estrictamente la información solicitada por los jueces.</w:t>
      </w:r>
    </w:p>
    <w:p w14:paraId="08889F56" w14:textId="77777777" w:rsidR="00CA1FFD" w:rsidRDefault="00CA1FFD" w:rsidP="005040A7">
      <w:pPr>
        <w:pStyle w:val="Titulo3"/>
      </w:pPr>
      <w:bookmarkStart w:id="1149" w:name="_Toc199578016"/>
      <w:bookmarkStart w:id="1150" w:name="_Toc207778158"/>
      <w:bookmarkStart w:id="1151" w:name="_Toc94699596"/>
      <w:bookmarkStart w:id="1152" w:name="_Toc94700238"/>
      <w:r w:rsidRPr="00B33F89">
        <w:t>Otras circunstancias de divulgación de información</w:t>
      </w:r>
      <w:bookmarkEnd w:id="1149"/>
      <w:bookmarkEnd w:id="1150"/>
      <w:bookmarkEnd w:id="1151"/>
      <w:bookmarkEnd w:id="1152"/>
    </w:p>
    <w:p w14:paraId="7C5564CE" w14:textId="77777777" w:rsidR="00CA1FFD" w:rsidRDefault="00CA1FFD" w:rsidP="001911C7">
      <w:r>
        <w:t>La información privada podrá ser divulgada en otras circunstancias, siempre que ésta resulte expresamente prevista por la legislación aplicable.</w:t>
      </w:r>
    </w:p>
    <w:p w14:paraId="7309265F" w14:textId="77777777" w:rsidR="00CA1FFD" w:rsidRDefault="00CA1FFD" w:rsidP="005040A7">
      <w:pPr>
        <w:pStyle w:val="Titulo20"/>
      </w:pPr>
      <w:bookmarkStart w:id="1153" w:name="_Toc199578017"/>
      <w:bookmarkStart w:id="1154" w:name="_Toc207777772"/>
      <w:bookmarkStart w:id="1155" w:name="_Toc207777882"/>
      <w:bookmarkStart w:id="1156" w:name="_Toc207778159"/>
      <w:bookmarkStart w:id="1157" w:name="_Toc94699597"/>
      <w:bookmarkStart w:id="1158" w:name="_Toc94700239"/>
      <w:r w:rsidRPr="00B33F89">
        <w:t>Derechos de propiedad intelectual</w:t>
      </w:r>
      <w:bookmarkEnd w:id="1153"/>
      <w:bookmarkEnd w:id="1154"/>
      <w:bookmarkEnd w:id="1155"/>
      <w:bookmarkEnd w:id="1156"/>
      <w:bookmarkEnd w:id="1157"/>
      <w:bookmarkEnd w:id="1158"/>
    </w:p>
    <w:p w14:paraId="41120E50" w14:textId="6E356FD1" w:rsidR="00CA1FFD" w:rsidRDefault="006A42E9" w:rsidP="006A42E9">
      <w:r>
        <w:t>Se respetarán y reconocerán los derechos de propiedad intelectual que nazcan de las actividades y creaciones de las instituciones y terceros relacionados</w:t>
      </w:r>
      <w:r w:rsidR="0043720E">
        <w:t xml:space="preserve"> de conformidad con el marco normativo vigente</w:t>
      </w:r>
      <w:r>
        <w:t>.</w:t>
      </w:r>
    </w:p>
    <w:p w14:paraId="6CBBDA04" w14:textId="4F02F020" w:rsidR="00CA1FFD" w:rsidRDefault="00CA1FFD" w:rsidP="005040A7">
      <w:pPr>
        <w:pStyle w:val="Titulo20"/>
      </w:pPr>
      <w:bookmarkStart w:id="1159" w:name="_Toc199578018"/>
      <w:bookmarkStart w:id="1160" w:name="_Toc207777773"/>
      <w:bookmarkStart w:id="1161" w:name="_Toc207777883"/>
      <w:bookmarkStart w:id="1162" w:name="_Toc207778160"/>
      <w:bookmarkStart w:id="1163" w:name="_Toc94699598"/>
      <w:bookmarkStart w:id="1164" w:name="_Toc94700240"/>
      <w:r w:rsidRPr="00B33F89">
        <w:t>Representaciones y garantías</w:t>
      </w:r>
      <w:bookmarkEnd w:id="1159"/>
      <w:bookmarkEnd w:id="1160"/>
      <w:bookmarkEnd w:id="1161"/>
      <w:bookmarkEnd w:id="1162"/>
      <w:bookmarkEnd w:id="1163"/>
      <w:bookmarkEnd w:id="1164"/>
    </w:p>
    <w:p w14:paraId="7DA7CC2D" w14:textId="77777777" w:rsidR="00CA1FFD" w:rsidRDefault="00CA1FFD" w:rsidP="005040A7">
      <w:pPr>
        <w:pStyle w:val="Titulo3"/>
      </w:pPr>
      <w:bookmarkStart w:id="1165" w:name="_Toc199578019"/>
      <w:bookmarkStart w:id="1166" w:name="_Toc207778161"/>
      <w:bookmarkStart w:id="1167" w:name="_Toc94699599"/>
      <w:bookmarkStart w:id="1168" w:name="_Toc94700241"/>
      <w:r w:rsidRPr="00B33F89">
        <w:t>Representaciones y garantías de la CA</w:t>
      </w:r>
      <w:bookmarkEnd w:id="1165"/>
      <w:bookmarkEnd w:id="1166"/>
      <w:bookmarkEnd w:id="1167"/>
      <w:bookmarkEnd w:id="1168"/>
      <w:r w:rsidRPr="00B33F89">
        <w:t xml:space="preserve"> </w:t>
      </w:r>
    </w:p>
    <w:p w14:paraId="2950DCF3" w14:textId="77777777" w:rsidR="00CA1FFD" w:rsidRDefault="00CA1FFD" w:rsidP="001911C7">
      <w:r>
        <w:t xml:space="preserve">Las CA de la </w:t>
      </w:r>
      <w:r w:rsidRPr="00AF2FE5">
        <w:t>jerarquía nacional de certificadores registrados</w:t>
      </w:r>
      <w:r w:rsidRPr="00AF2FE5" w:rsidDel="00AF2FE5">
        <w:t xml:space="preserve"> </w:t>
      </w:r>
      <w:r>
        <w:t>deben garantizar que:</w:t>
      </w:r>
    </w:p>
    <w:p w14:paraId="1E3920D5" w14:textId="77777777" w:rsidR="00CA1FFD" w:rsidRDefault="00CA1FFD" w:rsidP="005040A7">
      <w:pPr>
        <w:pStyle w:val="vineta"/>
        <w:rPr>
          <w:lang w:val="es-CR"/>
        </w:rPr>
      </w:pPr>
      <w:r>
        <w:rPr>
          <w:lang w:val="es-CR"/>
        </w:rPr>
        <w:t xml:space="preserve">No se presentan distorsiones en la información contenida en los certificados o en la emisión </w:t>
      </w:r>
      <w:proofErr w:type="gramStart"/>
      <w:r>
        <w:rPr>
          <w:lang w:val="es-CR"/>
        </w:rPr>
        <w:t>del mismo</w:t>
      </w:r>
      <w:proofErr w:type="gramEnd"/>
      <w:r>
        <w:rPr>
          <w:lang w:val="es-CR"/>
        </w:rPr>
        <w:t>.</w:t>
      </w:r>
    </w:p>
    <w:p w14:paraId="10AD5AF5" w14:textId="77777777" w:rsidR="00CA1FFD" w:rsidRDefault="00CA1FFD" w:rsidP="005040A7">
      <w:pPr>
        <w:pStyle w:val="vineta"/>
        <w:rPr>
          <w:lang w:val="es-CR"/>
        </w:rPr>
      </w:pPr>
      <w:r>
        <w:rPr>
          <w:lang w:val="es-CR"/>
        </w:rPr>
        <w:t>No haya errores en la información que fue introducida por la entidad que aprueba la emisión del certificado.</w:t>
      </w:r>
    </w:p>
    <w:p w14:paraId="658718BB" w14:textId="77777777" w:rsidR="00CA1FFD" w:rsidRDefault="00CA1FFD" w:rsidP="005040A7">
      <w:pPr>
        <w:pStyle w:val="vineta"/>
        <w:rPr>
          <w:lang w:val="es-CR"/>
        </w:rPr>
      </w:pPr>
      <w:r>
        <w:rPr>
          <w:lang w:val="es-CR"/>
        </w:rPr>
        <w:t>Los certificados reúnen los requerimientos expuestos en esta CP.</w:t>
      </w:r>
    </w:p>
    <w:p w14:paraId="0ACCB2D3" w14:textId="77777777" w:rsidR="00CA1FFD" w:rsidRDefault="00CA1FFD" w:rsidP="005040A7">
      <w:pPr>
        <w:pStyle w:val="vineta"/>
        <w:rPr>
          <w:lang w:val="es-CR"/>
        </w:rPr>
      </w:pPr>
      <w:r>
        <w:rPr>
          <w:lang w:val="es-CR"/>
        </w:rPr>
        <w:t>Los servicios de revocación y el uso de los repositorios cumplen lo estipulado en este CP.</w:t>
      </w:r>
    </w:p>
    <w:p w14:paraId="69F509EA" w14:textId="77777777" w:rsidR="00CA1FFD" w:rsidRDefault="00CA1FFD" w:rsidP="005040A7">
      <w:pPr>
        <w:pStyle w:val="Titulo3"/>
      </w:pPr>
      <w:bookmarkStart w:id="1169" w:name="_Toc199578020"/>
      <w:bookmarkStart w:id="1170" w:name="_Toc207778162"/>
      <w:bookmarkStart w:id="1171" w:name="_Toc94699600"/>
      <w:bookmarkStart w:id="1172" w:name="_Toc94700242"/>
      <w:r w:rsidRPr="00B33F89">
        <w:t>Representaciones y garantías de la RA</w:t>
      </w:r>
      <w:bookmarkEnd w:id="1169"/>
      <w:bookmarkEnd w:id="1170"/>
      <w:bookmarkEnd w:id="1171"/>
      <w:bookmarkEnd w:id="1172"/>
      <w:r w:rsidRPr="00B33F89">
        <w:t xml:space="preserve"> </w:t>
      </w:r>
    </w:p>
    <w:p w14:paraId="788A37DC" w14:textId="77777777" w:rsidR="00CA1FFD" w:rsidRDefault="00CA1FFD" w:rsidP="001911C7">
      <w:r>
        <w:t>Las Autoridades de Registro (RA) deben garantizar que:</w:t>
      </w:r>
    </w:p>
    <w:p w14:paraId="698DFBAA" w14:textId="77777777" w:rsidR="00CA1FFD" w:rsidRDefault="00CA1FFD" w:rsidP="005040A7">
      <w:pPr>
        <w:pStyle w:val="vineta"/>
        <w:rPr>
          <w:lang w:val="es-CR"/>
        </w:rPr>
      </w:pPr>
      <w:r>
        <w:rPr>
          <w:lang w:val="es-CR"/>
        </w:rPr>
        <w:t xml:space="preserve">No se presentan distorsiones en la información contenida en los certificados o en la emisión </w:t>
      </w:r>
      <w:proofErr w:type="gramStart"/>
      <w:r>
        <w:rPr>
          <w:lang w:val="es-CR"/>
        </w:rPr>
        <w:t>del mismo</w:t>
      </w:r>
      <w:proofErr w:type="gramEnd"/>
      <w:r>
        <w:rPr>
          <w:lang w:val="es-CR"/>
        </w:rPr>
        <w:t>.</w:t>
      </w:r>
    </w:p>
    <w:p w14:paraId="06FC95A2" w14:textId="77777777" w:rsidR="00CA1FFD" w:rsidRDefault="00CA1FFD" w:rsidP="005040A7">
      <w:pPr>
        <w:pStyle w:val="vineta"/>
        <w:rPr>
          <w:lang w:val="es-CR"/>
        </w:rPr>
      </w:pPr>
      <w:r>
        <w:rPr>
          <w:lang w:val="es-CR"/>
        </w:rPr>
        <w:t>No se presentan errores en la información del certificado que fue introducida por las entidades de registro.</w:t>
      </w:r>
    </w:p>
    <w:p w14:paraId="23051868" w14:textId="77777777" w:rsidR="00CA1FFD" w:rsidRDefault="00CA1FFD" w:rsidP="005040A7">
      <w:pPr>
        <w:pStyle w:val="vineta"/>
        <w:rPr>
          <w:lang w:val="es-CR"/>
        </w:rPr>
      </w:pPr>
      <w:r>
        <w:rPr>
          <w:lang w:val="es-CR"/>
        </w:rPr>
        <w:t>Que los dispositivos y materiales requeridos cumplen con lo dispuesto en este CP.</w:t>
      </w:r>
    </w:p>
    <w:p w14:paraId="15861C3C" w14:textId="77777777" w:rsidR="00CA1FFD" w:rsidRDefault="00CA1FFD" w:rsidP="005040A7">
      <w:pPr>
        <w:pStyle w:val="Titulo3"/>
      </w:pPr>
      <w:bookmarkStart w:id="1173" w:name="_Toc199578021"/>
      <w:bookmarkStart w:id="1174" w:name="_Toc207778163"/>
      <w:bookmarkStart w:id="1175" w:name="_Toc94699601"/>
      <w:bookmarkStart w:id="1176" w:name="_Toc94700243"/>
      <w:r w:rsidRPr="00B33F89">
        <w:t>Representaciones y garantías del suscriptor</w:t>
      </w:r>
      <w:bookmarkEnd w:id="1173"/>
      <w:bookmarkEnd w:id="1174"/>
      <w:bookmarkEnd w:id="1175"/>
      <w:bookmarkEnd w:id="1176"/>
      <w:r w:rsidRPr="00B33F89">
        <w:t xml:space="preserve"> </w:t>
      </w:r>
    </w:p>
    <w:p w14:paraId="54F5E417" w14:textId="77777777" w:rsidR="00CA1FFD" w:rsidRDefault="00CA1FFD" w:rsidP="001911C7">
      <w:r>
        <w:t>El suscriptor debe garantizar que:</w:t>
      </w:r>
    </w:p>
    <w:p w14:paraId="783C2C54" w14:textId="77777777" w:rsidR="00CA1FFD" w:rsidRDefault="00CA1FFD" w:rsidP="005040A7">
      <w:pPr>
        <w:pStyle w:val="vineta"/>
        <w:rPr>
          <w:lang w:val="es-CR"/>
        </w:rPr>
      </w:pPr>
      <w:r>
        <w:rPr>
          <w:lang w:val="es-CR"/>
        </w:rPr>
        <w:lastRenderedPageBreak/>
        <w:t>Cada firma digital creada usando la llave privada corresponde a la llave pública listada en el certificado.</w:t>
      </w:r>
    </w:p>
    <w:p w14:paraId="377D9AE3" w14:textId="77777777" w:rsidR="00CA1FFD" w:rsidRDefault="00CA1FFD" w:rsidP="005040A7">
      <w:pPr>
        <w:pStyle w:val="vineta"/>
        <w:rPr>
          <w:lang w:val="es-CR"/>
        </w:rPr>
      </w:pPr>
      <w:r>
        <w:rPr>
          <w:lang w:val="es-CR"/>
        </w:rPr>
        <w:t>La llave privada está protegida y que no autoriza a personas a tener acceso a la llave privada del suscriptor.</w:t>
      </w:r>
    </w:p>
    <w:p w14:paraId="68ABC06B" w14:textId="77777777" w:rsidR="00CA1FFD" w:rsidRDefault="00CA1FFD" w:rsidP="005040A7">
      <w:pPr>
        <w:pStyle w:val="vineta"/>
        <w:rPr>
          <w:lang w:val="es-CR"/>
        </w:rPr>
      </w:pPr>
      <w:r>
        <w:rPr>
          <w:lang w:val="es-CR"/>
        </w:rPr>
        <w:t>Toda la información suplida por el suscriptor y contenida en el certificado es verdadera.</w:t>
      </w:r>
    </w:p>
    <w:p w14:paraId="2001AD6D" w14:textId="77777777" w:rsidR="00CA1FFD" w:rsidRDefault="00CA1FFD" w:rsidP="005040A7">
      <w:pPr>
        <w:pStyle w:val="vineta"/>
        <w:rPr>
          <w:lang w:val="es-CR"/>
        </w:rPr>
      </w:pPr>
      <w:r>
        <w:rPr>
          <w:lang w:val="es-CR"/>
        </w:rPr>
        <w:t>El certificado es utilizado exclusivamente para los propósitos autorizados.</w:t>
      </w:r>
    </w:p>
    <w:p w14:paraId="7B66FF4B" w14:textId="77777777" w:rsidR="00CA1FFD" w:rsidRDefault="00CA1FFD" w:rsidP="005040A7">
      <w:pPr>
        <w:pStyle w:val="Titulo3"/>
      </w:pPr>
      <w:bookmarkStart w:id="1177" w:name="_Toc199578022"/>
      <w:bookmarkStart w:id="1178" w:name="_Toc207778164"/>
      <w:bookmarkStart w:id="1179" w:name="_Toc94699602"/>
      <w:bookmarkStart w:id="1180" w:name="_Toc94700244"/>
      <w:r w:rsidRPr="00B33F89">
        <w:t>Representaciones y garantías de las partes que confían</w:t>
      </w:r>
      <w:bookmarkEnd w:id="1177"/>
      <w:bookmarkEnd w:id="1178"/>
      <w:bookmarkEnd w:id="1179"/>
      <w:bookmarkEnd w:id="1180"/>
      <w:r w:rsidRPr="00B33F89">
        <w:t xml:space="preserve"> </w:t>
      </w:r>
    </w:p>
    <w:p w14:paraId="395CD223" w14:textId="77777777" w:rsidR="00CA1FFD" w:rsidRDefault="00CA1FFD" w:rsidP="001911C7">
      <w:r>
        <w:t>Los acuerdos de partes que confían requieren que los actores conozcan suficiente información para tomar las decisiones de aceptar el certificado.</w:t>
      </w:r>
    </w:p>
    <w:p w14:paraId="38F66627" w14:textId="77777777" w:rsidR="00CA1FFD" w:rsidRPr="005040A7" w:rsidRDefault="00CA1FFD" w:rsidP="005040A7">
      <w:pPr>
        <w:pStyle w:val="Titulo3"/>
      </w:pPr>
      <w:bookmarkStart w:id="1181" w:name="_Toc199578023"/>
      <w:bookmarkStart w:id="1182" w:name="_Toc207778165"/>
      <w:bookmarkStart w:id="1183" w:name="_Toc94699603"/>
      <w:bookmarkStart w:id="1184" w:name="_Toc94700245"/>
      <w:r w:rsidRPr="005040A7">
        <w:t>Representaciones y garantías de otros participantes</w:t>
      </w:r>
      <w:bookmarkEnd w:id="1181"/>
      <w:bookmarkEnd w:id="1182"/>
      <w:bookmarkEnd w:id="1183"/>
      <w:bookmarkEnd w:id="1184"/>
    </w:p>
    <w:p w14:paraId="5FB9AD0C" w14:textId="77777777" w:rsidR="00CA1FFD" w:rsidRDefault="00CA1FFD" w:rsidP="001911C7">
      <w:r>
        <w:t>Sin estipulaciones.</w:t>
      </w:r>
    </w:p>
    <w:p w14:paraId="71309F1D" w14:textId="77777777" w:rsidR="00CA1FFD" w:rsidRDefault="00CA1FFD" w:rsidP="005040A7">
      <w:pPr>
        <w:pStyle w:val="Titulo20"/>
      </w:pPr>
      <w:bookmarkStart w:id="1185" w:name="_Toc199578024"/>
      <w:bookmarkStart w:id="1186" w:name="_Toc207777774"/>
      <w:bookmarkStart w:id="1187" w:name="_Toc207777884"/>
      <w:bookmarkStart w:id="1188" w:name="_Toc207778166"/>
      <w:bookmarkStart w:id="1189" w:name="_Toc94699604"/>
      <w:bookmarkStart w:id="1190" w:name="_Toc94700246"/>
      <w:r w:rsidRPr="00B33F89">
        <w:t>Renuncia de garantías</w:t>
      </w:r>
      <w:bookmarkEnd w:id="1185"/>
      <w:bookmarkEnd w:id="1186"/>
      <w:bookmarkEnd w:id="1187"/>
      <w:bookmarkEnd w:id="1188"/>
      <w:bookmarkEnd w:id="1189"/>
      <w:bookmarkEnd w:id="1190"/>
    </w:p>
    <w:p w14:paraId="7155221B" w14:textId="77777777" w:rsidR="00CA1FFD" w:rsidRDefault="00CA1FFD" w:rsidP="001911C7">
      <w:r>
        <w:t>Cualquier tipo de cláusula relativa a la renuncia de garantías debe estar prevista en los acuerdos de suscriptor y de partes que confían.</w:t>
      </w:r>
    </w:p>
    <w:p w14:paraId="6A0A4856" w14:textId="77777777" w:rsidR="00CA1FFD" w:rsidRDefault="00CA1FFD" w:rsidP="005040A7">
      <w:pPr>
        <w:pStyle w:val="Titulo20"/>
      </w:pPr>
      <w:bookmarkStart w:id="1191" w:name="_Toc199578025"/>
      <w:bookmarkStart w:id="1192" w:name="_Toc207777775"/>
      <w:bookmarkStart w:id="1193" w:name="_Toc207777885"/>
      <w:bookmarkStart w:id="1194" w:name="_Toc207778167"/>
      <w:bookmarkStart w:id="1195" w:name="_Toc94699605"/>
      <w:bookmarkStart w:id="1196" w:name="_Toc94700247"/>
      <w:r w:rsidRPr="00B33F89">
        <w:t>Limitaciones de responsabilidad legal</w:t>
      </w:r>
      <w:bookmarkEnd w:id="1191"/>
      <w:bookmarkEnd w:id="1192"/>
      <w:bookmarkEnd w:id="1193"/>
      <w:bookmarkEnd w:id="1194"/>
      <w:bookmarkEnd w:id="1195"/>
      <w:bookmarkEnd w:id="1196"/>
    </w:p>
    <w:p w14:paraId="2786060D" w14:textId="77777777" w:rsidR="00CA1FFD" w:rsidRDefault="00CA1FFD" w:rsidP="001911C7">
      <w:r>
        <w:t>Las limitaciones de responsabilidad legal deben estar previstas en forma expresa en los acuerdos de suscriptor y de partes que confían.</w:t>
      </w:r>
    </w:p>
    <w:p w14:paraId="5BA2EF65" w14:textId="77777777" w:rsidR="00CA1FFD" w:rsidRDefault="00CA1FFD" w:rsidP="005040A7">
      <w:pPr>
        <w:pStyle w:val="Titulo20"/>
      </w:pPr>
      <w:bookmarkStart w:id="1197" w:name="_Toc199578026"/>
      <w:bookmarkStart w:id="1198" w:name="_Toc207777776"/>
      <w:bookmarkStart w:id="1199" w:name="_Toc207777886"/>
      <w:bookmarkStart w:id="1200" w:name="_Toc207778168"/>
      <w:bookmarkStart w:id="1201" w:name="_Toc94699606"/>
      <w:bookmarkStart w:id="1202" w:name="_Toc94700248"/>
      <w:r w:rsidRPr="00B33F89">
        <w:t>Indemnizaciones</w:t>
      </w:r>
      <w:bookmarkEnd w:id="1197"/>
      <w:bookmarkEnd w:id="1198"/>
      <w:bookmarkEnd w:id="1199"/>
      <w:bookmarkEnd w:id="1200"/>
      <w:bookmarkEnd w:id="1201"/>
      <w:bookmarkEnd w:id="1202"/>
    </w:p>
    <w:p w14:paraId="14C6EB42" w14:textId="77777777" w:rsidR="00CA1FFD" w:rsidRDefault="00CA1FFD" w:rsidP="001911C7">
      <w:r>
        <w:t xml:space="preserve">La CA dentro de la </w:t>
      </w:r>
      <w:r w:rsidRPr="00AF2FE5">
        <w:t>jerarquía nacional de certificadores registrados</w:t>
      </w:r>
      <w:r w:rsidRPr="00AF2FE5" w:rsidDel="00AF2FE5">
        <w:t xml:space="preserve"> </w:t>
      </w:r>
      <w:r>
        <w:t>debe indemnizar a los suscriptores por cualquier causa legalmente establecida, incluyendo:</w:t>
      </w:r>
    </w:p>
    <w:p w14:paraId="2E3BF63B" w14:textId="77777777" w:rsidR="00CA1FFD" w:rsidRDefault="00CA1FFD" w:rsidP="005040A7">
      <w:pPr>
        <w:pStyle w:val="vineta"/>
        <w:rPr>
          <w:lang w:val="es-CR"/>
        </w:rPr>
      </w:pPr>
      <w:r>
        <w:rPr>
          <w:lang w:val="es-CR"/>
        </w:rPr>
        <w:t>Falsedad en la información suministrada.</w:t>
      </w:r>
    </w:p>
    <w:p w14:paraId="4D61F233" w14:textId="77777777" w:rsidR="00CA1FFD" w:rsidRDefault="00CA1FFD" w:rsidP="005040A7">
      <w:pPr>
        <w:pStyle w:val="vineta"/>
        <w:rPr>
          <w:lang w:val="es-CR"/>
        </w:rPr>
      </w:pPr>
      <w:r>
        <w:rPr>
          <w:lang w:val="es-CR"/>
        </w:rPr>
        <w:t>Por fallas en la protección del sistema de la CA, o por el uso de sistemas no confiables.</w:t>
      </w:r>
    </w:p>
    <w:p w14:paraId="41957448" w14:textId="77777777" w:rsidR="00CA1FFD" w:rsidRPr="00644540" w:rsidRDefault="00CA1FFD" w:rsidP="001911C7">
      <w:r w:rsidRPr="00644540">
        <w:t>En ambos caso</w:t>
      </w:r>
      <w:r>
        <w:t>s,</w:t>
      </w:r>
      <w:r w:rsidRPr="00644540">
        <w:t xml:space="preserve"> se deberá demostrar ante las autoridades correspondientes los daños y perjuicios causado por la CA</w:t>
      </w:r>
      <w:r>
        <w:t>.</w:t>
      </w:r>
    </w:p>
    <w:p w14:paraId="1D9ABB43" w14:textId="35CD70E4" w:rsidR="00CA1FFD" w:rsidRDefault="00EE4524" w:rsidP="005040A7">
      <w:pPr>
        <w:pStyle w:val="Titulo20"/>
      </w:pPr>
      <w:bookmarkStart w:id="1203" w:name="_Toc199578027"/>
      <w:bookmarkStart w:id="1204" w:name="_Toc207777777"/>
      <w:bookmarkStart w:id="1205" w:name="_Toc207777887"/>
      <w:bookmarkStart w:id="1206" w:name="_Toc207778169"/>
      <w:bookmarkStart w:id="1207" w:name="_Toc94699607"/>
      <w:bookmarkStart w:id="1208" w:name="_Toc94700249"/>
      <w:r w:rsidRPr="00B33F89">
        <w:t>Plazo y</w:t>
      </w:r>
      <w:r w:rsidR="00CA1FFD" w:rsidRPr="00B33F89">
        <w:t xml:space="preserve"> Finalización</w:t>
      </w:r>
      <w:bookmarkEnd w:id="1203"/>
      <w:bookmarkEnd w:id="1204"/>
      <w:bookmarkEnd w:id="1205"/>
      <w:bookmarkEnd w:id="1206"/>
      <w:bookmarkEnd w:id="1207"/>
      <w:bookmarkEnd w:id="1208"/>
    </w:p>
    <w:p w14:paraId="540EA94B" w14:textId="77777777" w:rsidR="00CA1FFD" w:rsidRDefault="00CA1FFD" w:rsidP="005040A7">
      <w:pPr>
        <w:pStyle w:val="Titulo3"/>
      </w:pPr>
      <w:bookmarkStart w:id="1209" w:name="_Toc199578028"/>
      <w:bookmarkStart w:id="1210" w:name="_Toc207778170"/>
      <w:bookmarkStart w:id="1211" w:name="_Toc94699608"/>
      <w:bookmarkStart w:id="1212" w:name="_Toc94700250"/>
      <w:r w:rsidRPr="00B33F89">
        <w:t>Plazo</w:t>
      </w:r>
      <w:bookmarkEnd w:id="1209"/>
      <w:bookmarkEnd w:id="1210"/>
      <w:bookmarkEnd w:id="1211"/>
      <w:bookmarkEnd w:id="1212"/>
    </w:p>
    <w:p w14:paraId="518185AD" w14:textId="77777777" w:rsidR="00CA1FFD" w:rsidRDefault="00CA1FFD" w:rsidP="001911C7">
      <w:r>
        <w:t>El CP empieza a ser efectivo después de la publicación en el repositorio y los nuevos certificados deben ser emitidos cumpliendo las políticas determinadas en la nueva versión del CP.</w:t>
      </w:r>
    </w:p>
    <w:p w14:paraId="70F2191C" w14:textId="77777777" w:rsidR="00CA1FFD" w:rsidRDefault="00CA1FFD" w:rsidP="005040A7">
      <w:pPr>
        <w:pStyle w:val="Titulo3"/>
      </w:pPr>
      <w:bookmarkStart w:id="1213" w:name="_Toc199578029"/>
      <w:bookmarkStart w:id="1214" w:name="_Toc207778171"/>
      <w:bookmarkStart w:id="1215" w:name="_Toc94699609"/>
      <w:bookmarkStart w:id="1216" w:name="_Toc94700251"/>
      <w:r w:rsidRPr="00B33F89">
        <w:t>Finalización</w:t>
      </w:r>
      <w:bookmarkEnd w:id="1213"/>
      <w:bookmarkEnd w:id="1214"/>
      <w:bookmarkEnd w:id="1215"/>
      <w:bookmarkEnd w:id="1216"/>
    </w:p>
    <w:p w14:paraId="12BA2A28" w14:textId="77777777" w:rsidR="00CA1FFD" w:rsidRDefault="00CA1FFD" w:rsidP="001911C7">
      <w:r>
        <w:t>La vigencia del CP se debe mantener hasta que todos los certificados emitidos bajo esta política hayan finalizado o hayan sido reemplazados por otros certificados emitidos bajo la nueva política.</w:t>
      </w:r>
    </w:p>
    <w:p w14:paraId="0AEFF210" w14:textId="77777777" w:rsidR="00CA1FFD" w:rsidRDefault="00CA1FFD" w:rsidP="005040A7">
      <w:pPr>
        <w:pStyle w:val="Titulo3"/>
      </w:pPr>
      <w:bookmarkStart w:id="1217" w:name="_Toc199578030"/>
      <w:bookmarkStart w:id="1218" w:name="_Toc207778172"/>
      <w:bookmarkStart w:id="1219" w:name="_Toc94699610"/>
      <w:bookmarkStart w:id="1220" w:name="_Toc94700252"/>
      <w:r w:rsidRPr="00B33F89">
        <w:t>Efectos de la finalización y supervivencia</w:t>
      </w:r>
      <w:bookmarkEnd w:id="1217"/>
      <w:bookmarkEnd w:id="1218"/>
      <w:bookmarkEnd w:id="1219"/>
      <w:bookmarkEnd w:id="1220"/>
    </w:p>
    <w:p w14:paraId="322605C3" w14:textId="77777777" w:rsidR="00CA1FFD" w:rsidRDefault="00CA1FFD" w:rsidP="001911C7">
      <w:r>
        <w:t>Después de finalizada la vigencia del CP, la cual puede ser por cambios o modificaciones en las políticas, esta se mantendrá válida mientras existan certificados activos.</w:t>
      </w:r>
    </w:p>
    <w:p w14:paraId="77B7DB49" w14:textId="77777777" w:rsidR="00CA1FFD" w:rsidRDefault="00CA1FFD" w:rsidP="005040A7">
      <w:pPr>
        <w:pStyle w:val="Titulo20"/>
      </w:pPr>
      <w:bookmarkStart w:id="1221" w:name="_Toc199578031"/>
      <w:bookmarkStart w:id="1222" w:name="_Toc207777778"/>
      <w:bookmarkStart w:id="1223" w:name="_Toc207777888"/>
      <w:bookmarkStart w:id="1224" w:name="_Toc207778173"/>
      <w:bookmarkStart w:id="1225" w:name="_Toc94699611"/>
      <w:bookmarkStart w:id="1226" w:name="_Toc94700253"/>
      <w:r w:rsidRPr="00B33F89">
        <w:t>Notificación individual y comunicaciones con participantes</w:t>
      </w:r>
      <w:bookmarkEnd w:id="1221"/>
      <w:bookmarkEnd w:id="1222"/>
      <w:bookmarkEnd w:id="1223"/>
      <w:bookmarkEnd w:id="1224"/>
      <w:bookmarkEnd w:id="1225"/>
      <w:bookmarkEnd w:id="1226"/>
    </w:p>
    <w:p w14:paraId="63646A5E" w14:textId="77777777" w:rsidR="00CA1FFD" w:rsidRDefault="00CA1FFD" w:rsidP="001911C7">
      <w:r>
        <w:t>Se permiten las comunicaciones comerciales con los participantes, a menos de que el contrato entre las partes especifique otras cláusulas.</w:t>
      </w:r>
    </w:p>
    <w:p w14:paraId="1E5172E4" w14:textId="77777777" w:rsidR="00CA1FFD" w:rsidRDefault="00CA1FFD" w:rsidP="005040A7">
      <w:pPr>
        <w:pStyle w:val="Titulo20"/>
      </w:pPr>
      <w:bookmarkStart w:id="1227" w:name="_Toc199578032"/>
      <w:bookmarkStart w:id="1228" w:name="_Toc207777779"/>
      <w:bookmarkStart w:id="1229" w:name="_Toc207777889"/>
      <w:bookmarkStart w:id="1230" w:name="_Toc207778174"/>
      <w:bookmarkStart w:id="1231" w:name="_Toc94699612"/>
      <w:bookmarkStart w:id="1232" w:name="_Toc94700254"/>
      <w:r w:rsidRPr="00B33F89">
        <w:lastRenderedPageBreak/>
        <w:t>Enmiendas</w:t>
      </w:r>
      <w:bookmarkEnd w:id="1227"/>
      <w:bookmarkEnd w:id="1228"/>
      <w:bookmarkEnd w:id="1229"/>
      <w:bookmarkEnd w:id="1230"/>
      <w:bookmarkEnd w:id="1231"/>
      <w:bookmarkEnd w:id="1232"/>
    </w:p>
    <w:p w14:paraId="35B14708" w14:textId="77777777" w:rsidR="00CA1FFD" w:rsidRDefault="00CA1FFD" w:rsidP="005040A7">
      <w:pPr>
        <w:pStyle w:val="Titulo3"/>
      </w:pPr>
      <w:bookmarkStart w:id="1233" w:name="_Toc199578033"/>
      <w:bookmarkStart w:id="1234" w:name="_Toc207778175"/>
      <w:bookmarkStart w:id="1235" w:name="_Toc94699613"/>
      <w:bookmarkStart w:id="1236" w:name="_Toc94700255"/>
      <w:r w:rsidRPr="00B33F89">
        <w:t>Procedimiento para enmiendas</w:t>
      </w:r>
      <w:bookmarkEnd w:id="1233"/>
      <w:bookmarkEnd w:id="1234"/>
      <w:bookmarkEnd w:id="1235"/>
      <w:bookmarkEnd w:id="1236"/>
    </w:p>
    <w:p w14:paraId="6CFECC34" w14:textId="77777777" w:rsidR="00CA1FFD" w:rsidRDefault="00CA1FFD" w:rsidP="001911C7">
      <w:r>
        <w:t>De oficio el Comité Asesor de Políticas tendrá al menos una reunión anual para evaluar los atributos del certificado, determinando la conveniencia de seguir utilizando los mismos algoritmos, longitudes de las llaves y parámetros para la generación de los certificados.</w:t>
      </w:r>
    </w:p>
    <w:p w14:paraId="05ECDFFB" w14:textId="77777777" w:rsidR="00CA1FFD" w:rsidRDefault="00CA1FFD">
      <w:r>
        <w:t xml:space="preserve">Los cambios en las políticas nacionales deben ser sometidos a consulta pública, y una vez aprobadas deben comunicarse a los participantes dentro de la </w:t>
      </w:r>
      <w:r w:rsidRPr="00AF2FE5">
        <w:t>jerarquía nacional de certificadores registrados</w:t>
      </w:r>
      <w:r>
        <w:t xml:space="preserve">. </w:t>
      </w:r>
    </w:p>
    <w:p w14:paraId="6B5941AD" w14:textId="77777777" w:rsidR="00CA1FFD" w:rsidRDefault="00CA1FFD">
      <w:r>
        <w:t>Las modificaciones o enmiendas de las políticas deben documentarse y mantenerse actualizadas a través de versiones. Las enmiendas deben publicarse en el sitio Web de la CA emisora.</w:t>
      </w:r>
    </w:p>
    <w:p w14:paraId="5A396B1A" w14:textId="77777777" w:rsidR="00CA1FFD" w:rsidRDefault="00CA1FFD" w:rsidP="005040A7">
      <w:pPr>
        <w:pStyle w:val="Titulo3"/>
      </w:pPr>
      <w:bookmarkStart w:id="1237" w:name="_Toc199578034"/>
      <w:bookmarkStart w:id="1238" w:name="_Toc207778176"/>
      <w:bookmarkStart w:id="1239" w:name="_Toc94699614"/>
      <w:bookmarkStart w:id="1240" w:name="_Toc94700256"/>
      <w:r w:rsidRPr="00B33F89">
        <w:t>Mecanismo y periodo de notificación</w:t>
      </w:r>
      <w:bookmarkEnd w:id="1237"/>
      <w:bookmarkEnd w:id="1238"/>
      <w:bookmarkEnd w:id="1239"/>
      <w:bookmarkEnd w:id="1240"/>
    </w:p>
    <w:p w14:paraId="67CEBBF4" w14:textId="77777777" w:rsidR="00CA1FFD" w:rsidRDefault="00CA1FFD" w:rsidP="001911C7">
      <w:r>
        <w:t xml:space="preserve">La </w:t>
      </w:r>
      <w:r w:rsidR="00FF577B">
        <w:t>DGD</w:t>
      </w:r>
      <w:r>
        <w:t xml:space="preserve"> es la responsable de realizar los comunicados a las CA emisoras para implementar las modificaciones. Al menos treinta días naturales antes de cualquier cambio mayor en las políticas, estas se deben publicar en el sitio Web y realizar una comunicación en los medios escritos.</w:t>
      </w:r>
    </w:p>
    <w:p w14:paraId="010D74FC" w14:textId="77777777" w:rsidR="00CA1FFD" w:rsidRPr="00B33F89" w:rsidRDefault="00CA1FFD" w:rsidP="005040A7">
      <w:pPr>
        <w:pStyle w:val="Titulo3"/>
      </w:pPr>
      <w:bookmarkStart w:id="1241" w:name="_Toc199578035"/>
      <w:bookmarkStart w:id="1242" w:name="_Toc207778177"/>
      <w:bookmarkStart w:id="1243" w:name="_Toc94699615"/>
      <w:bookmarkStart w:id="1244" w:name="_Toc94700257"/>
      <w:r w:rsidRPr="00B33F89">
        <w:t>Circunstancias bajo las cuales los OID deben ser cambiados</w:t>
      </w:r>
      <w:bookmarkEnd w:id="1241"/>
      <w:bookmarkEnd w:id="1242"/>
      <w:bookmarkEnd w:id="1243"/>
      <w:bookmarkEnd w:id="1244"/>
    </w:p>
    <w:p w14:paraId="7C4D85E4" w14:textId="77777777" w:rsidR="00CA1FFD" w:rsidRDefault="00CA1FFD" w:rsidP="001911C7">
      <w:r>
        <w:t xml:space="preserve">Los cambios en los </w:t>
      </w:r>
      <w:proofErr w:type="spellStart"/>
      <w:r>
        <w:t>OIDs</w:t>
      </w:r>
      <w:proofErr w:type="spellEnd"/>
      <w:r>
        <w:t xml:space="preserve"> corresponden a nuevas políticas que contengan otros objetos con OID adicionales. Si la estructura del certificado se mantiene entonces no es necesario cambiar los </w:t>
      </w:r>
      <w:proofErr w:type="spellStart"/>
      <w:r>
        <w:t>OIDs</w:t>
      </w:r>
      <w:proofErr w:type="spellEnd"/>
      <w:r>
        <w:t>.</w:t>
      </w:r>
    </w:p>
    <w:p w14:paraId="45166B53" w14:textId="77777777" w:rsidR="00CA1FFD" w:rsidRDefault="00CA1FFD" w:rsidP="005040A7">
      <w:pPr>
        <w:pStyle w:val="Titulo20"/>
      </w:pPr>
      <w:bookmarkStart w:id="1245" w:name="_Toc199578036"/>
      <w:bookmarkStart w:id="1246" w:name="_Toc207777780"/>
      <w:bookmarkStart w:id="1247" w:name="_Toc207777890"/>
      <w:bookmarkStart w:id="1248" w:name="_Toc207778178"/>
      <w:bookmarkStart w:id="1249" w:name="_Toc94699616"/>
      <w:bookmarkStart w:id="1250" w:name="_Toc94700258"/>
      <w:r w:rsidRPr="00B33F89">
        <w:t>Disposiciones para resolución de disputas</w:t>
      </w:r>
      <w:bookmarkEnd w:id="1245"/>
      <w:bookmarkEnd w:id="1246"/>
      <w:bookmarkEnd w:id="1247"/>
      <w:bookmarkEnd w:id="1248"/>
      <w:bookmarkEnd w:id="1249"/>
      <w:bookmarkEnd w:id="1250"/>
    </w:p>
    <w:p w14:paraId="082018F6" w14:textId="77777777" w:rsidR="00CA1FFD" w:rsidRDefault="00CA1FFD" w:rsidP="001911C7">
      <w:r>
        <w:t xml:space="preserve">De acuerdo con la </w:t>
      </w:r>
      <w:r w:rsidR="00A271A3">
        <w:t>L</w:t>
      </w:r>
      <w:r>
        <w:t xml:space="preserve">ey </w:t>
      </w:r>
      <w:r w:rsidR="00A271A3">
        <w:t>N°8454</w:t>
      </w:r>
      <w:r>
        <w:t xml:space="preserve">, le compete a la </w:t>
      </w:r>
      <w:r w:rsidR="00FF577B">
        <w:t>DGD</w:t>
      </w:r>
      <w:r>
        <w:t xml:space="preserve"> la resolución de las disputas, como órgano administrador y supervisor del sistema de certificación digital. Las resoluciones dictadas por la </w:t>
      </w:r>
      <w:r w:rsidR="00FF577B">
        <w:t>DGD</w:t>
      </w:r>
      <w:r>
        <w:t xml:space="preserve"> agotan la vía administrativa.</w:t>
      </w:r>
    </w:p>
    <w:p w14:paraId="526A459F" w14:textId="77777777" w:rsidR="00CA1FFD" w:rsidRDefault="00CA1FFD" w:rsidP="005040A7">
      <w:pPr>
        <w:pStyle w:val="Titulo20"/>
      </w:pPr>
      <w:bookmarkStart w:id="1251" w:name="_Toc199578037"/>
      <w:bookmarkStart w:id="1252" w:name="_Toc207777781"/>
      <w:bookmarkStart w:id="1253" w:name="_Toc207777891"/>
      <w:bookmarkStart w:id="1254" w:name="_Toc207778179"/>
      <w:bookmarkStart w:id="1255" w:name="_Toc94699617"/>
      <w:bookmarkStart w:id="1256" w:name="_Toc94700259"/>
      <w:r w:rsidRPr="00B33F89">
        <w:t>Ley gobernante</w:t>
      </w:r>
      <w:bookmarkEnd w:id="1251"/>
      <w:bookmarkEnd w:id="1252"/>
      <w:bookmarkEnd w:id="1253"/>
      <w:bookmarkEnd w:id="1254"/>
      <w:bookmarkEnd w:id="1255"/>
      <w:bookmarkEnd w:id="1256"/>
    </w:p>
    <w:p w14:paraId="51FDBDB3" w14:textId="77777777" w:rsidR="00CA1FFD" w:rsidRPr="0083182E" w:rsidRDefault="00CA1FFD" w:rsidP="001911C7">
      <w:r>
        <w:t xml:space="preserve">Las CA emisoras dentro de la </w:t>
      </w:r>
      <w:r w:rsidRPr="00AF2FE5">
        <w:t>jerarquía nacional de certificadores registrados</w:t>
      </w:r>
      <w:r w:rsidRPr="00AF2FE5" w:rsidDel="00AF2FE5">
        <w:t xml:space="preserve"> </w:t>
      </w:r>
      <w:r>
        <w:t xml:space="preserve">están sujetas a las leyes de la República de Costa Rica, en particular de la </w:t>
      </w:r>
      <w:r w:rsidR="00A271A3">
        <w:t>L</w:t>
      </w:r>
      <w:r>
        <w:t xml:space="preserve">ey </w:t>
      </w:r>
      <w:r w:rsidR="00A271A3">
        <w:t>N°</w:t>
      </w:r>
      <w:r>
        <w:t>8454 “L</w:t>
      </w:r>
      <w:r w:rsidRPr="0083182E">
        <w:t>ey de certificados, firmas digitales</w:t>
      </w:r>
      <w:r>
        <w:t xml:space="preserve"> </w:t>
      </w:r>
      <w:r w:rsidRPr="0083182E">
        <w:t>y documentos electrónicos</w:t>
      </w:r>
      <w:r>
        <w:t xml:space="preserve">” y su reglamento. </w:t>
      </w:r>
    </w:p>
    <w:p w14:paraId="0E636D2C" w14:textId="77777777" w:rsidR="00CA1FFD" w:rsidRDefault="00CA1FFD" w:rsidP="005040A7">
      <w:pPr>
        <w:pStyle w:val="Titulo20"/>
      </w:pPr>
      <w:bookmarkStart w:id="1257" w:name="_Toc199578038"/>
      <w:bookmarkStart w:id="1258" w:name="_Toc207777782"/>
      <w:bookmarkStart w:id="1259" w:name="_Toc207777892"/>
      <w:bookmarkStart w:id="1260" w:name="_Toc207778180"/>
      <w:bookmarkStart w:id="1261" w:name="_Toc94699618"/>
      <w:bookmarkStart w:id="1262" w:name="_Toc94700260"/>
      <w:r w:rsidRPr="00B33F89">
        <w:t xml:space="preserve">Cumplimiento con la </w:t>
      </w:r>
      <w:r w:rsidR="00A271A3">
        <w:t>L</w:t>
      </w:r>
      <w:r w:rsidRPr="00B33F89">
        <w:t>ey aplicable</w:t>
      </w:r>
      <w:bookmarkEnd w:id="1257"/>
      <w:bookmarkEnd w:id="1258"/>
      <w:bookmarkEnd w:id="1259"/>
      <w:bookmarkEnd w:id="1260"/>
      <w:bookmarkEnd w:id="1261"/>
      <w:bookmarkEnd w:id="1262"/>
    </w:p>
    <w:p w14:paraId="175FEF1A" w14:textId="77777777" w:rsidR="00CA1FFD" w:rsidRDefault="00CA1FFD" w:rsidP="001911C7">
      <w:r>
        <w:t>Las políticas descritas cumplen con las regulaciones nacionales.</w:t>
      </w:r>
    </w:p>
    <w:p w14:paraId="5664822C" w14:textId="77777777" w:rsidR="00CA1FFD" w:rsidRPr="00B33F89" w:rsidRDefault="00CA1FFD" w:rsidP="005040A7">
      <w:pPr>
        <w:pStyle w:val="Titulo20"/>
      </w:pPr>
      <w:bookmarkStart w:id="1263" w:name="_Toc199578039"/>
      <w:bookmarkStart w:id="1264" w:name="_Toc207777783"/>
      <w:bookmarkStart w:id="1265" w:name="_Toc207777893"/>
      <w:bookmarkStart w:id="1266" w:name="_Toc207778181"/>
      <w:bookmarkStart w:id="1267" w:name="_Toc94699619"/>
      <w:bookmarkStart w:id="1268" w:name="_Toc94700261"/>
      <w:r w:rsidRPr="00B33F89">
        <w:t>Disposiciones varias</w:t>
      </w:r>
      <w:bookmarkEnd w:id="1263"/>
      <w:bookmarkEnd w:id="1264"/>
      <w:bookmarkEnd w:id="1265"/>
      <w:bookmarkEnd w:id="1266"/>
      <w:bookmarkEnd w:id="1267"/>
      <w:bookmarkEnd w:id="1268"/>
    </w:p>
    <w:p w14:paraId="68E2C7FF" w14:textId="77777777" w:rsidR="00CA1FFD" w:rsidRDefault="00CA1FFD" w:rsidP="005040A7">
      <w:pPr>
        <w:pStyle w:val="Titulo3"/>
      </w:pPr>
      <w:bookmarkStart w:id="1269" w:name="_Toc199578040"/>
      <w:bookmarkStart w:id="1270" w:name="_Toc207778182"/>
      <w:bookmarkStart w:id="1271" w:name="_Toc94699620"/>
      <w:bookmarkStart w:id="1272" w:name="_Toc94700262"/>
      <w:r w:rsidRPr="00B33F89">
        <w:t>Acuerdo completo</w:t>
      </w:r>
      <w:bookmarkEnd w:id="1269"/>
      <w:bookmarkEnd w:id="1270"/>
      <w:bookmarkEnd w:id="1271"/>
      <w:bookmarkEnd w:id="1272"/>
    </w:p>
    <w:p w14:paraId="5F1F5EB2" w14:textId="77777777" w:rsidR="00CA1FFD" w:rsidRDefault="00CA1FFD" w:rsidP="001911C7">
      <w:r>
        <w:t>No aplicable.</w:t>
      </w:r>
    </w:p>
    <w:p w14:paraId="5180C36E" w14:textId="77777777" w:rsidR="00CA1FFD" w:rsidRDefault="00CA1FFD" w:rsidP="005040A7">
      <w:pPr>
        <w:pStyle w:val="Titulo3"/>
      </w:pPr>
      <w:bookmarkStart w:id="1273" w:name="_Toc199578041"/>
      <w:bookmarkStart w:id="1274" w:name="_Toc207778183"/>
      <w:bookmarkStart w:id="1275" w:name="_Toc94699621"/>
      <w:bookmarkStart w:id="1276" w:name="_Toc94700263"/>
      <w:r w:rsidRPr="00B33F89">
        <w:t>Asignación</w:t>
      </w:r>
      <w:bookmarkEnd w:id="1273"/>
      <w:bookmarkEnd w:id="1274"/>
      <w:bookmarkEnd w:id="1275"/>
      <w:bookmarkEnd w:id="1276"/>
    </w:p>
    <w:p w14:paraId="53D63AF6" w14:textId="77777777" w:rsidR="00CA1FFD" w:rsidRDefault="00CA1FFD" w:rsidP="001911C7">
      <w:r>
        <w:t>No aplicable.</w:t>
      </w:r>
    </w:p>
    <w:p w14:paraId="5CA0CDB3" w14:textId="77777777" w:rsidR="00CA1FFD" w:rsidRDefault="00CA1FFD" w:rsidP="005040A7">
      <w:pPr>
        <w:pStyle w:val="Titulo3"/>
      </w:pPr>
      <w:bookmarkStart w:id="1277" w:name="_Toc199578042"/>
      <w:bookmarkStart w:id="1278" w:name="_Toc207778184"/>
      <w:bookmarkStart w:id="1279" w:name="_Toc94699622"/>
      <w:bookmarkStart w:id="1280" w:name="_Toc94700264"/>
      <w:r w:rsidRPr="00B33F89">
        <w:t>Separabilidad</w:t>
      </w:r>
      <w:bookmarkEnd w:id="1277"/>
      <w:bookmarkEnd w:id="1278"/>
      <w:bookmarkEnd w:id="1279"/>
      <w:bookmarkEnd w:id="1280"/>
    </w:p>
    <w:p w14:paraId="2000402B" w14:textId="77777777" w:rsidR="00CA1FFD" w:rsidRDefault="00CA1FFD" w:rsidP="001911C7">
      <w:r>
        <w:t>En el eventual caso que una cláusula de la política sea declarada inconstitucional por los tribunales de justicia o las leyes, el resto de las cláusulas de estas políticas se mantendrán vigentes.</w:t>
      </w:r>
    </w:p>
    <w:p w14:paraId="44AA79ED" w14:textId="77777777" w:rsidR="00CA1FFD" w:rsidRPr="005040A7" w:rsidRDefault="00CA1FFD" w:rsidP="005040A7">
      <w:pPr>
        <w:pStyle w:val="Titulo3"/>
      </w:pPr>
      <w:bookmarkStart w:id="1281" w:name="_Toc199578043"/>
      <w:bookmarkStart w:id="1282" w:name="_Toc207778185"/>
      <w:bookmarkStart w:id="1283" w:name="_Toc94699623"/>
      <w:bookmarkStart w:id="1284" w:name="_Toc94700265"/>
      <w:r w:rsidRPr="005040A7">
        <w:t>Aplicación (Honorarios de abogado y renuncia de derechos)</w:t>
      </w:r>
      <w:bookmarkEnd w:id="1281"/>
      <w:bookmarkEnd w:id="1282"/>
      <w:bookmarkEnd w:id="1283"/>
      <w:bookmarkEnd w:id="1284"/>
    </w:p>
    <w:p w14:paraId="5B145DCD" w14:textId="77777777" w:rsidR="00CA1FFD" w:rsidRDefault="00CA1FFD" w:rsidP="001911C7">
      <w:r>
        <w:t>No aplicable.</w:t>
      </w:r>
    </w:p>
    <w:p w14:paraId="375F601C" w14:textId="77777777" w:rsidR="00CA1FFD" w:rsidRDefault="00CA1FFD" w:rsidP="005040A7">
      <w:pPr>
        <w:pStyle w:val="Titulo3"/>
      </w:pPr>
      <w:bookmarkStart w:id="1285" w:name="_Toc199578044"/>
      <w:bookmarkStart w:id="1286" w:name="_Toc207778186"/>
      <w:bookmarkStart w:id="1287" w:name="_Toc94699624"/>
      <w:bookmarkStart w:id="1288" w:name="_Toc94700266"/>
      <w:r>
        <w:lastRenderedPageBreak/>
        <w:t>Fuerza mayor</w:t>
      </w:r>
      <w:bookmarkEnd w:id="1285"/>
      <w:bookmarkEnd w:id="1286"/>
      <w:bookmarkEnd w:id="1287"/>
      <w:bookmarkEnd w:id="1288"/>
    </w:p>
    <w:p w14:paraId="60F6D575" w14:textId="77777777" w:rsidR="00CA1FFD" w:rsidRPr="0083182E" w:rsidRDefault="00CA1FFD" w:rsidP="001911C7">
      <w:r w:rsidRPr="0083182E">
        <w:t>Los acuerdos de suscriptores y partes que conf</w:t>
      </w:r>
      <w:r>
        <w:t>ían deben incluir cláusulas de fuerza mayor para proteger a la CA emisora.</w:t>
      </w:r>
    </w:p>
    <w:p w14:paraId="7867C7B0" w14:textId="5D6AD9F8" w:rsidR="00CA1FFD" w:rsidRDefault="00CA1FFD" w:rsidP="005040A7">
      <w:pPr>
        <w:pStyle w:val="Titulo20"/>
      </w:pPr>
      <w:bookmarkStart w:id="1289" w:name="_Toc199578045"/>
      <w:bookmarkStart w:id="1290" w:name="_Toc207777784"/>
      <w:bookmarkStart w:id="1291" w:name="_Toc207777894"/>
      <w:bookmarkStart w:id="1292" w:name="_Toc207778187"/>
      <w:bookmarkStart w:id="1293" w:name="_Toc94699625"/>
      <w:bookmarkStart w:id="1294" w:name="_Toc94700267"/>
      <w:r>
        <w:t>Otras disposiciones</w:t>
      </w:r>
      <w:bookmarkEnd w:id="1289"/>
      <w:bookmarkEnd w:id="1290"/>
      <w:bookmarkEnd w:id="1291"/>
      <w:bookmarkEnd w:id="1292"/>
      <w:bookmarkEnd w:id="1293"/>
      <w:bookmarkEnd w:id="1294"/>
    </w:p>
    <w:p w14:paraId="40649124" w14:textId="77777777" w:rsidR="00CA1FFD" w:rsidRDefault="00CA1FFD" w:rsidP="001911C7">
      <w:r>
        <w:t>No aplicable.</w:t>
      </w:r>
    </w:p>
    <w:p w14:paraId="6D20E2A0" w14:textId="77777777" w:rsidR="00D75F31" w:rsidRDefault="00D75F31" w:rsidP="001911C7"/>
    <w:p w14:paraId="21A2F815" w14:textId="77777777" w:rsidR="00D75F31" w:rsidRDefault="00D75F31" w:rsidP="001911C7"/>
    <w:p w14:paraId="0413FD19" w14:textId="77777777" w:rsidR="00D75F31" w:rsidRDefault="00D75F31" w:rsidP="001911C7"/>
    <w:p w14:paraId="2AF44172" w14:textId="474FC165" w:rsidR="0099386F" w:rsidRDefault="0099386F">
      <w:pPr>
        <w:jc w:val="left"/>
      </w:pPr>
    </w:p>
    <w:p w14:paraId="59BB2837" w14:textId="7C02AEBA" w:rsidR="000D7D6E" w:rsidRDefault="000D7D6E">
      <w:pPr>
        <w:jc w:val="left"/>
      </w:pPr>
    </w:p>
    <w:p w14:paraId="0DF6133A" w14:textId="15541B78" w:rsidR="000D7D6E" w:rsidRDefault="000D7D6E">
      <w:pPr>
        <w:jc w:val="left"/>
      </w:pPr>
    </w:p>
    <w:p w14:paraId="56AE7514" w14:textId="0F2429B3" w:rsidR="000D7D6E" w:rsidRDefault="000D7D6E">
      <w:pPr>
        <w:jc w:val="left"/>
      </w:pPr>
    </w:p>
    <w:p w14:paraId="7960650E" w14:textId="14BC2BB0" w:rsidR="000D7D6E" w:rsidRDefault="000D7D6E">
      <w:pPr>
        <w:jc w:val="left"/>
      </w:pPr>
    </w:p>
    <w:p w14:paraId="11E4B748" w14:textId="363D083D" w:rsidR="000D7D6E" w:rsidRDefault="000D7D6E">
      <w:pPr>
        <w:jc w:val="left"/>
      </w:pPr>
    </w:p>
    <w:p w14:paraId="5E71ECAB" w14:textId="2D9654D3" w:rsidR="000D7D6E" w:rsidRDefault="000D7D6E">
      <w:pPr>
        <w:jc w:val="left"/>
      </w:pPr>
    </w:p>
    <w:p w14:paraId="7B40E5DC" w14:textId="2387FCD4" w:rsidR="0092516E" w:rsidRDefault="0092516E">
      <w:pPr>
        <w:jc w:val="left"/>
      </w:pPr>
    </w:p>
    <w:p w14:paraId="32FB1221" w14:textId="64F34FE8" w:rsidR="0092516E" w:rsidRDefault="0092516E">
      <w:pPr>
        <w:jc w:val="left"/>
      </w:pPr>
    </w:p>
    <w:p w14:paraId="654D61E7" w14:textId="64B1C6F6" w:rsidR="0092516E" w:rsidRDefault="0092516E">
      <w:pPr>
        <w:jc w:val="left"/>
      </w:pPr>
    </w:p>
    <w:p w14:paraId="132AC8BA" w14:textId="6B63369F" w:rsidR="0092516E" w:rsidRDefault="0092516E">
      <w:pPr>
        <w:jc w:val="left"/>
      </w:pPr>
    </w:p>
    <w:p w14:paraId="583374A9" w14:textId="490F5DD2" w:rsidR="0092516E" w:rsidRDefault="0092516E">
      <w:pPr>
        <w:jc w:val="left"/>
      </w:pPr>
    </w:p>
    <w:p w14:paraId="6D8F26BD" w14:textId="27CE1E9E" w:rsidR="0092516E" w:rsidRDefault="0092516E">
      <w:pPr>
        <w:jc w:val="left"/>
      </w:pPr>
    </w:p>
    <w:p w14:paraId="297953EA" w14:textId="2E94FA8C" w:rsidR="0092516E" w:rsidRDefault="0092516E">
      <w:pPr>
        <w:jc w:val="left"/>
      </w:pPr>
    </w:p>
    <w:p w14:paraId="245C8BBA" w14:textId="0D692143" w:rsidR="0092516E" w:rsidRDefault="0092516E">
      <w:pPr>
        <w:jc w:val="left"/>
      </w:pPr>
    </w:p>
    <w:p w14:paraId="152DADC8" w14:textId="14708C1A" w:rsidR="0092516E" w:rsidRDefault="0092516E">
      <w:pPr>
        <w:jc w:val="left"/>
      </w:pPr>
    </w:p>
    <w:p w14:paraId="3CBB8EFF" w14:textId="0269A668" w:rsidR="0092516E" w:rsidRDefault="0092516E">
      <w:pPr>
        <w:jc w:val="left"/>
      </w:pPr>
    </w:p>
    <w:p w14:paraId="2A218820" w14:textId="636FEAC6" w:rsidR="0092516E" w:rsidRDefault="0092516E">
      <w:pPr>
        <w:jc w:val="left"/>
      </w:pPr>
    </w:p>
    <w:p w14:paraId="578E92C8" w14:textId="13A1EF3B" w:rsidR="0092516E" w:rsidRDefault="0092516E">
      <w:pPr>
        <w:jc w:val="left"/>
      </w:pPr>
    </w:p>
    <w:p w14:paraId="4663657A" w14:textId="6E38D841" w:rsidR="0092516E" w:rsidRDefault="0092516E">
      <w:pPr>
        <w:jc w:val="left"/>
      </w:pPr>
    </w:p>
    <w:p w14:paraId="15CD14C6" w14:textId="77A2BDC7" w:rsidR="0092516E" w:rsidRDefault="0092516E">
      <w:pPr>
        <w:jc w:val="left"/>
      </w:pPr>
    </w:p>
    <w:p w14:paraId="395770EE" w14:textId="6A943B31" w:rsidR="0092516E" w:rsidRDefault="0092516E">
      <w:pPr>
        <w:jc w:val="left"/>
      </w:pPr>
    </w:p>
    <w:p w14:paraId="53AFB3BF" w14:textId="168F8446" w:rsidR="0092516E" w:rsidRDefault="0092516E">
      <w:pPr>
        <w:jc w:val="left"/>
      </w:pPr>
    </w:p>
    <w:p w14:paraId="1AD23BC3" w14:textId="0E4B6283" w:rsidR="0092516E" w:rsidRDefault="0092516E">
      <w:pPr>
        <w:jc w:val="left"/>
      </w:pPr>
    </w:p>
    <w:p w14:paraId="7D0EF7AE" w14:textId="4240C1FA" w:rsidR="0092516E" w:rsidRDefault="0092516E">
      <w:pPr>
        <w:jc w:val="left"/>
      </w:pPr>
    </w:p>
    <w:p w14:paraId="495E5FB9" w14:textId="448B161F" w:rsidR="0092516E" w:rsidRDefault="0092516E">
      <w:pPr>
        <w:jc w:val="left"/>
      </w:pPr>
    </w:p>
    <w:p w14:paraId="26DC7BE7" w14:textId="738A222F" w:rsidR="0092516E" w:rsidRDefault="0092516E">
      <w:pPr>
        <w:jc w:val="left"/>
      </w:pPr>
    </w:p>
    <w:p w14:paraId="154E5A0A" w14:textId="79E0F9EF" w:rsidR="0092516E" w:rsidRDefault="0092516E">
      <w:pPr>
        <w:jc w:val="left"/>
      </w:pPr>
    </w:p>
    <w:p w14:paraId="46E150E4" w14:textId="4CE91976" w:rsidR="0092516E" w:rsidRDefault="0092516E">
      <w:pPr>
        <w:jc w:val="left"/>
      </w:pPr>
    </w:p>
    <w:p w14:paraId="2582AD85" w14:textId="21477F24" w:rsidR="0092516E" w:rsidRDefault="0092516E">
      <w:pPr>
        <w:jc w:val="left"/>
      </w:pPr>
    </w:p>
    <w:p w14:paraId="4EE547EB" w14:textId="4D04D2EB" w:rsidR="0092516E" w:rsidRDefault="0092516E">
      <w:pPr>
        <w:jc w:val="left"/>
      </w:pPr>
    </w:p>
    <w:p w14:paraId="4D1C6553" w14:textId="77777777" w:rsidR="0092516E" w:rsidRDefault="0092516E">
      <w:pPr>
        <w:jc w:val="left"/>
      </w:pPr>
    </w:p>
    <w:p w14:paraId="1CC5F48A" w14:textId="57B529B6" w:rsidR="000D7D6E" w:rsidRDefault="000D7D6E">
      <w:pPr>
        <w:jc w:val="left"/>
      </w:pPr>
    </w:p>
    <w:p w14:paraId="5C0E0E2C" w14:textId="3DEC4553" w:rsidR="000D7D6E" w:rsidRDefault="000D7D6E">
      <w:pPr>
        <w:jc w:val="left"/>
      </w:pPr>
    </w:p>
    <w:p w14:paraId="2C2C682E" w14:textId="05F29640" w:rsidR="000D7D6E" w:rsidRDefault="000D7D6E">
      <w:pPr>
        <w:jc w:val="left"/>
      </w:pPr>
    </w:p>
    <w:p w14:paraId="467ADB02" w14:textId="716EE8C8" w:rsidR="000D7D6E" w:rsidRDefault="000D7D6E">
      <w:pPr>
        <w:jc w:val="left"/>
      </w:pPr>
    </w:p>
    <w:p w14:paraId="46E52A74" w14:textId="3E85B345" w:rsidR="000D7D6E" w:rsidRDefault="000D7D6E">
      <w:pPr>
        <w:jc w:val="left"/>
      </w:pPr>
    </w:p>
    <w:p w14:paraId="2A3B3AFB" w14:textId="68736B71" w:rsidR="000D7D6E" w:rsidRDefault="000D7D6E">
      <w:pPr>
        <w:jc w:val="left"/>
      </w:pPr>
    </w:p>
    <w:p w14:paraId="2EEDC93C" w14:textId="388F0D6F" w:rsidR="000D7D6E" w:rsidRDefault="000D7D6E">
      <w:pPr>
        <w:jc w:val="left"/>
      </w:pPr>
    </w:p>
    <w:p w14:paraId="63033AC8" w14:textId="07BF94A2" w:rsidR="000D7D6E" w:rsidRDefault="000D7D6E">
      <w:pPr>
        <w:jc w:val="left"/>
      </w:pPr>
    </w:p>
    <w:p w14:paraId="5BB5B4A9" w14:textId="43332916" w:rsidR="000D7D6E" w:rsidRDefault="000D7D6E">
      <w:pPr>
        <w:jc w:val="left"/>
      </w:pPr>
    </w:p>
    <w:p w14:paraId="1CBBF6AE" w14:textId="77777777" w:rsidR="000D7D6E" w:rsidRPr="00E340FD" w:rsidRDefault="000D7D6E">
      <w:pPr>
        <w:jc w:val="left"/>
        <w:rPr>
          <w:rFonts w:cs="Arial"/>
          <w:bCs/>
          <w:color w:val="auto"/>
          <w:kern w:val="32"/>
          <w:sz w:val="24"/>
          <w:lang w:val="es-CR"/>
        </w:rPr>
      </w:pPr>
    </w:p>
    <w:p w14:paraId="742F07D0" w14:textId="43327E3F" w:rsidR="005040A7" w:rsidRDefault="005040A7" w:rsidP="000D7D6E">
      <w:pPr>
        <w:pStyle w:val="Ttulo1"/>
        <w:numPr>
          <w:ilvl w:val="0"/>
          <w:numId w:val="0"/>
        </w:numPr>
        <w:ind w:left="426"/>
      </w:pPr>
      <w:bookmarkStart w:id="1295" w:name="_Toc199578049"/>
      <w:bookmarkStart w:id="1296" w:name="_Toc207777789"/>
      <w:bookmarkStart w:id="1297" w:name="_Toc207777899"/>
      <w:bookmarkStart w:id="1298" w:name="_Toc207778192"/>
      <w:bookmarkStart w:id="1299" w:name="_Toc94699626"/>
      <w:bookmarkStart w:id="1300" w:name="_Toc94700268"/>
      <w:r>
        <w:lastRenderedPageBreak/>
        <w:t xml:space="preserve">Anexo </w:t>
      </w:r>
      <w:r w:rsidR="007E7687">
        <w:t>A</w:t>
      </w:r>
      <w:r>
        <w:t>: Documentos de referencia</w:t>
      </w:r>
      <w:bookmarkEnd w:id="1295"/>
      <w:bookmarkEnd w:id="1296"/>
      <w:bookmarkEnd w:id="1297"/>
      <w:bookmarkEnd w:id="1298"/>
      <w:bookmarkEnd w:id="1299"/>
      <w:bookmarkEnd w:id="1300"/>
    </w:p>
    <w:p w14:paraId="4B4BB0C5" w14:textId="77777777" w:rsidR="0073163D" w:rsidRDefault="0073163D"/>
    <w:p w14:paraId="31C9594C" w14:textId="77777777" w:rsidR="005040A7" w:rsidRPr="0083209C" w:rsidRDefault="005040A7">
      <w:r w:rsidRPr="0083209C">
        <w:t>Los siguientes documentos referenciados son aplicados para la confección de las políticas de certificación.</w:t>
      </w:r>
    </w:p>
    <w:p w14:paraId="14738963" w14:textId="77777777" w:rsidR="005040A7" w:rsidRPr="00435582" w:rsidRDefault="005040A7" w:rsidP="0099386F">
      <w:pPr>
        <w:pStyle w:val="vineta"/>
        <w:rPr>
          <w:lang w:val="en-US"/>
        </w:rPr>
      </w:pPr>
      <w:r w:rsidRPr="00435582">
        <w:rPr>
          <w:lang w:val="en-US"/>
        </w:rPr>
        <w:t>RFC 3039 “Internet X.509 Public Key Infrastructure Qualified Certificates Profile.</w:t>
      </w:r>
    </w:p>
    <w:p w14:paraId="2F6A4719" w14:textId="77777777" w:rsidR="005040A7" w:rsidRPr="00435582" w:rsidRDefault="005040A7" w:rsidP="0099386F">
      <w:pPr>
        <w:pStyle w:val="vineta"/>
        <w:rPr>
          <w:lang w:val="en-US"/>
        </w:rPr>
      </w:pPr>
      <w:r w:rsidRPr="00435582">
        <w:rPr>
          <w:lang w:val="en-US"/>
        </w:rPr>
        <w:t>RFC 3280 Internet X.509 Public Key Infrastructure Certificate and CRL Profile.</w:t>
      </w:r>
    </w:p>
    <w:p w14:paraId="1B366366" w14:textId="77777777" w:rsidR="005040A7" w:rsidRPr="00435582" w:rsidRDefault="005040A7" w:rsidP="0099386F">
      <w:pPr>
        <w:pStyle w:val="vineta"/>
        <w:rPr>
          <w:lang w:val="en-US"/>
        </w:rPr>
      </w:pPr>
      <w:r w:rsidRPr="00435582">
        <w:rPr>
          <w:lang w:val="en-US"/>
        </w:rPr>
        <w:t>RFC2560 “X.509 Internet Public Key Infrastructure Online Certificate Status Protocol – OCSP”.</w:t>
      </w:r>
    </w:p>
    <w:p w14:paraId="10900751" w14:textId="77777777" w:rsidR="005040A7" w:rsidRPr="009B4389" w:rsidRDefault="005040A7" w:rsidP="0099386F">
      <w:pPr>
        <w:pStyle w:val="vineta"/>
        <w:rPr>
          <w:lang w:val="en-US"/>
        </w:rPr>
      </w:pPr>
      <w:r w:rsidRPr="00435582">
        <w:rPr>
          <w:lang w:val="en-US"/>
        </w:rPr>
        <w:t xml:space="preserve">RFC 3647: “Internet X.509 Public Key Infrastructure. </w:t>
      </w:r>
      <w:r w:rsidRPr="009B4389">
        <w:rPr>
          <w:lang w:val="en-US"/>
        </w:rPr>
        <w:t>Certificate Policy and Certification Practices Framework”.</w:t>
      </w:r>
    </w:p>
    <w:p w14:paraId="007557F1" w14:textId="77777777" w:rsidR="005040A7" w:rsidRPr="00CD7ED9" w:rsidRDefault="005040A7" w:rsidP="0099386F">
      <w:pPr>
        <w:pStyle w:val="vineta"/>
        <w:rPr>
          <w:lang w:val="en-US"/>
        </w:rPr>
      </w:pPr>
      <w:r w:rsidRPr="00CD7ED9">
        <w:rPr>
          <w:lang w:val="en-US"/>
        </w:rPr>
        <w:t>RFC 3161: “Internet X.509 Public Key Infrastructure. Time-Stamp Protocol (TSP)”.</w:t>
      </w:r>
    </w:p>
    <w:p w14:paraId="30BB5DCB" w14:textId="77777777" w:rsidR="005040A7" w:rsidRPr="009B4389" w:rsidRDefault="005040A7" w:rsidP="0099386F">
      <w:pPr>
        <w:pStyle w:val="vineta"/>
        <w:rPr>
          <w:lang w:val="en-US"/>
        </w:rPr>
      </w:pPr>
      <w:r w:rsidRPr="009B4389">
        <w:rPr>
          <w:lang w:val="en-US"/>
        </w:rPr>
        <w:t>RFC 3628: “Policy Requirements for Time-Stamping Authorities (TSAs)”.</w:t>
      </w:r>
    </w:p>
    <w:p w14:paraId="1F09F2CA" w14:textId="77777777" w:rsidR="005040A7" w:rsidRPr="0083209C" w:rsidRDefault="005040A7" w:rsidP="0099386F">
      <w:pPr>
        <w:pStyle w:val="vineta"/>
        <w:rPr>
          <w:lang w:val="es-CR"/>
        </w:rPr>
      </w:pPr>
      <w:r w:rsidRPr="0083209C">
        <w:rPr>
          <w:lang w:val="es-CR"/>
        </w:rPr>
        <w:t>INTE-ISO-21188:2007 “Infraestructura de llave pública para servicios financieros — Estructura de prácticas y políticas</w:t>
      </w:r>
      <w:r>
        <w:rPr>
          <w:lang w:val="es-CR"/>
        </w:rPr>
        <w:t>.</w:t>
      </w:r>
    </w:p>
    <w:p w14:paraId="5BB3FDA5" w14:textId="77777777" w:rsidR="005040A7" w:rsidRPr="0083209C" w:rsidRDefault="005040A7" w:rsidP="0099386F">
      <w:pPr>
        <w:pStyle w:val="vineta"/>
        <w:rPr>
          <w:lang w:val="es-CR"/>
        </w:rPr>
      </w:pPr>
      <w:r w:rsidRPr="0083209C">
        <w:rPr>
          <w:lang w:val="es-CR"/>
        </w:rPr>
        <w:t>INTE-ISO/IEC 19011 “Directrices para la auditoría de sistemas de gestión de la calidad y/o ambiental”.</w:t>
      </w:r>
    </w:p>
    <w:p w14:paraId="2316855D" w14:textId="77777777" w:rsidR="005040A7" w:rsidRPr="0083209C" w:rsidRDefault="005040A7" w:rsidP="0099386F">
      <w:pPr>
        <w:pStyle w:val="vineta"/>
        <w:rPr>
          <w:lang w:val="es-CR"/>
        </w:rPr>
      </w:pPr>
      <w:r w:rsidRPr="0083209C">
        <w:rPr>
          <w:lang w:val="es-CR"/>
        </w:rPr>
        <w:t>ISO 3166 “Códigos para la representación de los nombres de los países y sus subdivisiones. Parte 1: Códigos de los países</w:t>
      </w:r>
      <w:r>
        <w:rPr>
          <w:lang w:val="es-CR"/>
        </w:rPr>
        <w:t>.</w:t>
      </w:r>
    </w:p>
    <w:p w14:paraId="3206F77C" w14:textId="77777777" w:rsidR="005040A7" w:rsidRPr="0083209C" w:rsidRDefault="005040A7" w:rsidP="0099386F">
      <w:pPr>
        <w:pStyle w:val="vineta"/>
        <w:rPr>
          <w:lang w:val="es-CR"/>
        </w:rPr>
      </w:pPr>
      <w:r>
        <w:rPr>
          <w:lang w:val="es-CR"/>
        </w:rPr>
        <w:t>INTE-</w:t>
      </w:r>
      <w:r w:rsidRPr="0083209C">
        <w:rPr>
          <w:lang w:val="es-CR"/>
        </w:rPr>
        <w:t>ISO</w:t>
      </w:r>
      <w:r>
        <w:rPr>
          <w:lang w:val="es-CR"/>
        </w:rPr>
        <w:t>/IEC</w:t>
      </w:r>
      <w:r w:rsidRPr="0083209C">
        <w:rPr>
          <w:lang w:val="es-CR"/>
        </w:rPr>
        <w:t xml:space="preserve"> 17021 Evaluación de la conformidad — Requisitos para los organismos que realizan la auditoría y la certificación de sistemas de gestión</w:t>
      </w:r>
      <w:r>
        <w:rPr>
          <w:lang w:val="es-CR"/>
        </w:rPr>
        <w:t>.</w:t>
      </w:r>
    </w:p>
    <w:p w14:paraId="50511A73" w14:textId="77777777" w:rsidR="005040A7" w:rsidRPr="0083209C" w:rsidRDefault="005040A7" w:rsidP="0099386F">
      <w:pPr>
        <w:pStyle w:val="vineta"/>
        <w:rPr>
          <w:lang w:val="es-CR"/>
        </w:rPr>
      </w:pPr>
      <w:r>
        <w:rPr>
          <w:lang w:val="es-CR"/>
        </w:rPr>
        <w:t xml:space="preserve">Ley </w:t>
      </w:r>
      <w:r w:rsidR="00383EE6">
        <w:rPr>
          <w:lang w:val="es-CR"/>
        </w:rPr>
        <w:t>N°</w:t>
      </w:r>
      <w:r>
        <w:rPr>
          <w:lang w:val="es-CR"/>
        </w:rPr>
        <w:t>8454 “L</w:t>
      </w:r>
      <w:r w:rsidRPr="0083209C">
        <w:rPr>
          <w:lang w:val="es-CR"/>
        </w:rPr>
        <w:t>ey de certificados, firmas digitales</w:t>
      </w:r>
      <w:r>
        <w:rPr>
          <w:lang w:val="es-CR"/>
        </w:rPr>
        <w:t xml:space="preserve"> </w:t>
      </w:r>
      <w:r w:rsidRPr="0083209C">
        <w:rPr>
          <w:lang w:val="es-CR"/>
        </w:rPr>
        <w:t>y documentos electrónicos</w:t>
      </w:r>
      <w:r>
        <w:rPr>
          <w:lang w:val="es-CR"/>
        </w:rPr>
        <w:t>” y su reglamento.</w:t>
      </w:r>
    </w:p>
    <w:p w14:paraId="527095C7" w14:textId="77777777" w:rsidR="005040A7" w:rsidRDefault="005040A7">
      <w:r>
        <w:t>Documentos anexos:</w:t>
      </w:r>
    </w:p>
    <w:p w14:paraId="442ED1A1" w14:textId="77777777" w:rsidR="00F13F3F" w:rsidRPr="00D71D05" w:rsidRDefault="005040A7" w:rsidP="00170294">
      <w:pPr>
        <w:pStyle w:val="vineta"/>
        <w:numPr>
          <w:ilvl w:val="0"/>
          <w:numId w:val="22"/>
        </w:numPr>
        <w:rPr>
          <w:szCs w:val="18"/>
          <w:lang w:val="es-CR"/>
        </w:rPr>
      </w:pPr>
      <w:r w:rsidRPr="00170294">
        <w:rPr>
          <w:szCs w:val="18"/>
          <w:lang w:val="es-CR"/>
        </w:rPr>
        <w:t>Política de sellado de tiempo del sistema nacional de certificación digital</w:t>
      </w:r>
      <w:r w:rsidR="00F13F3F" w:rsidRPr="00170294">
        <w:rPr>
          <w:szCs w:val="18"/>
          <w:lang w:val="es-CR"/>
        </w:rPr>
        <w:t>.</w:t>
      </w:r>
    </w:p>
    <w:p w14:paraId="532CDB43" w14:textId="77777777" w:rsidR="00F13F3F" w:rsidRPr="00D71D05" w:rsidRDefault="005040A7" w:rsidP="00170294">
      <w:pPr>
        <w:pStyle w:val="vineta"/>
        <w:numPr>
          <w:ilvl w:val="0"/>
          <w:numId w:val="22"/>
        </w:numPr>
        <w:rPr>
          <w:szCs w:val="18"/>
          <w:lang w:val="es-CR"/>
        </w:rPr>
      </w:pPr>
      <w:r w:rsidRPr="00170294">
        <w:rPr>
          <w:szCs w:val="18"/>
          <w:lang w:val="es-CR"/>
        </w:rPr>
        <w:t>Directrices para las Autoridades de Registro. Características de cumplimiento de Autoridades de Registro (RA) de la jerarquía nacional de certificadores</w:t>
      </w:r>
      <w:r w:rsidR="00F13F3F" w:rsidRPr="00170294">
        <w:rPr>
          <w:szCs w:val="18"/>
          <w:lang w:val="es-CR"/>
        </w:rPr>
        <w:t xml:space="preserve"> </w:t>
      </w:r>
      <w:r w:rsidRPr="00170294">
        <w:rPr>
          <w:szCs w:val="18"/>
          <w:lang w:val="es-CR"/>
        </w:rPr>
        <w:t>registrados de Costa Rica</w:t>
      </w:r>
      <w:r w:rsidR="00F13F3F" w:rsidRPr="00170294">
        <w:rPr>
          <w:szCs w:val="18"/>
          <w:lang w:val="es-CR"/>
        </w:rPr>
        <w:t>.</w:t>
      </w:r>
    </w:p>
    <w:p w14:paraId="7AE48801" w14:textId="77777777" w:rsidR="00B62729" w:rsidRDefault="005040A7" w:rsidP="00170294">
      <w:pPr>
        <w:pStyle w:val="vineta"/>
        <w:numPr>
          <w:ilvl w:val="0"/>
          <w:numId w:val="22"/>
        </w:numPr>
        <w:rPr>
          <w:b/>
          <w:lang w:val="es-CR"/>
        </w:rPr>
      </w:pPr>
      <w:r w:rsidRPr="003C7CCD">
        <w:rPr>
          <w:szCs w:val="18"/>
          <w:lang w:val="es-CR"/>
        </w:rPr>
        <w:t>Guía para la autorización de una Autoridad Certificadora</w:t>
      </w:r>
      <w:r w:rsidRPr="00281076">
        <w:rPr>
          <w:szCs w:val="18"/>
          <w:lang w:val="es-CR"/>
        </w:rPr>
        <w:t xml:space="preserve"> Emisora de la jerarquía nacional de certificadores r</w:t>
      </w:r>
      <w:r w:rsidRPr="00F25666">
        <w:rPr>
          <w:szCs w:val="18"/>
          <w:lang w:val="es-CR"/>
        </w:rPr>
        <w:t>egistrados de Costa Rica</w:t>
      </w:r>
      <w:r w:rsidR="005154C2">
        <w:rPr>
          <w:szCs w:val="18"/>
          <w:lang w:val="es-CR"/>
        </w:rPr>
        <w:t>.</w:t>
      </w:r>
    </w:p>
    <w:p w14:paraId="2C42996F" w14:textId="77777777" w:rsidR="00B62729" w:rsidRDefault="00B62729" w:rsidP="00170294">
      <w:pPr>
        <w:pStyle w:val="vineta"/>
        <w:numPr>
          <w:ilvl w:val="0"/>
          <w:numId w:val="0"/>
        </w:numPr>
        <w:ind w:left="720" w:hanging="360"/>
        <w:rPr>
          <w:b/>
          <w:lang w:val="es-CR"/>
        </w:rPr>
      </w:pPr>
    </w:p>
    <w:p w14:paraId="1204EF99" w14:textId="77777777" w:rsidR="00B62729" w:rsidRDefault="00B62729" w:rsidP="00170294">
      <w:pPr>
        <w:pStyle w:val="vineta"/>
        <w:numPr>
          <w:ilvl w:val="0"/>
          <w:numId w:val="0"/>
        </w:numPr>
        <w:ind w:left="720" w:hanging="360"/>
        <w:rPr>
          <w:b/>
          <w:lang w:val="es-CR"/>
        </w:rPr>
      </w:pPr>
    </w:p>
    <w:p w14:paraId="626883DE" w14:textId="77777777" w:rsidR="00F13F3F" w:rsidRDefault="00F13F3F">
      <w:pPr>
        <w:jc w:val="left"/>
        <w:rPr>
          <w:sz w:val="20"/>
          <w:lang w:val="es-CR"/>
        </w:rPr>
      </w:pPr>
    </w:p>
    <w:p w14:paraId="5E97B9D5" w14:textId="77777777" w:rsidR="005040A7" w:rsidRPr="00170294" w:rsidRDefault="005040A7" w:rsidP="00170294">
      <w:pPr>
        <w:pStyle w:val="vineta"/>
        <w:numPr>
          <w:ilvl w:val="0"/>
          <w:numId w:val="0"/>
        </w:numPr>
        <w:ind w:left="360"/>
        <w:rPr>
          <w:sz w:val="20"/>
          <w:lang w:val="es-CR"/>
        </w:rPr>
      </w:pPr>
    </w:p>
    <w:sectPr w:rsidR="005040A7" w:rsidRPr="00170294" w:rsidSect="000F468C">
      <w:headerReference w:type="even" r:id="rId32"/>
      <w:headerReference w:type="default" r:id="rId33"/>
      <w:footerReference w:type="default" r:id="rId34"/>
      <w:headerReference w:type="first" r:id="rId35"/>
      <w:footerReference w:type="first" r:id="rId36"/>
      <w:pgSz w:w="12240" w:h="15840" w:code="1"/>
      <w:pgMar w:top="2275" w:right="1699" w:bottom="1411" w:left="3398" w:header="720" w:footer="432" w:gutter="0"/>
      <w:pgNumType w:start="1"/>
      <w:cols w:space="720"/>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8012" w14:textId="77777777" w:rsidR="00DB0632" w:rsidRDefault="00DB0632" w:rsidP="00721C41">
      <w:r>
        <w:separator/>
      </w:r>
    </w:p>
  </w:endnote>
  <w:endnote w:type="continuationSeparator" w:id="0">
    <w:p w14:paraId="4CF04B33" w14:textId="77777777" w:rsidR="00DB0632" w:rsidRDefault="00DB0632" w:rsidP="00721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F757" w14:textId="77777777" w:rsidR="00002006" w:rsidRDefault="000020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40D" w14:textId="77777777" w:rsidR="00002006" w:rsidRDefault="0000200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9292E" w14:textId="77777777" w:rsidR="00002006" w:rsidRDefault="0000200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1C14" w14:textId="77777777" w:rsidR="00806299" w:rsidRPr="00743D33" w:rsidRDefault="00806299" w:rsidP="005D6106">
    <w:pPr>
      <w:pStyle w:val="numeropagina"/>
    </w:pPr>
    <w:r w:rsidRPr="00743D33">
      <w:t xml:space="preserve">Página </w:t>
    </w:r>
    <w:r>
      <w:fldChar w:fldCharType="begin"/>
    </w:r>
    <w:r>
      <w:instrText>PAGE</w:instrText>
    </w:r>
    <w:r>
      <w:fldChar w:fldCharType="separate"/>
    </w:r>
    <w:r w:rsidR="002E0EFD">
      <w:rPr>
        <w:noProof/>
      </w:rPr>
      <w:t>59</w:t>
    </w:r>
    <w:r>
      <w:rPr>
        <w:noProof/>
      </w:rPr>
      <w:fldChar w:fldCharType="end"/>
    </w:r>
    <w:r w:rsidRPr="00743D33">
      <w:t xml:space="preserve"> de </w:t>
    </w:r>
    <w:r>
      <w:t>61</w:t>
    </w:r>
  </w:p>
  <w:p w14:paraId="7B5AF4B1" w14:textId="77777777" w:rsidR="00806299" w:rsidRPr="007E4E7A" w:rsidRDefault="00806299" w:rsidP="001911C7">
    <w:pPr>
      <w:pStyle w:val="fecha"/>
    </w:pPr>
  </w:p>
  <w:p w14:paraId="6B6A2ACD" w14:textId="77777777" w:rsidR="00806299" w:rsidRDefault="0080629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B0AC" w14:textId="77777777" w:rsidR="00806299" w:rsidRPr="007E4E7A" w:rsidRDefault="00806299">
    <w:pPr>
      <w:pStyle w:val="numeropagina"/>
    </w:pPr>
    <w:r w:rsidRPr="007E4E7A">
      <w:t xml:space="preserve">Página </w:t>
    </w:r>
    <w:r>
      <w:fldChar w:fldCharType="begin"/>
    </w:r>
    <w:r>
      <w:instrText>PAGE</w:instrText>
    </w:r>
    <w:r>
      <w:fldChar w:fldCharType="separate"/>
    </w:r>
    <w:r>
      <w:rPr>
        <w:noProof/>
      </w:rPr>
      <w:t>1</w:t>
    </w:r>
    <w:r>
      <w:rPr>
        <w:noProof/>
      </w:rPr>
      <w:fldChar w:fldCharType="end"/>
    </w:r>
    <w:r w:rsidRPr="007E4E7A">
      <w:t xml:space="preserve"> de </w:t>
    </w:r>
    <w:r>
      <w:fldChar w:fldCharType="begin"/>
    </w:r>
    <w:r>
      <w:instrText>NUMPAGES</w:instrText>
    </w:r>
    <w:r>
      <w:fldChar w:fldCharType="separate"/>
    </w:r>
    <w:r w:rsidR="002E0EFD">
      <w:rPr>
        <w:noProof/>
      </w:rPr>
      <w:t>67</w:t>
    </w:r>
    <w:r>
      <w:rPr>
        <w:noProof/>
      </w:rPr>
      <w:fldChar w:fldCharType="end"/>
    </w:r>
  </w:p>
  <w:p w14:paraId="704262B0" w14:textId="77777777" w:rsidR="00806299" w:rsidRDefault="00806299">
    <w:pPr>
      <w:pStyle w:val="Piedepgina"/>
    </w:pPr>
  </w:p>
  <w:p w14:paraId="3DD10096" w14:textId="77777777" w:rsidR="00806299" w:rsidRDefault="008062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5D828" w14:textId="77777777" w:rsidR="00DB0632" w:rsidRDefault="00DB0632" w:rsidP="00721C41">
      <w:r>
        <w:separator/>
      </w:r>
    </w:p>
  </w:footnote>
  <w:footnote w:type="continuationSeparator" w:id="0">
    <w:p w14:paraId="40CA7754" w14:textId="77777777" w:rsidR="00DB0632" w:rsidRDefault="00DB0632" w:rsidP="00721C41">
      <w:r>
        <w:continuationSeparator/>
      </w:r>
    </w:p>
  </w:footnote>
  <w:footnote w:id="1">
    <w:p w14:paraId="7004F0DA" w14:textId="77777777" w:rsidR="00806299" w:rsidRPr="00EC1688" w:rsidRDefault="00806299" w:rsidP="00F27E46">
      <w:pPr>
        <w:pStyle w:val="Textonotapie"/>
        <w:rPr>
          <w:rStyle w:val="Refdenotaalpie"/>
          <w:rFonts w:ascii="Calibri" w:hAnsi="Calibri"/>
          <w:b w:val="0"/>
          <w:bCs/>
          <w:color w:val="000000"/>
          <w:sz w:val="22"/>
          <w:lang w:val="es-CR"/>
        </w:rPr>
      </w:pPr>
      <w:r w:rsidRPr="00F613C6">
        <w:rPr>
          <w:rStyle w:val="Refdenotaalpie"/>
          <w:b w:val="0"/>
        </w:rPr>
        <w:footnoteRef/>
      </w:r>
      <w:r w:rsidRPr="00F613C6">
        <w:rPr>
          <w:b w:val="0"/>
          <w:lang w:val="es-CR"/>
        </w:rPr>
        <w:t xml:space="preserve"> </w:t>
      </w:r>
      <w:r w:rsidRPr="00170294">
        <w:rPr>
          <w:rStyle w:val="Refdenotaalpie"/>
          <w:rFonts w:ascii="Calibri" w:hAnsi="Calibri"/>
          <w:b w:val="0"/>
          <w:bCs/>
          <w:color w:val="000000"/>
          <w:sz w:val="22"/>
          <w:lang w:val="es-CR"/>
        </w:rPr>
        <w:t>Artículo 361.-</w:t>
      </w:r>
    </w:p>
    <w:p w14:paraId="0898CC7E" w14:textId="77777777" w:rsidR="00806299" w:rsidRPr="00F613C6" w:rsidRDefault="00806299" w:rsidP="00C54A29">
      <w:pPr>
        <w:pStyle w:val="Textonotapie"/>
        <w:numPr>
          <w:ilvl w:val="0"/>
          <w:numId w:val="10"/>
        </w:numPr>
        <w:rPr>
          <w:rStyle w:val="Refdenotaalpie"/>
          <w:rFonts w:ascii="Calibri" w:hAnsi="Calibri"/>
          <w:b w:val="0"/>
          <w:bCs/>
          <w:color w:val="000000"/>
          <w:sz w:val="22"/>
          <w:lang w:val="es-CR"/>
        </w:rPr>
      </w:pPr>
      <w:r w:rsidRPr="00170294">
        <w:rPr>
          <w:rStyle w:val="Refdenotaalpie"/>
          <w:rFonts w:ascii="Calibri" w:hAnsi="Calibri"/>
          <w:b w:val="0"/>
          <w:bCs/>
          <w:color w:val="000000"/>
          <w:sz w:val="22"/>
          <w:lang w:val="es-CR"/>
        </w:rPr>
        <w:t>Se concederá audiencia a las entidades descentralizadas sobre los proyectos de disposiciones generales que puedan afectarlas.</w:t>
      </w:r>
    </w:p>
    <w:p w14:paraId="68E9A376" w14:textId="77777777" w:rsidR="00806299" w:rsidRPr="00F613C6" w:rsidRDefault="00806299" w:rsidP="00C54A29">
      <w:pPr>
        <w:pStyle w:val="Textonotapie"/>
        <w:numPr>
          <w:ilvl w:val="0"/>
          <w:numId w:val="10"/>
        </w:numPr>
        <w:rPr>
          <w:rStyle w:val="Refdenotaalpie"/>
          <w:rFonts w:ascii="Calibri" w:hAnsi="Calibri"/>
          <w:b w:val="0"/>
          <w:bCs/>
          <w:color w:val="000000"/>
          <w:sz w:val="22"/>
          <w:lang w:val="es-CR"/>
        </w:rPr>
      </w:pPr>
      <w:r w:rsidRPr="00170294">
        <w:rPr>
          <w:rStyle w:val="Refdenotaalpie"/>
          <w:rFonts w:ascii="Calibri" w:hAnsi="Calibri"/>
          <w:b w:val="0"/>
          <w:bCs/>
          <w:color w:val="000000"/>
          <w:sz w:val="22"/>
          <w:lang w:val="es-CR"/>
        </w:rPr>
        <w:t>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w:t>
      </w:r>
    </w:p>
    <w:p w14:paraId="6630CDB7" w14:textId="77777777" w:rsidR="00806299" w:rsidRPr="0061222D" w:rsidRDefault="00806299" w:rsidP="0061222D">
      <w:pPr>
        <w:pStyle w:val="Textonotapie"/>
        <w:numPr>
          <w:ilvl w:val="0"/>
          <w:numId w:val="10"/>
        </w:numPr>
        <w:rPr>
          <w:rStyle w:val="Refdenotaalpie"/>
          <w:rFonts w:ascii="Calibri" w:hAnsi="Calibri"/>
          <w:b w:val="0"/>
          <w:bCs/>
          <w:color w:val="000000"/>
          <w:sz w:val="22"/>
          <w:lang w:val="es-CR"/>
        </w:rPr>
      </w:pPr>
      <w:r w:rsidRPr="00170294">
        <w:rPr>
          <w:rStyle w:val="Refdenotaalpie"/>
          <w:rFonts w:ascii="Calibri" w:hAnsi="Calibri"/>
          <w:b w:val="0"/>
          <w:bCs/>
          <w:color w:val="000000"/>
          <w:sz w:val="22"/>
          <w:lang w:val="es-CR"/>
        </w:rPr>
        <w:t>Cuando, a juicio del Poder Ejecutivo o del Ministerio, la naturaleza de la disposición lo aconseje, el anteproyecto será sometido a la información pública, durante el plazo que en cada caso se señale.</w:t>
      </w:r>
    </w:p>
    <w:p w14:paraId="7950DC3D" w14:textId="77777777" w:rsidR="00806299" w:rsidRPr="00170294" w:rsidRDefault="00806299" w:rsidP="00F27E46">
      <w:pPr>
        <w:pStyle w:val="Textonotapie"/>
        <w:rPr>
          <w:b w:val="0"/>
          <w:lang w:val="es-CR"/>
        </w:rPr>
      </w:pPr>
    </w:p>
  </w:footnote>
  <w:footnote w:id="2">
    <w:p w14:paraId="2E1E0C8B" w14:textId="77777777" w:rsidR="00806299" w:rsidRPr="00EC1688" w:rsidRDefault="00806299" w:rsidP="00F27E46">
      <w:pPr>
        <w:pStyle w:val="Textonotapie"/>
        <w:rPr>
          <w:rStyle w:val="Refdenotaalpie"/>
          <w:rFonts w:ascii="Calibri" w:hAnsi="Calibri"/>
          <w:b w:val="0"/>
          <w:bCs/>
          <w:color w:val="000000"/>
          <w:sz w:val="22"/>
          <w:lang w:val="es-CR"/>
        </w:rPr>
      </w:pPr>
      <w:r w:rsidRPr="00170294">
        <w:rPr>
          <w:rStyle w:val="Refdenotaalpie"/>
          <w:b w:val="0"/>
          <w:lang w:val="es-CR"/>
        </w:rPr>
        <w:footnoteRef/>
      </w:r>
      <w:r w:rsidRPr="00170294">
        <w:rPr>
          <w:b w:val="0"/>
          <w:lang w:val="es-CR"/>
        </w:rPr>
        <w:t xml:space="preserve"> </w:t>
      </w:r>
      <w:r w:rsidRPr="00170294">
        <w:rPr>
          <w:rStyle w:val="Refdenotaalpie"/>
          <w:rFonts w:ascii="Calibri" w:hAnsi="Calibri"/>
          <w:b w:val="0"/>
          <w:bCs/>
          <w:color w:val="000000"/>
          <w:sz w:val="22"/>
          <w:lang w:val="es-CR"/>
        </w:rPr>
        <w:t>Artículo 362.- En la disposición general se han de consignar expresamente las anteriores que quedan total o parcialmente reformadas o derogadas.</w:t>
      </w:r>
    </w:p>
  </w:footnote>
  <w:footnote w:id="3">
    <w:p w14:paraId="51D3F80D" w14:textId="77777777" w:rsidR="00806299" w:rsidRPr="00170294" w:rsidRDefault="00806299" w:rsidP="00BA7D44">
      <w:pPr>
        <w:pStyle w:val="Textonotapie"/>
        <w:rPr>
          <w:rStyle w:val="PieDePagina"/>
          <w:b w:val="0"/>
          <w:lang w:val="es-CR"/>
        </w:rPr>
      </w:pPr>
      <w:r w:rsidRPr="00170294">
        <w:rPr>
          <w:rStyle w:val="Refdenotaalpie"/>
          <w:b w:val="0"/>
        </w:rPr>
        <w:footnoteRef/>
      </w:r>
      <w:r w:rsidRPr="00170294">
        <w:rPr>
          <w:b w:val="0"/>
          <w:lang w:val="es-CR"/>
        </w:rPr>
        <w:t xml:space="preserve"> </w:t>
      </w:r>
      <w:r w:rsidRPr="00170294">
        <w:rPr>
          <w:rStyle w:val="PieDePagina"/>
          <w:b w:val="0"/>
          <w:lang w:val="es-CR"/>
        </w:rPr>
        <w:t>Norma ISO 3166 “Códigos para la representación de los nombres de los países y sus subdivisiones. Parte 1: Códigos de los países”. Esta norma establece los códigos de dos caracteres para la asignación del país</w:t>
      </w:r>
    </w:p>
  </w:footnote>
  <w:footnote w:id="4">
    <w:p w14:paraId="4BDFF678" w14:textId="77777777" w:rsidR="00806299" w:rsidRPr="00170294" w:rsidRDefault="00806299" w:rsidP="008E3B7D">
      <w:pPr>
        <w:pStyle w:val="Textonotapie"/>
        <w:rPr>
          <w:rStyle w:val="PieDePagina"/>
          <w:b w:val="0"/>
          <w:lang w:val="es-CR"/>
        </w:rPr>
      </w:pPr>
      <w:r w:rsidRPr="00170294">
        <w:rPr>
          <w:rStyle w:val="Refdenotaalpie"/>
          <w:b w:val="0"/>
        </w:rPr>
        <w:footnoteRef/>
      </w:r>
      <w:r w:rsidRPr="00170294">
        <w:rPr>
          <w:b w:val="0"/>
          <w:lang w:val="es-CR"/>
        </w:rPr>
        <w:t xml:space="preserve"> </w:t>
      </w:r>
      <w:r w:rsidRPr="00170294">
        <w:rPr>
          <w:rStyle w:val="PieDePagina"/>
          <w:b w:val="0"/>
          <w:lang w:val="es-CR"/>
        </w:rPr>
        <w:t>Los valores en itálic</w:t>
      </w:r>
      <w:r>
        <w:rPr>
          <w:rStyle w:val="PieDePagina"/>
          <w:b w:val="0"/>
          <w:lang w:val="es-CR"/>
        </w:rPr>
        <w:t xml:space="preserve">a </w:t>
      </w:r>
      <w:r w:rsidRPr="00170294">
        <w:rPr>
          <w:rStyle w:val="PieDePagina"/>
          <w:b w:val="0"/>
          <w:lang w:val="es-CR"/>
        </w:rPr>
        <w:t>son colocados a manera de ejemplo.</w:t>
      </w:r>
    </w:p>
  </w:footnote>
  <w:footnote w:id="5">
    <w:p w14:paraId="69FF3B13" w14:textId="77777777" w:rsidR="00806299" w:rsidRPr="00170294" w:rsidRDefault="00806299" w:rsidP="00527EE1">
      <w:pPr>
        <w:pStyle w:val="Textonotapie"/>
        <w:rPr>
          <w:rStyle w:val="PieDePagina"/>
          <w:b w:val="0"/>
          <w:lang w:val="es-CR"/>
        </w:rPr>
      </w:pPr>
      <w:r w:rsidRPr="00170294">
        <w:rPr>
          <w:rStyle w:val="Refdenotaalpie"/>
          <w:b w:val="0"/>
        </w:rPr>
        <w:footnoteRef/>
      </w:r>
      <w:r w:rsidRPr="00170294">
        <w:rPr>
          <w:b w:val="0"/>
          <w:lang w:val="es-CR"/>
        </w:rPr>
        <w:t xml:space="preserve"> </w:t>
      </w:r>
      <w:r w:rsidRPr="00170294">
        <w:rPr>
          <w:rStyle w:val="PieDePagina"/>
          <w:b w:val="0"/>
          <w:lang w:val="es-CR"/>
        </w:rPr>
        <w:t>El número único de permanencia (NUP) está conformado por los siguientes elementos:</w:t>
      </w:r>
    </w:p>
    <w:p w14:paraId="7F8A2DCD" w14:textId="77777777" w:rsidR="00806299" w:rsidRPr="00170294" w:rsidRDefault="00806299" w:rsidP="00C54A29">
      <w:pPr>
        <w:pStyle w:val="Textonotapie"/>
        <w:numPr>
          <w:ilvl w:val="0"/>
          <w:numId w:val="12"/>
        </w:numPr>
        <w:rPr>
          <w:rStyle w:val="PieDePagina"/>
          <w:b w:val="0"/>
          <w:lang w:val="es-CR"/>
        </w:rPr>
      </w:pPr>
      <w:r w:rsidRPr="00170294">
        <w:rPr>
          <w:rStyle w:val="PieDePagina"/>
          <w:b w:val="0"/>
          <w:lang w:val="es-CR"/>
        </w:rPr>
        <w:t>Código de No Nacional, es un dígito, y siempre se asigna</w:t>
      </w:r>
      <w:r>
        <w:rPr>
          <w:rStyle w:val="PieDePagina"/>
          <w:b w:val="0"/>
          <w:lang w:val="es-CR"/>
        </w:rPr>
        <w:t>n</w:t>
      </w:r>
      <w:r w:rsidRPr="00170294">
        <w:rPr>
          <w:rStyle w:val="PieDePagina"/>
          <w:b w:val="0"/>
          <w:lang w:val="es-CR"/>
        </w:rPr>
        <w:t xml:space="preserve"> </w:t>
      </w:r>
      <w:r>
        <w:rPr>
          <w:rStyle w:val="PieDePagina"/>
          <w:b w:val="0"/>
          <w:lang w:val="es-CR"/>
        </w:rPr>
        <w:t>los</w:t>
      </w:r>
      <w:r w:rsidRPr="00170294">
        <w:rPr>
          <w:rStyle w:val="PieDePagina"/>
          <w:b w:val="0"/>
          <w:lang w:val="es-CR"/>
        </w:rPr>
        <w:t xml:space="preserve"> número</w:t>
      </w:r>
      <w:r>
        <w:rPr>
          <w:rStyle w:val="PieDePagina"/>
          <w:b w:val="0"/>
          <w:lang w:val="es-CR"/>
        </w:rPr>
        <w:t>s</w:t>
      </w:r>
      <w:r w:rsidRPr="00170294">
        <w:rPr>
          <w:rStyle w:val="PieDePagina"/>
          <w:b w:val="0"/>
          <w:lang w:val="es-CR"/>
        </w:rPr>
        <w:t xml:space="preserve"> 1</w:t>
      </w:r>
      <w:r>
        <w:rPr>
          <w:rStyle w:val="PieDePagina"/>
          <w:b w:val="0"/>
          <w:lang w:val="es-CR"/>
        </w:rPr>
        <w:t xml:space="preserve"> o 5.</w:t>
      </w:r>
    </w:p>
    <w:p w14:paraId="730C12DF" w14:textId="77777777" w:rsidR="00806299" w:rsidRPr="00170294" w:rsidRDefault="00806299" w:rsidP="00C54A29">
      <w:pPr>
        <w:pStyle w:val="Textonotapie"/>
        <w:numPr>
          <w:ilvl w:val="0"/>
          <w:numId w:val="12"/>
        </w:numPr>
        <w:rPr>
          <w:rStyle w:val="PieDePagina"/>
          <w:b w:val="0"/>
          <w:lang w:val="es-CR"/>
        </w:rPr>
      </w:pPr>
      <w:r w:rsidRPr="00170294">
        <w:rPr>
          <w:rStyle w:val="PieDePagina"/>
          <w:b w:val="0"/>
          <w:lang w:val="es-CR"/>
        </w:rPr>
        <w:t>Código de país, es un código alfanumérico de acuerdo con el ISO-3166 “Códigos para la representación de los nombres de los países y sus subdivisiones. Parte 1: Códigos de los países.” con formato de 3 letras, por ejemplo: NIC = Nicaragua, CRI = Costa Rica, USA = Estados Unidos de América, COL= Colombia, etc.</w:t>
      </w:r>
    </w:p>
    <w:p w14:paraId="313CE987" w14:textId="77777777" w:rsidR="00806299" w:rsidRPr="00170294" w:rsidRDefault="00806299" w:rsidP="00C54A29">
      <w:pPr>
        <w:pStyle w:val="Textonotapie"/>
        <w:numPr>
          <w:ilvl w:val="0"/>
          <w:numId w:val="12"/>
        </w:numPr>
        <w:rPr>
          <w:rStyle w:val="PieDePagina"/>
          <w:b w:val="0"/>
          <w:lang w:val="es-CR"/>
        </w:rPr>
      </w:pPr>
      <w:r w:rsidRPr="00170294">
        <w:rPr>
          <w:rStyle w:val="PieDePagina"/>
          <w:b w:val="0"/>
          <w:lang w:val="es-CR"/>
        </w:rPr>
        <w:t>Consecutivo por país, corresponde a la numeración de seis dígitos, que representa la cantidad de personas que han ingresado con estatus migratorio al país en el momento de la inscripción</w:t>
      </w:r>
      <w:r>
        <w:rPr>
          <w:rStyle w:val="PieDePagina"/>
          <w:b w:val="0"/>
          <w:lang w:val="es-CR"/>
        </w:rPr>
        <w:t>.</w:t>
      </w:r>
    </w:p>
    <w:p w14:paraId="08D7A4E8" w14:textId="77777777" w:rsidR="00806299" w:rsidRPr="00170294" w:rsidRDefault="00806299" w:rsidP="00C54A29">
      <w:pPr>
        <w:pStyle w:val="Textonotapie"/>
        <w:numPr>
          <w:ilvl w:val="0"/>
          <w:numId w:val="12"/>
        </w:numPr>
        <w:rPr>
          <w:rStyle w:val="PieDePagina"/>
          <w:b w:val="0"/>
          <w:lang w:val="es-CR"/>
        </w:rPr>
      </w:pPr>
      <w:r w:rsidRPr="00170294">
        <w:rPr>
          <w:rStyle w:val="PieDePagina"/>
          <w:b w:val="0"/>
          <w:lang w:val="es-CR"/>
        </w:rPr>
        <w:t>Dígitos de verificación, son dos dígitos que verifican la consistencia de la notación para ese extranjero</w:t>
      </w:r>
      <w:r>
        <w:rPr>
          <w:rStyle w:val="PieDePagina"/>
          <w:b w:val="0"/>
          <w:lang w:val="es-CR"/>
        </w:rPr>
        <w:t>.</w:t>
      </w:r>
    </w:p>
  </w:footnote>
  <w:footnote w:id="6">
    <w:p w14:paraId="53DE08FC" w14:textId="77777777" w:rsidR="00806299" w:rsidRPr="00EC1688" w:rsidRDefault="00806299" w:rsidP="009D5E83">
      <w:pPr>
        <w:pStyle w:val="Textonotapie"/>
        <w:rPr>
          <w:rStyle w:val="Refdenotaalpie"/>
          <w:rFonts w:ascii="Calibri" w:hAnsi="Calibri"/>
          <w:b w:val="0"/>
          <w:bCs/>
          <w:color w:val="000000"/>
          <w:sz w:val="22"/>
          <w:lang w:val="es-CR"/>
        </w:rPr>
      </w:pPr>
      <w:r>
        <w:rPr>
          <w:rStyle w:val="Refdenotaalpie"/>
        </w:rPr>
        <w:footnoteRef/>
      </w:r>
      <w:r w:rsidRPr="00170294">
        <w:rPr>
          <w:lang w:val="es-CR"/>
        </w:rPr>
        <w:t xml:space="preserve"> </w:t>
      </w:r>
      <w:r w:rsidRPr="00995E7D">
        <w:rPr>
          <w:rStyle w:val="Refdenotaalpie"/>
          <w:rFonts w:ascii="Calibri" w:hAnsi="Calibri"/>
          <w:b w:val="0"/>
          <w:bCs/>
          <w:color w:val="000000"/>
          <w:sz w:val="22"/>
          <w:lang w:val="es-CR"/>
        </w:rPr>
        <w:t>Artículo 1</w:t>
      </w:r>
      <w:r>
        <w:rPr>
          <w:rStyle w:val="Refdenotaalpie"/>
          <w:rFonts w:ascii="Calibri" w:hAnsi="Calibri"/>
          <w:b w:val="0"/>
          <w:bCs/>
          <w:color w:val="000000"/>
          <w:sz w:val="22"/>
          <w:lang w:val="es-CR"/>
        </w:rPr>
        <w:t>0</w:t>
      </w:r>
      <w:r w:rsidRPr="00995E7D">
        <w:rPr>
          <w:rStyle w:val="Refdenotaalpie"/>
          <w:rFonts w:ascii="Calibri" w:hAnsi="Calibri"/>
          <w:b w:val="0"/>
          <w:bCs/>
          <w:color w:val="000000"/>
          <w:sz w:val="22"/>
          <w:lang w:val="es-CR"/>
        </w:rPr>
        <w:t>.-</w:t>
      </w:r>
      <w:r>
        <w:rPr>
          <w:rStyle w:val="Refdenotaalpie"/>
          <w:rFonts w:ascii="Calibri" w:hAnsi="Calibri"/>
          <w:b w:val="0"/>
          <w:bCs/>
          <w:color w:val="000000"/>
          <w:sz w:val="22"/>
          <w:lang w:val="es-CR"/>
        </w:rPr>
        <w:t xml:space="preserve"> Presunción de autoría y responsabilidad</w:t>
      </w:r>
    </w:p>
    <w:p w14:paraId="080B87F0" w14:textId="77777777" w:rsidR="00806299" w:rsidRPr="00995E7D" w:rsidRDefault="00806299" w:rsidP="009D5E83">
      <w:pPr>
        <w:pStyle w:val="Textonotapie"/>
        <w:rPr>
          <w:lang w:val="es-CR"/>
        </w:rPr>
      </w:pPr>
      <w:r>
        <w:rPr>
          <w:rStyle w:val="Refdenotaalpie"/>
          <w:rFonts w:ascii="Calibri" w:hAnsi="Calibri"/>
          <w:b w:val="0"/>
          <w:bCs/>
          <w:color w:val="000000"/>
          <w:sz w:val="22"/>
          <w:lang w:val="es-CR"/>
        </w:rPr>
        <w:t>Todo documento, mensaje electrónico o archivo digital asociado a una firma digital certificada se presumirá, salvo prueba en contrario, de la autoría y responsabilidad del titular del correspondiente certificado digital, vigente en el momento de su emisión.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E29B" w14:textId="4873C6B7" w:rsidR="00002006" w:rsidRDefault="00DB0632">
    <w:pPr>
      <w:pStyle w:val="Encabezado"/>
    </w:pPr>
    <w:r>
      <w:rPr>
        <w:noProof/>
      </w:rPr>
      <w:pict w14:anchorId="78A0B6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07579" o:spid="_x0000_s1026" type="#_x0000_t136" style="position:absolute;left:0;text-align:left;margin-left:0;margin-top:0;width:402.8pt;height:100.7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44204" w14:textId="741F7271" w:rsidR="00806299" w:rsidRDefault="00DB0632" w:rsidP="00244B60">
    <w:pPr>
      <w:pStyle w:val="encabezado0"/>
    </w:pPr>
    <w:r>
      <w:rPr>
        <w:noProof/>
      </w:rPr>
      <w:pict w14:anchorId="2C69DB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07580" o:spid="_x0000_s1027" type="#_x0000_t136" style="position:absolute;left:0;text-align:left;margin-left:0;margin-top:0;width:402.8pt;height:100.7pt;rotation:315;z-index:-25165107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r w:rsidR="00142E65">
      <w:rPr>
        <w:noProof/>
        <w:lang w:eastAsia="es-ES"/>
      </w:rPr>
      <w:drawing>
        <wp:anchor distT="0" distB="0" distL="114300" distR="114300" simplePos="0" relativeHeight="251659264" behindDoc="0" locked="0" layoutInCell="1" allowOverlap="1" wp14:anchorId="701ABB43" wp14:editId="2FEB87AB">
          <wp:simplePos x="0" y="0"/>
          <wp:positionH relativeFrom="column">
            <wp:posOffset>3377565</wp:posOffset>
          </wp:positionH>
          <wp:positionV relativeFrom="paragraph">
            <wp:posOffset>5080</wp:posOffset>
          </wp:positionV>
          <wp:extent cx="2365383" cy="785812"/>
          <wp:effectExtent l="0" t="0" r="0" b="0"/>
          <wp:wrapNone/>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65383" cy="785812"/>
                  </a:xfrm>
                  <a:prstGeom prst="rect">
                    <a:avLst/>
                  </a:prstGeom>
                </pic:spPr>
              </pic:pic>
            </a:graphicData>
          </a:graphic>
          <wp14:sizeRelH relativeFrom="page">
            <wp14:pctWidth>0</wp14:pctWidth>
          </wp14:sizeRelH>
          <wp14:sizeRelV relativeFrom="page">
            <wp14:pctHeight>0</wp14:pctHeight>
          </wp14:sizeRelV>
        </wp:anchor>
      </w:drawing>
    </w:r>
    <w:r w:rsidR="00806299">
      <w:rPr>
        <w:noProof/>
        <w:lang w:eastAsia="es-ES"/>
      </w:rPr>
      <mc:AlternateContent>
        <mc:Choice Requires="wps">
          <w:drawing>
            <wp:anchor distT="0" distB="0" distL="114300" distR="114300" simplePos="0" relativeHeight="251658240" behindDoc="0" locked="0" layoutInCell="1" allowOverlap="1" wp14:anchorId="7D3AB891" wp14:editId="3CEA5AC8">
              <wp:simplePos x="0" y="0"/>
              <wp:positionH relativeFrom="column">
                <wp:posOffset>-1224280</wp:posOffset>
              </wp:positionH>
              <wp:positionV relativeFrom="paragraph">
                <wp:posOffset>119380</wp:posOffset>
              </wp:positionV>
              <wp:extent cx="1759585" cy="427355"/>
              <wp:effectExtent l="0" t="0" r="12065"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9585"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431D5" w14:textId="77777777" w:rsidR="00806299" w:rsidRPr="007D2043" w:rsidRDefault="00806299" w:rsidP="001B04DD">
                          <w:pPr>
                            <w:pStyle w:val="encabezado0"/>
                            <w:rPr>
                              <w:rFonts w:ascii="Calibri" w:hAnsi="Calibri"/>
                              <w:color w:val="auto"/>
                              <w:lang w:val="es-CR"/>
                            </w:rPr>
                          </w:pPr>
                          <w:r w:rsidRPr="007D2043">
                            <w:rPr>
                              <w:rFonts w:ascii="Calibri" w:hAnsi="Calibri"/>
                              <w:color w:val="auto"/>
                              <w:lang w:val="es-CR"/>
                            </w:rPr>
                            <w:t xml:space="preserve">Política de </w:t>
                          </w:r>
                          <w:r>
                            <w:rPr>
                              <w:rFonts w:ascii="Calibri" w:hAnsi="Calibri"/>
                              <w:color w:val="auto"/>
                              <w:lang w:val="es-CR"/>
                            </w:rPr>
                            <w:t>C</w:t>
                          </w:r>
                          <w:r w:rsidRPr="007D2043">
                            <w:rPr>
                              <w:rFonts w:ascii="Calibri" w:hAnsi="Calibri"/>
                              <w:color w:val="auto"/>
                              <w:lang w:val="es-CR"/>
                            </w:rPr>
                            <w:t>ertificados para la Jerarquía Nacional de Certificadores Registrados</w:t>
                          </w:r>
                        </w:p>
                        <w:p w14:paraId="1DE899B7" w14:textId="77777777" w:rsidR="00806299" w:rsidRPr="00AA0F53" w:rsidRDefault="00806299" w:rsidP="00AA0F53">
                          <w:pPr>
                            <w:rPr>
                              <w:lang w:val="es-C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AB891" id="_x0000_t202" coordsize="21600,21600" o:spt="202" path="m,l,21600r21600,l21600,xe">
              <v:stroke joinstyle="miter"/>
              <v:path gradientshapeok="t" o:connecttype="rect"/>
            </v:shapetype>
            <v:shape id="_x0000_s1058" type="#_x0000_t202" style="position:absolute;left:0;text-align:left;margin-left:-96.4pt;margin-top:9.4pt;width:138.55pt;height: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" filled="f" stroked="f">
              <v:textbox inset="0,0,0,0">
                <w:txbxContent>
                  <w:p w14:paraId="6AB431D5" w14:textId="77777777" w:rsidR="00806299" w:rsidRPr="007D2043" w:rsidRDefault="00806299" w:rsidP="001B04DD">
                    <w:pPr>
                      <w:pStyle w:val="encabezado0"/>
                      <w:rPr>
                        <w:rFonts w:ascii="Calibri" w:hAnsi="Calibri"/>
                        <w:color w:val="auto"/>
                        <w:lang w:val="es-CR"/>
                      </w:rPr>
                    </w:pPr>
                    <w:r w:rsidRPr="007D2043">
                      <w:rPr>
                        <w:rFonts w:ascii="Calibri" w:hAnsi="Calibri"/>
                        <w:color w:val="auto"/>
                        <w:lang w:val="es-CR"/>
                      </w:rPr>
                      <w:t xml:space="preserve">Política de </w:t>
                    </w:r>
                    <w:r>
                      <w:rPr>
                        <w:rFonts w:ascii="Calibri" w:hAnsi="Calibri"/>
                        <w:color w:val="auto"/>
                        <w:lang w:val="es-CR"/>
                      </w:rPr>
                      <w:t>C</w:t>
                    </w:r>
                    <w:r w:rsidRPr="007D2043">
                      <w:rPr>
                        <w:rFonts w:ascii="Calibri" w:hAnsi="Calibri"/>
                        <w:color w:val="auto"/>
                        <w:lang w:val="es-CR"/>
                      </w:rPr>
                      <w:t>ertificados para la Jerarquía Nacional de Certificadores Registrados</w:t>
                    </w:r>
                  </w:p>
                  <w:p w14:paraId="1DE899B7" w14:textId="77777777" w:rsidR="00806299" w:rsidRPr="00AA0F53" w:rsidRDefault="00806299" w:rsidP="00AA0F53">
                    <w:pPr>
                      <w:rPr>
                        <w:lang w:val="es-CR"/>
                      </w:rPr>
                    </w:pPr>
                  </w:p>
                </w:txbxContent>
              </v:textbox>
            </v:shape>
          </w:pict>
        </mc:Fallback>
      </mc:AlternateContent>
    </w:r>
    <w:r w:rsidR="00806299">
      <w:rPr>
        <w:noProof/>
        <w:lang w:eastAsia="es-ES"/>
      </w:rPr>
      <mc:AlternateContent>
        <mc:Choice Requires="wps">
          <w:drawing>
            <wp:anchor distT="0" distB="0" distL="114300" distR="114300" simplePos="0" relativeHeight="251656192" behindDoc="0" locked="0" layoutInCell="1" allowOverlap="1" wp14:anchorId="106C5551" wp14:editId="2711C6D0">
              <wp:simplePos x="0" y="0"/>
              <wp:positionH relativeFrom="column">
                <wp:posOffset>-2167890</wp:posOffset>
              </wp:positionH>
              <wp:positionV relativeFrom="paragraph">
                <wp:posOffset>415290</wp:posOffset>
              </wp:positionV>
              <wp:extent cx="2703195" cy="635"/>
              <wp:effectExtent l="0" t="0" r="20955" b="374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03195" cy="635"/>
                      </a:xfrm>
                      <a:prstGeom prst="straightConnector1">
                        <a:avLst/>
                      </a:prstGeom>
                      <a:noFill/>
                      <a:ln w="6350">
                        <a:solidFill>
                          <a:srgbClr val="005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974A8E" id="_x0000_t32" coordsize="21600,21600" o:spt="32" o:oned="t" path="m,l21600,21600e" filled="f">
              <v:path arrowok="t" fillok="f" o:connecttype="none"/>
              <o:lock v:ext="edit" shapetype="t"/>
            </v:shapetype>
            <v:shape id="AutoShape 1" o:spid="_x0000_s1026" type="#_x0000_t32" style="position:absolute;margin-left:-170.7pt;margin-top:32.7pt;width:212.85pt;height:.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" strokecolor="#0055a4" strokeweight=".5pt"/>
          </w:pict>
        </mc:Fallback>
      </mc:AlternateContent>
    </w:r>
    <w:r w:rsidR="00806299">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B3DA7" w14:textId="1C48DACC" w:rsidR="00002006" w:rsidRDefault="00DB0632">
    <w:pPr>
      <w:pStyle w:val="Encabezado"/>
    </w:pPr>
    <w:r>
      <w:rPr>
        <w:noProof/>
      </w:rPr>
      <w:pict w14:anchorId="78A2E5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07578" o:spid="_x0000_s1025" type="#_x0000_t136" style="position:absolute;left:0;text-align:left;margin-left:0;margin-top:0;width:402.8pt;height:100.7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1AEF" w14:textId="6A504FF9" w:rsidR="00002006" w:rsidRDefault="00DB0632">
    <w:pPr>
      <w:pStyle w:val="Encabezado"/>
    </w:pPr>
    <w:r>
      <w:rPr>
        <w:noProof/>
      </w:rPr>
      <w:pict w14:anchorId="35ADDE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07582" o:spid="_x0000_s1029" type="#_x0000_t136" style="position:absolute;left:0;text-align:left;margin-left:0;margin-top:0;width:402.8pt;height:100.7pt;rotation:315;z-index:-25164697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0A3D" w14:textId="54943E88" w:rsidR="00002006" w:rsidRDefault="00DB0632">
    <w:pPr>
      <w:pStyle w:val="Encabezado"/>
    </w:pPr>
    <w:r>
      <w:rPr>
        <w:noProof/>
      </w:rPr>
      <w:pict w14:anchorId="4C041B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07583" o:spid="_x0000_s1030" type="#_x0000_t136" style="position:absolute;left:0;text-align:left;margin-left:0;margin-top:0;width:402.8pt;height:100.7pt;rotation:315;z-index:-25164492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54F59" w14:textId="15EBFAFE" w:rsidR="00002006" w:rsidRDefault="00DB0632">
    <w:pPr>
      <w:pStyle w:val="Encabezado"/>
    </w:pPr>
    <w:r>
      <w:rPr>
        <w:noProof/>
      </w:rPr>
      <w:pict w14:anchorId="75C4B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0407581" o:spid="_x0000_s1028" type="#_x0000_t136" style="position:absolute;left:0;text-align:left;margin-left:0;margin-top:0;width:402.8pt;height:100.7pt;rotation:315;z-index:-251649024;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DC"/>
    <w:multiLevelType w:val="hybridMultilevel"/>
    <w:tmpl w:val="EBB63F74"/>
    <w:lvl w:ilvl="0" w:tplc="54F2367E">
      <w:start w:val="1"/>
      <w:numFmt w:val="decimal"/>
      <w:pStyle w:val="Ttulo3"/>
      <w:lvlText w:val="%1.1"/>
      <w:lvlJc w:val="left"/>
      <w:pPr>
        <w:ind w:left="1152" w:hanging="360"/>
      </w:pPr>
      <w:rPr>
        <w:rFonts w:ascii="Calibri" w:hAnsi="Calibri" w:hint="default"/>
        <w:b/>
        <w:i w:val="0"/>
        <w:sz w:val="20"/>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 w15:restartNumberingAfterBreak="0">
    <w:nsid w:val="051B0C77"/>
    <w:multiLevelType w:val="hybridMultilevel"/>
    <w:tmpl w:val="A8D47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A6B25"/>
    <w:multiLevelType w:val="hybridMultilevel"/>
    <w:tmpl w:val="53A2BEAA"/>
    <w:lvl w:ilvl="0" w:tplc="3AB6C3A0">
      <w:start w:val="1"/>
      <w:numFmt w:val="bullet"/>
      <w:lvlText w:val="–"/>
      <w:lvlJc w:val="left"/>
      <w:pPr>
        <w:tabs>
          <w:tab w:val="num" w:pos="720"/>
        </w:tabs>
        <w:ind w:left="720" w:hanging="360"/>
      </w:pPr>
      <w:rPr>
        <w:rFonts w:ascii="Arial" w:hAnsi="Arial" w:hint="default"/>
      </w:rPr>
    </w:lvl>
    <w:lvl w:ilvl="1" w:tplc="8C68DE92">
      <w:start w:val="1"/>
      <w:numFmt w:val="bullet"/>
      <w:lvlText w:val="–"/>
      <w:lvlJc w:val="left"/>
      <w:pPr>
        <w:tabs>
          <w:tab w:val="num" w:pos="1440"/>
        </w:tabs>
        <w:ind w:left="1440" w:hanging="360"/>
      </w:pPr>
      <w:rPr>
        <w:rFonts w:ascii="Arial" w:hAnsi="Arial" w:hint="default"/>
      </w:rPr>
    </w:lvl>
    <w:lvl w:ilvl="2" w:tplc="0734C3F4" w:tentative="1">
      <w:start w:val="1"/>
      <w:numFmt w:val="bullet"/>
      <w:lvlText w:val="–"/>
      <w:lvlJc w:val="left"/>
      <w:pPr>
        <w:tabs>
          <w:tab w:val="num" w:pos="2160"/>
        </w:tabs>
        <w:ind w:left="2160" w:hanging="360"/>
      </w:pPr>
      <w:rPr>
        <w:rFonts w:ascii="Arial" w:hAnsi="Arial" w:hint="default"/>
      </w:rPr>
    </w:lvl>
    <w:lvl w:ilvl="3" w:tplc="00F63FB0" w:tentative="1">
      <w:start w:val="1"/>
      <w:numFmt w:val="bullet"/>
      <w:lvlText w:val="–"/>
      <w:lvlJc w:val="left"/>
      <w:pPr>
        <w:tabs>
          <w:tab w:val="num" w:pos="2880"/>
        </w:tabs>
        <w:ind w:left="2880" w:hanging="360"/>
      </w:pPr>
      <w:rPr>
        <w:rFonts w:ascii="Arial" w:hAnsi="Arial" w:hint="default"/>
      </w:rPr>
    </w:lvl>
    <w:lvl w:ilvl="4" w:tplc="A74446B2" w:tentative="1">
      <w:start w:val="1"/>
      <w:numFmt w:val="bullet"/>
      <w:lvlText w:val="–"/>
      <w:lvlJc w:val="left"/>
      <w:pPr>
        <w:tabs>
          <w:tab w:val="num" w:pos="3600"/>
        </w:tabs>
        <w:ind w:left="3600" w:hanging="360"/>
      </w:pPr>
      <w:rPr>
        <w:rFonts w:ascii="Arial" w:hAnsi="Arial" w:hint="default"/>
      </w:rPr>
    </w:lvl>
    <w:lvl w:ilvl="5" w:tplc="80FE07C2" w:tentative="1">
      <w:start w:val="1"/>
      <w:numFmt w:val="bullet"/>
      <w:lvlText w:val="–"/>
      <w:lvlJc w:val="left"/>
      <w:pPr>
        <w:tabs>
          <w:tab w:val="num" w:pos="4320"/>
        </w:tabs>
        <w:ind w:left="4320" w:hanging="360"/>
      </w:pPr>
      <w:rPr>
        <w:rFonts w:ascii="Arial" w:hAnsi="Arial" w:hint="default"/>
      </w:rPr>
    </w:lvl>
    <w:lvl w:ilvl="6" w:tplc="091E37A6" w:tentative="1">
      <w:start w:val="1"/>
      <w:numFmt w:val="bullet"/>
      <w:lvlText w:val="–"/>
      <w:lvlJc w:val="left"/>
      <w:pPr>
        <w:tabs>
          <w:tab w:val="num" w:pos="5040"/>
        </w:tabs>
        <w:ind w:left="5040" w:hanging="360"/>
      </w:pPr>
      <w:rPr>
        <w:rFonts w:ascii="Arial" w:hAnsi="Arial" w:hint="default"/>
      </w:rPr>
    </w:lvl>
    <w:lvl w:ilvl="7" w:tplc="5300C174" w:tentative="1">
      <w:start w:val="1"/>
      <w:numFmt w:val="bullet"/>
      <w:lvlText w:val="–"/>
      <w:lvlJc w:val="left"/>
      <w:pPr>
        <w:tabs>
          <w:tab w:val="num" w:pos="5760"/>
        </w:tabs>
        <w:ind w:left="5760" w:hanging="360"/>
      </w:pPr>
      <w:rPr>
        <w:rFonts w:ascii="Arial" w:hAnsi="Arial" w:hint="default"/>
      </w:rPr>
    </w:lvl>
    <w:lvl w:ilvl="8" w:tplc="2A22A94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403ABF"/>
    <w:multiLevelType w:val="hybridMultilevel"/>
    <w:tmpl w:val="0A18C0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351715"/>
    <w:multiLevelType w:val="hybridMultilevel"/>
    <w:tmpl w:val="799AA1F4"/>
    <w:lvl w:ilvl="0" w:tplc="A1BE9756">
      <w:start w:val="1"/>
      <w:numFmt w:val="decimal"/>
      <w:pStyle w:val="numeracion"/>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273C51A2"/>
    <w:multiLevelType w:val="hybridMultilevel"/>
    <w:tmpl w:val="F4529746"/>
    <w:lvl w:ilvl="0" w:tplc="140A0001">
      <w:start w:val="1"/>
      <w:numFmt w:val="bullet"/>
      <w:lvlText w:val=""/>
      <w:lvlJc w:val="left"/>
      <w:pPr>
        <w:ind w:left="762" w:hanging="360"/>
      </w:pPr>
      <w:rPr>
        <w:rFonts w:ascii="Symbol" w:hAnsi="Symbol" w:hint="default"/>
      </w:rPr>
    </w:lvl>
    <w:lvl w:ilvl="1" w:tplc="140A0003">
      <w:start w:val="1"/>
      <w:numFmt w:val="bullet"/>
      <w:lvlText w:val="o"/>
      <w:lvlJc w:val="left"/>
      <w:pPr>
        <w:ind w:left="1482" w:hanging="360"/>
      </w:pPr>
      <w:rPr>
        <w:rFonts w:ascii="Courier New" w:hAnsi="Courier New" w:cs="Courier New" w:hint="default"/>
      </w:rPr>
    </w:lvl>
    <w:lvl w:ilvl="2" w:tplc="140A0005" w:tentative="1">
      <w:start w:val="1"/>
      <w:numFmt w:val="bullet"/>
      <w:lvlText w:val=""/>
      <w:lvlJc w:val="left"/>
      <w:pPr>
        <w:ind w:left="2202" w:hanging="360"/>
      </w:pPr>
      <w:rPr>
        <w:rFonts w:ascii="Wingdings" w:hAnsi="Wingdings" w:hint="default"/>
      </w:rPr>
    </w:lvl>
    <w:lvl w:ilvl="3" w:tplc="140A0001" w:tentative="1">
      <w:start w:val="1"/>
      <w:numFmt w:val="bullet"/>
      <w:lvlText w:val=""/>
      <w:lvlJc w:val="left"/>
      <w:pPr>
        <w:ind w:left="2922" w:hanging="360"/>
      </w:pPr>
      <w:rPr>
        <w:rFonts w:ascii="Symbol" w:hAnsi="Symbol" w:hint="default"/>
      </w:rPr>
    </w:lvl>
    <w:lvl w:ilvl="4" w:tplc="140A0003" w:tentative="1">
      <w:start w:val="1"/>
      <w:numFmt w:val="bullet"/>
      <w:lvlText w:val="o"/>
      <w:lvlJc w:val="left"/>
      <w:pPr>
        <w:ind w:left="3642" w:hanging="360"/>
      </w:pPr>
      <w:rPr>
        <w:rFonts w:ascii="Courier New" w:hAnsi="Courier New" w:cs="Courier New" w:hint="default"/>
      </w:rPr>
    </w:lvl>
    <w:lvl w:ilvl="5" w:tplc="140A0005" w:tentative="1">
      <w:start w:val="1"/>
      <w:numFmt w:val="bullet"/>
      <w:lvlText w:val=""/>
      <w:lvlJc w:val="left"/>
      <w:pPr>
        <w:ind w:left="4362" w:hanging="360"/>
      </w:pPr>
      <w:rPr>
        <w:rFonts w:ascii="Wingdings" w:hAnsi="Wingdings" w:hint="default"/>
      </w:rPr>
    </w:lvl>
    <w:lvl w:ilvl="6" w:tplc="140A0001" w:tentative="1">
      <w:start w:val="1"/>
      <w:numFmt w:val="bullet"/>
      <w:lvlText w:val=""/>
      <w:lvlJc w:val="left"/>
      <w:pPr>
        <w:ind w:left="5082" w:hanging="360"/>
      </w:pPr>
      <w:rPr>
        <w:rFonts w:ascii="Symbol" w:hAnsi="Symbol" w:hint="default"/>
      </w:rPr>
    </w:lvl>
    <w:lvl w:ilvl="7" w:tplc="140A0003" w:tentative="1">
      <w:start w:val="1"/>
      <w:numFmt w:val="bullet"/>
      <w:lvlText w:val="o"/>
      <w:lvlJc w:val="left"/>
      <w:pPr>
        <w:ind w:left="5802" w:hanging="360"/>
      </w:pPr>
      <w:rPr>
        <w:rFonts w:ascii="Courier New" w:hAnsi="Courier New" w:cs="Courier New" w:hint="default"/>
      </w:rPr>
    </w:lvl>
    <w:lvl w:ilvl="8" w:tplc="140A0005" w:tentative="1">
      <w:start w:val="1"/>
      <w:numFmt w:val="bullet"/>
      <w:lvlText w:val=""/>
      <w:lvlJc w:val="left"/>
      <w:pPr>
        <w:ind w:left="6522" w:hanging="360"/>
      </w:pPr>
      <w:rPr>
        <w:rFonts w:ascii="Wingdings" w:hAnsi="Wingdings" w:hint="default"/>
      </w:rPr>
    </w:lvl>
  </w:abstractNum>
  <w:abstractNum w:abstractNumId="6" w15:restartNumberingAfterBreak="0">
    <w:nsid w:val="2E856665"/>
    <w:multiLevelType w:val="multilevel"/>
    <w:tmpl w:val="0C24FB6E"/>
    <w:styleLink w:val="ArtculoSeccin"/>
    <w:lvl w:ilvl="0">
      <w:start w:val="1"/>
      <w:numFmt w:val="decimal"/>
      <w:lvlText w:val="Artículo %1."/>
      <w:lvlJc w:val="left"/>
      <w:pPr>
        <w:tabs>
          <w:tab w:val="num" w:pos="288"/>
        </w:tabs>
        <w:ind w:left="0" w:firstLine="0"/>
      </w:pPr>
      <w:rPr>
        <w:rFonts w:ascii="Arial" w:hAnsi="Arial" w:hint="default"/>
        <w:b/>
        <w:dstrike w:val="0"/>
        <w:color w:val="auto"/>
        <w:sz w:val="20"/>
        <w:szCs w:val="20"/>
        <w:u w:val="single"/>
        <w:vertAlign w:val="baseline"/>
      </w:rPr>
    </w:lvl>
    <w:lvl w:ilvl="1">
      <w:start w:val="1"/>
      <w:numFmt w:val="decimalZero"/>
      <w:isLgl/>
      <w:lvlText w:val="Section %1.%2"/>
      <w:lvlJc w:val="left"/>
      <w:pPr>
        <w:tabs>
          <w:tab w:val="num" w:pos="2160"/>
        </w:tabs>
        <w:ind w:left="0" w:firstLine="0"/>
      </w:pPr>
      <w:rPr>
        <w:rFonts w:hint="default"/>
      </w:rPr>
    </w:lvl>
    <w:lvl w:ilvl="2">
      <w:start w:val="1"/>
      <w:numFmt w:val="lowerLetter"/>
      <w:lvlText w:val="(%3)"/>
      <w:lvlJc w:val="left"/>
      <w:pPr>
        <w:tabs>
          <w:tab w:val="num" w:pos="100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331A2207"/>
    <w:multiLevelType w:val="hybridMultilevel"/>
    <w:tmpl w:val="E60E3B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546DC1"/>
    <w:multiLevelType w:val="hybridMultilevel"/>
    <w:tmpl w:val="385CAE64"/>
    <w:lvl w:ilvl="0" w:tplc="CDA4BF6C">
      <w:start w:val="1"/>
      <w:numFmt w:val="bullet"/>
      <w:pStyle w:val="vineta"/>
      <w:lvlText w:val=""/>
      <w:lvlJc w:val="left"/>
      <w:pPr>
        <w:ind w:left="720" w:hanging="360"/>
      </w:pPr>
      <w:rPr>
        <w:rFonts w:ascii="Wingdings 3" w:hAnsi="Wingdings 3"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4BC2C1B"/>
    <w:multiLevelType w:val="hybridMultilevel"/>
    <w:tmpl w:val="878439B4"/>
    <w:lvl w:ilvl="0" w:tplc="0409000F">
      <w:start w:val="1"/>
      <w:numFmt w:val="decimal"/>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0" w15:restartNumberingAfterBreak="0">
    <w:nsid w:val="46E3349C"/>
    <w:multiLevelType w:val="hybridMultilevel"/>
    <w:tmpl w:val="394C8B2C"/>
    <w:lvl w:ilvl="0" w:tplc="24B227E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D17358"/>
    <w:multiLevelType w:val="hybridMultilevel"/>
    <w:tmpl w:val="13FCFE0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431C3"/>
    <w:multiLevelType w:val="hybridMultilevel"/>
    <w:tmpl w:val="9EF4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C4EC5"/>
    <w:multiLevelType w:val="hybridMultilevel"/>
    <w:tmpl w:val="6C7C65A4"/>
    <w:lvl w:ilvl="0" w:tplc="1CDEB710">
      <w:start w:val="1"/>
      <w:numFmt w:val="decimal"/>
      <w:pStyle w:val="Titulo2"/>
      <w:lvlText w:val="%1.1"/>
      <w:lvlJc w:val="left"/>
      <w:pPr>
        <w:ind w:left="720" w:hanging="360"/>
      </w:pPr>
      <w:rPr>
        <w:rFonts w:hint="default"/>
      </w:rPr>
    </w:lvl>
    <w:lvl w:ilvl="1" w:tplc="52947254" w:tentative="1">
      <w:start w:val="1"/>
      <w:numFmt w:val="lowerLetter"/>
      <w:lvlText w:val="%2."/>
      <w:lvlJc w:val="left"/>
      <w:pPr>
        <w:ind w:left="1440" w:hanging="360"/>
      </w:pPr>
    </w:lvl>
    <w:lvl w:ilvl="2" w:tplc="71CE529A" w:tentative="1">
      <w:start w:val="1"/>
      <w:numFmt w:val="lowerRoman"/>
      <w:lvlText w:val="%3."/>
      <w:lvlJc w:val="right"/>
      <w:pPr>
        <w:ind w:left="2160" w:hanging="180"/>
      </w:pPr>
    </w:lvl>
    <w:lvl w:ilvl="3" w:tplc="7422D08A" w:tentative="1">
      <w:start w:val="1"/>
      <w:numFmt w:val="decimal"/>
      <w:lvlText w:val="%4."/>
      <w:lvlJc w:val="left"/>
      <w:pPr>
        <w:ind w:left="2880" w:hanging="360"/>
      </w:pPr>
    </w:lvl>
    <w:lvl w:ilvl="4" w:tplc="C8FE51B0" w:tentative="1">
      <w:start w:val="1"/>
      <w:numFmt w:val="lowerLetter"/>
      <w:lvlText w:val="%5."/>
      <w:lvlJc w:val="left"/>
      <w:pPr>
        <w:ind w:left="3600" w:hanging="360"/>
      </w:pPr>
    </w:lvl>
    <w:lvl w:ilvl="5" w:tplc="24122454" w:tentative="1">
      <w:start w:val="1"/>
      <w:numFmt w:val="lowerRoman"/>
      <w:lvlText w:val="%6."/>
      <w:lvlJc w:val="right"/>
      <w:pPr>
        <w:ind w:left="4320" w:hanging="180"/>
      </w:pPr>
    </w:lvl>
    <w:lvl w:ilvl="6" w:tplc="FA74C83E" w:tentative="1">
      <w:start w:val="1"/>
      <w:numFmt w:val="decimal"/>
      <w:lvlText w:val="%7."/>
      <w:lvlJc w:val="left"/>
      <w:pPr>
        <w:ind w:left="5040" w:hanging="360"/>
      </w:pPr>
    </w:lvl>
    <w:lvl w:ilvl="7" w:tplc="9C3639F4" w:tentative="1">
      <w:start w:val="1"/>
      <w:numFmt w:val="lowerLetter"/>
      <w:lvlText w:val="%8."/>
      <w:lvlJc w:val="left"/>
      <w:pPr>
        <w:ind w:left="5760" w:hanging="360"/>
      </w:pPr>
    </w:lvl>
    <w:lvl w:ilvl="8" w:tplc="A73EA858" w:tentative="1">
      <w:start w:val="1"/>
      <w:numFmt w:val="lowerRoman"/>
      <w:lvlText w:val="%9."/>
      <w:lvlJc w:val="right"/>
      <w:pPr>
        <w:ind w:left="6480" w:hanging="180"/>
      </w:pPr>
    </w:lvl>
  </w:abstractNum>
  <w:abstractNum w:abstractNumId="14" w15:restartNumberingAfterBreak="0">
    <w:nsid w:val="527D3CB8"/>
    <w:multiLevelType w:val="hybridMultilevel"/>
    <w:tmpl w:val="A39AE616"/>
    <w:lvl w:ilvl="0" w:tplc="9D1A91D0">
      <w:start w:val="1"/>
      <w:numFmt w:val="decimal"/>
      <w:pStyle w:val="Titulo22"/>
      <w:lvlText w:val="%1.1"/>
      <w:lvlJc w:val="left"/>
      <w:pPr>
        <w:ind w:left="810" w:hanging="360"/>
      </w:pPr>
      <w:rPr>
        <w:rFonts w:hint="default"/>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4213CB1"/>
    <w:multiLevelType w:val="hybridMultilevel"/>
    <w:tmpl w:val="306E7D18"/>
    <w:lvl w:ilvl="0" w:tplc="9EE08D26">
      <w:start w:val="1"/>
      <w:numFmt w:val="bullet"/>
      <w:lvlText w:val="•"/>
      <w:lvlJc w:val="left"/>
      <w:pPr>
        <w:tabs>
          <w:tab w:val="num" w:pos="720"/>
        </w:tabs>
        <w:ind w:left="720" w:hanging="360"/>
      </w:pPr>
      <w:rPr>
        <w:rFonts w:ascii="Arial" w:hAnsi="Arial" w:hint="default"/>
      </w:rPr>
    </w:lvl>
    <w:lvl w:ilvl="1" w:tplc="590462D8" w:tentative="1">
      <w:start w:val="1"/>
      <w:numFmt w:val="bullet"/>
      <w:lvlText w:val="•"/>
      <w:lvlJc w:val="left"/>
      <w:pPr>
        <w:tabs>
          <w:tab w:val="num" w:pos="1440"/>
        </w:tabs>
        <w:ind w:left="1440" w:hanging="360"/>
      </w:pPr>
      <w:rPr>
        <w:rFonts w:ascii="Arial" w:hAnsi="Arial" w:hint="default"/>
      </w:rPr>
    </w:lvl>
    <w:lvl w:ilvl="2" w:tplc="6734A3DA" w:tentative="1">
      <w:start w:val="1"/>
      <w:numFmt w:val="bullet"/>
      <w:lvlText w:val="•"/>
      <w:lvlJc w:val="left"/>
      <w:pPr>
        <w:tabs>
          <w:tab w:val="num" w:pos="2160"/>
        </w:tabs>
        <w:ind w:left="2160" w:hanging="360"/>
      </w:pPr>
      <w:rPr>
        <w:rFonts w:ascii="Arial" w:hAnsi="Arial" w:hint="default"/>
      </w:rPr>
    </w:lvl>
    <w:lvl w:ilvl="3" w:tplc="64569672" w:tentative="1">
      <w:start w:val="1"/>
      <w:numFmt w:val="bullet"/>
      <w:lvlText w:val="•"/>
      <w:lvlJc w:val="left"/>
      <w:pPr>
        <w:tabs>
          <w:tab w:val="num" w:pos="2880"/>
        </w:tabs>
        <w:ind w:left="2880" w:hanging="360"/>
      </w:pPr>
      <w:rPr>
        <w:rFonts w:ascii="Arial" w:hAnsi="Arial" w:hint="default"/>
      </w:rPr>
    </w:lvl>
    <w:lvl w:ilvl="4" w:tplc="FF46B1FC" w:tentative="1">
      <w:start w:val="1"/>
      <w:numFmt w:val="bullet"/>
      <w:lvlText w:val="•"/>
      <w:lvlJc w:val="left"/>
      <w:pPr>
        <w:tabs>
          <w:tab w:val="num" w:pos="3600"/>
        </w:tabs>
        <w:ind w:left="3600" w:hanging="360"/>
      </w:pPr>
      <w:rPr>
        <w:rFonts w:ascii="Arial" w:hAnsi="Arial" w:hint="default"/>
      </w:rPr>
    </w:lvl>
    <w:lvl w:ilvl="5" w:tplc="88603192" w:tentative="1">
      <w:start w:val="1"/>
      <w:numFmt w:val="bullet"/>
      <w:lvlText w:val="•"/>
      <w:lvlJc w:val="left"/>
      <w:pPr>
        <w:tabs>
          <w:tab w:val="num" w:pos="4320"/>
        </w:tabs>
        <w:ind w:left="4320" w:hanging="360"/>
      </w:pPr>
      <w:rPr>
        <w:rFonts w:ascii="Arial" w:hAnsi="Arial" w:hint="default"/>
      </w:rPr>
    </w:lvl>
    <w:lvl w:ilvl="6" w:tplc="F5184F98" w:tentative="1">
      <w:start w:val="1"/>
      <w:numFmt w:val="bullet"/>
      <w:lvlText w:val="•"/>
      <w:lvlJc w:val="left"/>
      <w:pPr>
        <w:tabs>
          <w:tab w:val="num" w:pos="5040"/>
        </w:tabs>
        <w:ind w:left="5040" w:hanging="360"/>
      </w:pPr>
      <w:rPr>
        <w:rFonts w:ascii="Arial" w:hAnsi="Arial" w:hint="default"/>
      </w:rPr>
    </w:lvl>
    <w:lvl w:ilvl="7" w:tplc="DCB4A856" w:tentative="1">
      <w:start w:val="1"/>
      <w:numFmt w:val="bullet"/>
      <w:lvlText w:val="•"/>
      <w:lvlJc w:val="left"/>
      <w:pPr>
        <w:tabs>
          <w:tab w:val="num" w:pos="5760"/>
        </w:tabs>
        <w:ind w:left="5760" w:hanging="360"/>
      </w:pPr>
      <w:rPr>
        <w:rFonts w:ascii="Arial" w:hAnsi="Arial" w:hint="default"/>
      </w:rPr>
    </w:lvl>
    <w:lvl w:ilvl="8" w:tplc="730C222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461945"/>
    <w:multiLevelType w:val="hybridMultilevel"/>
    <w:tmpl w:val="4D7E3A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56390A08"/>
    <w:multiLevelType w:val="hybridMultilevel"/>
    <w:tmpl w:val="320433EE"/>
    <w:lvl w:ilvl="0" w:tplc="4A5C419A">
      <w:start w:val="1"/>
      <w:numFmt w:val="lowerLetter"/>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F2011A3"/>
    <w:multiLevelType w:val="hybridMultilevel"/>
    <w:tmpl w:val="C3DA0918"/>
    <w:lvl w:ilvl="0" w:tplc="35684F24">
      <w:start w:val="1"/>
      <w:numFmt w:val="decimal"/>
      <w:lvlText w:val="%1."/>
      <w:lvlJc w:val="left"/>
      <w:pPr>
        <w:ind w:left="1440" w:hanging="360"/>
      </w:pPr>
    </w:lvl>
    <w:lvl w:ilvl="1" w:tplc="04090011"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553B4C"/>
    <w:multiLevelType w:val="hybridMultilevel"/>
    <w:tmpl w:val="13FCFE04"/>
    <w:lvl w:ilvl="0" w:tplc="0409000F">
      <w:start w:val="1"/>
      <w:numFmt w:val="lowerLetter"/>
      <w:pStyle w:val="Numeracion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06EFD"/>
    <w:multiLevelType w:val="hybridMultilevel"/>
    <w:tmpl w:val="7D28D1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70303A17"/>
    <w:multiLevelType w:val="hybridMultilevel"/>
    <w:tmpl w:val="9350F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43787"/>
    <w:multiLevelType w:val="hybridMultilevel"/>
    <w:tmpl w:val="C95428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6A08B9"/>
    <w:multiLevelType w:val="multilevel"/>
    <w:tmpl w:val="94285FDA"/>
    <w:lvl w:ilvl="0">
      <w:start w:val="1"/>
      <w:numFmt w:val="decimal"/>
      <w:lvlText w:val="%1."/>
      <w:lvlJc w:val="left"/>
      <w:pPr>
        <w:tabs>
          <w:tab w:val="num" w:pos="720"/>
        </w:tabs>
        <w:ind w:left="648" w:hanging="648"/>
      </w:pPr>
      <w:rPr>
        <w:rFonts w:hint="default"/>
        <w:b/>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pStyle w:val="Titulo20"/>
      <w:lvlText w:val="%1.%2"/>
      <w:lvlJc w:val="left"/>
      <w:pPr>
        <w:tabs>
          <w:tab w:val="num" w:pos="144"/>
        </w:tabs>
        <w:ind w:left="144" w:hanging="144"/>
      </w:pPr>
      <w:rPr>
        <w:rFonts w:hint="default"/>
        <w:b/>
        <w:bCs w:val="0"/>
        <w:i w:val="0"/>
        <w:iCs w:val="0"/>
        <w:caps w:val="0"/>
        <w:strike w:val="0"/>
        <w:dstrike w:val="0"/>
        <w:snapToGrid w:val="0"/>
        <w:vanish w:val="0"/>
        <w:color w:val="000000"/>
        <w:spacing w:val="0"/>
        <w:kern w:val="0"/>
        <w:position w:val="0"/>
        <w:sz w:val="20"/>
        <w:szCs w:val="20"/>
        <w:u w:val="none"/>
        <w:vertAlign w:val="baseline"/>
        <w:em w:val="none"/>
      </w:rPr>
    </w:lvl>
    <w:lvl w:ilvl="2">
      <w:start w:val="1"/>
      <w:numFmt w:val="decimal"/>
      <w:pStyle w:val="Titulo3"/>
      <w:lvlText w:val="%1.%2.%3"/>
      <w:lvlJc w:val="left"/>
      <w:pPr>
        <w:tabs>
          <w:tab w:val="num" w:pos="720"/>
        </w:tabs>
        <w:ind w:left="720" w:hanging="720"/>
      </w:pPr>
      <w:rPr>
        <w:rFonts w:hint="default"/>
        <w:b/>
        <w:bCs w:val="0"/>
        <w:i w:val="0"/>
        <w:iCs w:val="0"/>
        <w:caps w:val="0"/>
        <w:strike w:val="0"/>
        <w:dstrike w:val="0"/>
        <w:snapToGrid w:val="0"/>
        <w:vanish w:val="0"/>
        <w:color w:val="000000"/>
        <w:spacing w:val="0"/>
        <w:kern w:val="0"/>
        <w:position w:val="0"/>
        <w:sz w:val="20"/>
        <w:szCs w:val="20"/>
        <w:u w:val="none"/>
        <w:vertAlign w:val="baseline"/>
        <w:em w:val="none"/>
        <w:lang w:val="es-CR"/>
      </w:rPr>
    </w:lvl>
    <w:lvl w:ilvl="3">
      <w:start w:val="1"/>
      <w:numFmt w:val="decimal"/>
      <w:pStyle w:val="Ttulo4"/>
      <w:lvlText w:val="%1.%2.%3.%4"/>
      <w:lvlJc w:val="left"/>
      <w:pPr>
        <w:tabs>
          <w:tab w:val="num" w:pos="864"/>
        </w:tabs>
        <w:ind w:left="864" w:hanging="864"/>
      </w:pPr>
      <w:rPr>
        <w:rFonts w:hint="default"/>
        <w:b/>
        <w:i w:val="0"/>
        <w:sz w:val="20"/>
        <w:szCs w:val="20"/>
      </w:rPr>
    </w:lvl>
    <w:lvl w:ilvl="4">
      <w:start w:val="1"/>
      <w:numFmt w:val="decimal"/>
      <w:pStyle w:val="Ttulo5"/>
      <w:lvlText w:val="%1.%2.%3.%4.%5"/>
      <w:lvlJc w:val="left"/>
      <w:pPr>
        <w:tabs>
          <w:tab w:val="num" w:pos="1008"/>
        </w:tabs>
        <w:ind w:left="1008" w:hanging="1008"/>
      </w:pPr>
      <w:rPr>
        <w:rFonts w:hint="default"/>
        <w:b/>
        <w:i w:val="0"/>
        <w:sz w:val="18"/>
        <w:szCs w:val="18"/>
      </w:rPr>
    </w:lvl>
    <w:lvl w:ilvl="5">
      <w:start w:val="1"/>
      <w:numFmt w:val="decimal"/>
      <w:pStyle w:val="Ttulo6"/>
      <w:lvlText w:val="%1.%2.%3.%4.%5.%6"/>
      <w:lvlJc w:val="left"/>
      <w:pPr>
        <w:tabs>
          <w:tab w:val="num" w:pos="1152"/>
        </w:tabs>
        <w:ind w:left="1152" w:hanging="1152"/>
      </w:pPr>
      <w:rPr>
        <w:rFonts w:hint="default"/>
        <w:b/>
        <w:i w:val="0"/>
        <w:sz w:val="18"/>
        <w:szCs w:val="18"/>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4" w15:restartNumberingAfterBreak="0">
    <w:nsid w:val="74EB268E"/>
    <w:multiLevelType w:val="hybridMultilevel"/>
    <w:tmpl w:val="2AF08562"/>
    <w:lvl w:ilvl="0" w:tplc="7816727C">
      <w:start w:val="1"/>
      <w:numFmt w:val="decimal"/>
      <w:pStyle w:val="Ttulo1"/>
      <w:lvlText w:val="%1."/>
      <w:lvlJc w:val="left"/>
      <w:pPr>
        <w:ind w:left="502" w:hanging="360"/>
      </w:pPr>
      <w:rPr>
        <w:rFonts w:hint="default"/>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25" w15:restartNumberingAfterBreak="0">
    <w:nsid w:val="763B0D30"/>
    <w:multiLevelType w:val="hybridMultilevel"/>
    <w:tmpl w:val="13FCFE0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A711B0"/>
    <w:multiLevelType w:val="hybridMultilevel"/>
    <w:tmpl w:val="9468084C"/>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23"/>
  </w:num>
  <w:num w:numId="4">
    <w:abstractNumId w:val="14"/>
  </w:num>
  <w:num w:numId="5">
    <w:abstractNumId w:val="4"/>
  </w:num>
  <w:num w:numId="6">
    <w:abstractNumId w:val="19"/>
  </w:num>
  <w:num w:numId="7">
    <w:abstractNumId w:val="0"/>
  </w:num>
  <w:num w:numId="8">
    <w:abstractNumId w:val="1"/>
  </w:num>
  <w:num w:numId="9">
    <w:abstractNumId w:val="7"/>
  </w:num>
  <w:num w:numId="10">
    <w:abstractNumId w:val="3"/>
  </w:num>
  <w:num w:numId="11">
    <w:abstractNumId w:val="18"/>
  </w:num>
  <w:num w:numId="12">
    <w:abstractNumId w:val="26"/>
  </w:num>
  <w:num w:numId="13">
    <w:abstractNumId w:val="6"/>
  </w:num>
  <w:num w:numId="14">
    <w:abstractNumId w:val="25"/>
  </w:num>
  <w:num w:numId="15">
    <w:abstractNumId w:val="11"/>
  </w:num>
  <w:num w:numId="16">
    <w:abstractNumId w:val="21"/>
  </w:num>
  <w:num w:numId="17">
    <w:abstractNumId w:val="5"/>
  </w:num>
  <w:num w:numId="18">
    <w:abstractNumId w:val="20"/>
  </w:num>
  <w:num w:numId="19">
    <w:abstractNumId w:val="9"/>
  </w:num>
  <w:num w:numId="20">
    <w:abstractNumId w:val="22"/>
  </w:num>
  <w:num w:numId="21">
    <w:abstractNumId w:val="12"/>
  </w:num>
  <w:num w:numId="22">
    <w:abstractNumId w:val="10"/>
  </w:num>
  <w:num w:numId="23">
    <w:abstractNumId w:val="2"/>
  </w:num>
  <w:num w:numId="24">
    <w:abstractNumId w:val="15"/>
  </w:num>
  <w:num w:numId="25">
    <w:abstractNumId w:val="16"/>
  </w:num>
  <w:num w:numId="26">
    <w:abstractNumId w:val="8"/>
  </w:num>
  <w:num w:numId="27">
    <w:abstractNumId w:val="17"/>
  </w:num>
  <w:num w:numId="28">
    <w:abstractNumId w:val="8"/>
  </w:num>
  <w:num w:numId="29">
    <w:abstractNumId w:val="8"/>
  </w:num>
  <w:num w:numId="30">
    <w:abstractNumId w:val="8"/>
  </w:num>
  <w:num w:numId="31">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activeWritingStyle w:appName="MSWord" w:lang="pt-BR" w:vendorID="64" w:dllVersion="6" w:nlCheck="1" w:checkStyle="0"/>
  <w:activeWritingStyle w:appName="MSWord" w:lang="es-ES" w:vendorID="64" w:dllVersion="6" w:nlCheck="1" w:checkStyle="1"/>
  <w:activeWritingStyle w:appName="MSWord" w:lang="es-CR"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s-CR"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proofState w:spelling="clean" w:grammar="clean"/>
  <w:attachedTemplate r:id="rId1"/>
  <w:stylePaneFormatFilter w:val="1128" w:allStyles="0" w:customStyles="0" w:latentStyles="0" w:stylesInUse="1" w:headingStyles="1" w:numberingStyles="0" w:tableStyles="0" w:directFormattingOnRuns="1" w:directFormattingOnParagraphs="0" w:directFormattingOnNumbering="0" w:directFormattingOnTables="0" w:clearFormatting="1" w:top3HeadingStyles="0" w:visibleStyles="0" w:alternateStyleNames="0"/>
  <w:defaultTabStop w:val="708"/>
  <w:hyphenationZone w:val="425"/>
  <w:drawingGridHorizontalSpacing w:val="201"/>
  <w:displayHorizontalDrawingGridEvery w:val="2"/>
  <w:characterSpacingControl w:val="doNotCompress"/>
  <w:hdrShapeDefaults>
    <o:shapedefaults v:ext="edit" spidmax="2050" fill="f" fillcolor="white" stroke="f">
      <v:fill color="white" on="f"/>
      <v:stroke on="f"/>
      <v:textbox inset="0,0,0,0"/>
      <o:colormru v:ext="edit" colors="#0055a4"/>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6F54"/>
    <w:rsid w:val="00000C1C"/>
    <w:rsid w:val="00002006"/>
    <w:rsid w:val="0000746D"/>
    <w:rsid w:val="00011008"/>
    <w:rsid w:val="00021283"/>
    <w:rsid w:val="000229DB"/>
    <w:rsid w:val="000314ED"/>
    <w:rsid w:val="000317FF"/>
    <w:rsid w:val="00034462"/>
    <w:rsid w:val="000345B6"/>
    <w:rsid w:val="0003706E"/>
    <w:rsid w:val="000374D2"/>
    <w:rsid w:val="0004050A"/>
    <w:rsid w:val="0004080C"/>
    <w:rsid w:val="00042BDD"/>
    <w:rsid w:val="000458A7"/>
    <w:rsid w:val="0005032A"/>
    <w:rsid w:val="00050F99"/>
    <w:rsid w:val="00053C65"/>
    <w:rsid w:val="00057A84"/>
    <w:rsid w:val="00067CA0"/>
    <w:rsid w:val="000723D8"/>
    <w:rsid w:val="00075146"/>
    <w:rsid w:val="00080BAB"/>
    <w:rsid w:val="00081C91"/>
    <w:rsid w:val="0008289F"/>
    <w:rsid w:val="00082A10"/>
    <w:rsid w:val="00083385"/>
    <w:rsid w:val="00087A65"/>
    <w:rsid w:val="00091C9A"/>
    <w:rsid w:val="00093936"/>
    <w:rsid w:val="0009466E"/>
    <w:rsid w:val="000971E3"/>
    <w:rsid w:val="000A1C0F"/>
    <w:rsid w:val="000B33C6"/>
    <w:rsid w:val="000B48A9"/>
    <w:rsid w:val="000C08AD"/>
    <w:rsid w:val="000C4D80"/>
    <w:rsid w:val="000C528E"/>
    <w:rsid w:val="000C7B75"/>
    <w:rsid w:val="000D3E8E"/>
    <w:rsid w:val="000D7D6E"/>
    <w:rsid w:val="000E014F"/>
    <w:rsid w:val="000E089C"/>
    <w:rsid w:val="000E2083"/>
    <w:rsid w:val="000E39E2"/>
    <w:rsid w:val="000E6102"/>
    <w:rsid w:val="000F0F2F"/>
    <w:rsid w:val="000F1819"/>
    <w:rsid w:val="000F468C"/>
    <w:rsid w:val="000F7F18"/>
    <w:rsid w:val="00102B22"/>
    <w:rsid w:val="00103E53"/>
    <w:rsid w:val="001042F2"/>
    <w:rsid w:val="00106251"/>
    <w:rsid w:val="00106F69"/>
    <w:rsid w:val="00112AAC"/>
    <w:rsid w:val="001165EC"/>
    <w:rsid w:val="001170D9"/>
    <w:rsid w:val="00120852"/>
    <w:rsid w:val="00120D59"/>
    <w:rsid w:val="00122423"/>
    <w:rsid w:val="001374F0"/>
    <w:rsid w:val="00137B46"/>
    <w:rsid w:val="00140991"/>
    <w:rsid w:val="00141D2B"/>
    <w:rsid w:val="00142E65"/>
    <w:rsid w:val="001448DC"/>
    <w:rsid w:val="00151315"/>
    <w:rsid w:val="00154B5B"/>
    <w:rsid w:val="00155C91"/>
    <w:rsid w:val="00160178"/>
    <w:rsid w:val="00161A12"/>
    <w:rsid w:val="001630F7"/>
    <w:rsid w:val="00163525"/>
    <w:rsid w:val="0016636D"/>
    <w:rsid w:val="00170294"/>
    <w:rsid w:val="00171E8D"/>
    <w:rsid w:val="001737B1"/>
    <w:rsid w:val="001747EA"/>
    <w:rsid w:val="0018046B"/>
    <w:rsid w:val="00182BA8"/>
    <w:rsid w:val="00183067"/>
    <w:rsid w:val="00190D67"/>
    <w:rsid w:val="001911C7"/>
    <w:rsid w:val="0019495C"/>
    <w:rsid w:val="001961CB"/>
    <w:rsid w:val="00196D4E"/>
    <w:rsid w:val="001A2A08"/>
    <w:rsid w:val="001A3B90"/>
    <w:rsid w:val="001B04DD"/>
    <w:rsid w:val="001B0DAD"/>
    <w:rsid w:val="001B3BF6"/>
    <w:rsid w:val="001B63A5"/>
    <w:rsid w:val="001C4420"/>
    <w:rsid w:val="001D5357"/>
    <w:rsid w:val="001E60FE"/>
    <w:rsid w:val="001F367B"/>
    <w:rsid w:val="001F3C08"/>
    <w:rsid w:val="001F488B"/>
    <w:rsid w:val="001F65DC"/>
    <w:rsid w:val="001F6777"/>
    <w:rsid w:val="0020006F"/>
    <w:rsid w:val="0020211E"/>
    <w:rsid w:val="00203ACC"/>
    <w:rsid w:val="00204726"/>
    <w:rsid w:val="00212A0D"/>
    <w:rsid w:val="002174BE"/>
    <w:rsid w:val="00220B3D"/>
    <w:rsid w:val="002233D6"/>
    <w:rsid w:val="00224427"/>
    <w:rsid w:val="00230702"/>
    <w:rsid w:val="00230EBA"/>
    <w:rsid w:val="00231474"/>
    <w:rsid w:val="00231FAA"/>
    <w:rsid w:val="00244B60"/>
    <w:rsid w:val="00244ECA"/>
    <w:rsid w:val="00247F1E"/>
    <w:rsid w:val="00252007"/>
    <w:rsid w:val="00253534"/>
    <w:rsid w:val="002535CF"/>
    <w:rsid w:val="002548C8"/>
    <w:rsid w:val="00256694"/>
    <w:rsid w:val="00261DEA"/>
    <w:rsid w:val="00263AE4"/>
    <w:rsid w:val="00265E58"/>
    <w:rsid w:val="00272FC6"/>
    <w:rsid w:val="00273D7F"/>
    <w:rsid w:val="0027638E"/>
    <w:rsid w:val="00280B4B"/>
    <w:rsid w:val="00281076"/>
    <w:rsid w:val="002844EA"/>
    <w:rsid w:val="00286B6C"/>
    <w:rsid w:val="002908E6"/>
    <w:rsid w:val="00294485"/>
    <w:rsid w:val="002952A3"/>
    <w:rsid w:val="00296694"/>
    <w:rsid w:val="0029780D"/>
    <w:rsid w:val="0029780F"/>
    <w:rsid w:val="002A2F7E"/>
    <w:rsid w:val="002A455A"/>
    <w:rsid w:val="002B0605"/>
    <w:rsid w:val="002B0750"/>
    <w:rsid w:val="002B1ECB"/>
    <w:rsid w:val="002B2983"/>
    <w:rsid w:val="002B39FC"/>
    <w:rsid w:val="002B424B"/>
    <w:rsid w:val="002B5435"/>
    <w:rsid w:val="002C1973"/>
    <w:rsid w:val="002C1F8A"/>
    <w:rsid w:val="002C3A22"/>
    <w:rsid w:val="002C7EB4"/>
    <w:rsid w:val="002D741B"/>
    <w:rsid w:val="002E0EFD"/>
    <w:rsid w:val="002E37AC"/>
    <w:rsid w:val="002E62F3"/>
    <w:rsid w:val="002E6DF6"/>
    <w:rsid w:val="002F23B2"/>
    <w:rsid w:val="002F266C"/>
    <w:rsid w:val="002F77BF"/>
    <w:rsid w:val="00300E1A"/>
    <w:rsid w:val="0030349F"/>
    <w:rsid w:val="00305751"/>
    <w:rsid w:val="00310EB4"/>
    <w:rsid w:val="00311C95"/>
    <w:rsid w:val="003125D8"/>
    <w:rsid w:val="00313150"/>
    <w:rsid w:val="0031546B"/>
    <w:rsid w:val="00316B97"/>
    <w:rsid w:val="00316D28"/>
    <w:rsid w:val="00320B92"/>
    <w:rsid w:val="00320EBF"/>
    <w:rsid w:val="003228DB"/>
    <w:rsid w:val="003242A2"/>
    <w:rsid w:val="00324467"/>
    <w:rsid w:val="0033257F"/>
    <w:rsid w:val="0033416C"/>
    <w:rsid w:val="00334FE8"/>
    <w:rsid w:val="00335966"/>
    <w:rsid w:val="00337446"/>
    <w:rsid w:val="0034629E"/>
    <w:rsid w:val="0034721C"/>
    <w:rsid w:val="00350456"/>
    <w:rsid w:val="00353625"/>
    <w:rsid w:val="00355904"/>
    <w:rsid w:val="00357931"/>
    <w:rsid w:val="003657EC"/>
    <w:rsid w:val="00366391"/>
    <w:rsid w:val="00366781"/>
    <w:rsid w:val="00367213"/>
    <w:rsid w:val="00374852"/>
    <w:rsid w:val="00380226"/>
    <w:rsid w:val="00383EE6"/>
    <w:rsid w:val="003970D2"/>
    <w:rsid w:val="003A1A68"/>
    <w:rsid w:val="003A22AF"/>
    <w:rsid w:val="003A3B69"/>
    <w:rsid w:val="003A4041"/>
    <w:rsid w:val="003B058E"/>
    <w:rsid w:val="003B05DC"/>
    <w:rsid w:val="003B1891"/>
    <w:rsid w:val="003B34B0"/>
    <w:rsid w:val="003B4F5E"/>
    <w:rsid w:val="003C1934"/>
    <w:rsid w:val="003C1D0C"/>
    <w:rsid w:val="003C311C"/>
    <w:rsid w:val="003C419E"/>
    <w:rsid w:val="003C4BB3"/>
    <w:rsid w:val="003C5033"/>
    <w:rsid w:val="003C533C"/>
    <w:rsid w:val="003C5C17"/>
    <w:rsid w:val="003C7CCD"/>
    <w:rsid w:val="003D7D14"/>
    <w:rsid w:val="003E0236"/>
    <w:rsid w:val="003E3C19"/>
    <w:rsid w:val="003E55B1"/>
    <w:rsid w:val="003E6944"/>
    <w:rsid w:val="003F1AD3"/>
    <w:rsid w:val="00401906"/>
    <w:rsid w:val="0040290B"/>
    <w:rsid w:val="00407CDD"/>
    <w:rsid w:val="00407D19"/>
    <w:rsid w:val="00412ACC"/>
    <w:rsid w:val="0041300C"/>
    <w:rsid w:val="00413F5C"/>
    <w:rsid w:val="00420495"/>
    <w:rsid w:val="00422C3F"/>
    <w:rsid w:val="004234AE"/>
    <w:rsid w:val="00425B00"/>
    <w:rsid w:val="00425B42"/>
    <w:rsid w:val="004326A3"/>
    <w:rsid w:val="00433D39"/>
    <w:rsid w:val="0043482F"/>
    <w:rsid w:val="0043720E"/>
    <w:rsid w:val="00437CBA"/>
    <w:rsid w:val="004404BD"/>
    <w:rsid w:val="0044167C"/>
    <w:rsid w:val="00443652"/>
    <w:rsid w:val="00445DB2"/>
    <w:rsid w:val="00446F54"/>
    <w:rsid w:val="00447EBE"/>
    <w:rsid w:val="0045097C"/>
    <w:rsid w:val="004521D0"/>
    <w:rsid w:val="00455CE4"/>
    <w:rsid w:val="00457ADB"/>
    <w:rsid w:val="00460C46"/>
    <w:rsid w:val="004622A0"/>
    <w:rsid w:val="004640B1"/>
    <w:rsid w:val="004677D3"/>
    <w:rsid w:val="00471D7E"/>
    <w:rsid w:val="00474EA6"/>
    <w:rsid w:val="00476A84"/>
    <w:rsid w:val="004815AE"/>
    <w:rsid w:val="0048274F"/>
    <w:rsid w:val="00485E8B"/>
    <w:rsid w:val="00486F97"/>
    <w:rsid w:val="004874B7"/>
    <w:rsid w:val="00487ED0"/>
    <w:rsid w:val="00491480"/>
    <w:rsid w:val="0049615A"/>
    <w:rsid w:val="00496C7C"/>
    <w:rsid w:val="00496F1A"/>
    <w:rsid w:val="004A0E4D"/>
    <w:rsid w:val="004A4DC4"/>
    <w:rsid w:val="004B438E"/>
    <w:rsid w:val="004B4934"/>
    <w:rsid w:val="004B662E"/>
    <w:rsid w:val="004C2102"/>
    <w:rsid w:val="004D02FD"/>
    <w:rsid w:val="004D4054"/>
    <w:rsid w:val="004D474B"/>
    <w:rsid w:val="004D711F"/>
    <w:rsid w:val="004E08D3"/>
    <w:rsid w:val="004E1954"/>
    <w:rsid w:val="004E3106"/>
    <w:rsid w:val="004E3190"/>
    <w:rsid w:val="004E5435"/>
    <w:rsid w:val="004F0BEB"/>
    <w:rsid w:val="004F19E7"/>
    <w:rsid w:val="00502454"/>
    <w:rsid w:val="0050346A"/>
    <w:rsid w:val="005040A7"/>
    <w:rsid w:val="00504B02"/>
    <w:rsid w:val="00505417"/>
    <w:rsid w:val="005058E2"/>
    <w:rsid w:val="0051187F"/>
    <w:rsid w:val="005123EF"/>
    <w:rsid w:val="00514E24"/>
    <w:rsid w:val="005154C2"/>
    <w:rsid w:val="00515560"/>
    <w:rsid w:val="0052149F"/>
    <w:rsid w:val="00523158"/>
    <w:rsid w:val="0052537A"/>
    <w:rsid w:val="00527EE1"/>
    <w:rsid w:val="00532B96"/>
    <w:rsid w:val="0053330C"/>
    <w:rsid w:val="005338DF"/>
    <w:rsid w:val="00534EBB"/>
    <w:rsid w:val="00535E2D"/>
    <w:rsid w:val="00541FBB"/>
    <w:rsid w:val="005430E4"/>
    <w:rsid w:val="00544157"/>
    <w:rsid w:val="00545DBC"/>
    <w:rsid w:val="005530BF"/>
    <w:rsid w:val="0055451F"/>
    <w:rsid w:val="00554EBF"/>
    <w:rsid w:val="00555868"/>
    <w:rsid w:val="00556037"/>
    <w:rsid w:val="00556942"/>
    <w:rsid w:val="0056109D"/>
    <w:rsid w:val="005645E6"/>
    <w:rsid w:val="0056515E"/>
    <w:rsid w:val="005656C6"/>
    <w:rsid w:val="005657A2"/>
    <w:rsid w:val="00570658"/>
    <w:rsid w:val="00570B6E"/>
    <w:rsid w:val="00570C3C"/>
    <w:rsid w:val="005823DB"/>
    <w:rsid w:val="00582E57"/>
    <w:rsid w:val="005831CA"/>
    <w:rsid w:val="005867A2"/>
    <w:rsid w:val="00587A90"/>
    <w:rsid w:val="00590B7B"/>
    <w:rsid w:val="00591F42"/>
    <w:rsid w:val="00595C2A"/>
    <w:rsid w:val="00596DDF"/>
    <w:rsid w:val="005A194F"/>
    <w:rsid w:val="005A72D2"/>
    <w:rsid w:val="005B04EB"/>
    <w:rsid w:val="005B0FB0"/>
    <w:rsid w:val="005B12B1"/>
    <w:rsid w:val="005B16E3"/>
    <w:rsid w:val="005B24A9"/>
    <w:rsid w:val="005B3004"/>
    <w:rsid w:val="005B73A0"/>
    <w:rsid w:val="005C4050"/>
    <w:rsid w:val="005D1740"/>
    <w:rsid w:val="005D54C5"/>
    <w:rsid w:val="005D57AE"/>
    <w:rsid w:val="005D6106"/>
    <w:rsid w:val="005D7A3C"/>
    <w:rsid w:val="005E0ABD"/>
    <w:rsid w:val="005E28C0"/>
    <w:rsid w:val="005E6569"/>
    <w:rsid w:val="005F02B2"/>
    <w:rsid w:val="005F23FC"/>
    <w:rsid w:val="005F4267"/>
    <w:rsid w:val="005F4306"/>
    <w:rsid w:val="005F4A5C"/>
    <w:rsid w:val="005F548F"/>
    <w:rsid w:val="005F5B35"/>
    <w:rsid w:val="005F65C2"/>
    <w:rsid w:val="005F760B"/>
    <w:rsid w:val="00602C48"/>
    <w:rsid w:val="00603BC2"/>
    <w:rsid w:val="006049A4"/>
    <w:rsid w:val="00605DCF"/>
    <w:rsid w:val="0061222D"/>
    <w:rsid w:val="006156AC"/>
    <w:rsid w:val="00617772"/>
    <w:rsid w:val="00621C15"/>
    <w:rsid w:val="00621C44"/>
    <w:rsid w:val="00622C3A"/>
    <w:rsid w:val="00623010"/>
    <w:rsid w:val="0062529E"/>
    <w:rsid w:val="00630C80"/>
    <w:rsid w:val="006428DD"/>
    <w:rsid w:val="00647458"/>
    <w:rsid w:val="006511D9"/>
    <w:rsid w:val="00656744"/>
    <w:rsid w:val="006604F2"/>
    <w:rsid w:val="00665025"/>
    <w:rsid w:val="00672213"/>
    <w:rsid w:val="00672700"/>
    <w:rsid w:val="0067322F"/>
    <w:rsid w:val="00675114"/>
    <w:rsid w:val="0067650B"/>
    <w:rsid w:val="00676F04"/>
    <w:rsid w:val="00680D7B"/>
    <w:rsid w:val="006810E5"/>
    <w:rsid w:val="00682917"/>
    <w:rsid w:val="00683AA0"/>
    <w:rsid w:val="0068478D"/>
    <w:rsid w:val="00687A27"/>
    <w:rsid w:val="00691F34"/>
    <w:rsid w:val="00693591"/>
    <w:rsid w:val="00694499"/>
    <w:rsid w:val="00694C76"/>
    <w:rsid w:val="0069589B"/>
    <w:rsid w:val="0069638F"/>
    <w:rsid w:val="0069672A"/>
    <w:rsid w:val="006A2D3E"/>
    <w:rsid w:val="006A31B6"/>
    <w:rsid w:val="006A42E9"/>
    <w:rsid w:val="006A485E"/>
    <w:rsid w:val="006A5DD6"/>
    <w:rsid w:val="006B313A"/>
    <w:rsid w:val="006B3C0A"/>
    <w:rsid w:val="006B6506"/>
    <w:rsid w:val="006C0A7E"/>
    <w:rsid w:val="006C5619"/>
    <w:rsid w:val="006C5BDF"/>
    <w:rsid w:val="006D06FC"/>
    <w:rsid w:val="006D6803"/>
    <w:rsid w:val="006E5D19"/>
    <w:rsid w:val="006F24C3"/>
    <w:rsid w:val="006F7A88"/>
    <w:rsid w:val="00702E48"/>
    <w:rsid w:val="0071471D"/>
    <w:rsid w:val="00716F6E"/>
    <w:rsid w:val="007177F5"/>
    <w:rsid w:val="00721449"/>
    <w:rsid w:val="00721C41"/>
    <w:rsid w:val="00722CCE"/>
    <w:rsid w:val="00723505"/>
    <w:rsid w:val="0072457D"/>
    <w:rsid w:val="0073163D"/>
    <w:rsid w:val="007346CD"/>
    <w:rsid w:val="00734BA3"/>
    <w:rsid w:val="00743D33"/>
    <w:rsid w:val="00743FC4"/>
    <w:rsid w:val="00747535"/>
    <w:rsid w:val="00750BBE"/>
    <w:rsid w:val="0075511D"/>
    <w:rsid w:val="007607FC"/>
    <w:rsid w:val="00761F00"/>
    <w:rsid w:val="007676D5"/>
    <w:rsid w:val="007679D5"/>
    <w:rsid w:val="00777E81"/>
    <w:rsid w:val="00780703"/>
    <w:rsid w:val="007809FA"/>
    <w:rsid w:val="0078588B"/>
    <w:rsid w:val="00786464"/>
    <w:rsid w:val="0079460C"/>
    <w:rsid w:val="00794BF0"/>
    <w:rsid w:val="007A0717"/>
    <w:rsid w:val="007A4AE2"/>
    <w:rsid w:val="007A5CE5"/>
    <w:rsid w:val="007A634D"/>
    <w:rsid w:val="007A65C4"/>
    <w:rsid w:val="007A729E"/>
    <w:rsid w:val="007B307C"/>
    <w:rsid w:val="007C0412"/>
    <w:rsid w:val="007C1579"/>
    <w:rsid w:val="007C1AF4"/>
    <w:rsid w:val="007C3827"/>
    <w:rsid w:val="007C47E5"/>
    <w:rsid w:val="007D115A"/>
    <w:rsid w:val="007D2043"/>
    <w:rsid w:val="007E4E7A"/>
    <w:rsid w:val="007E51D3"/>
    <w:rsid w:val="007E7687"/>
    <w:rsid w:val="007E7AB8"/>
    <w:rsid w:val="007F110E"/>
    <w:rsid w:val="007F293A"/>
    <w:rsid w:val="007F2E61"/>
    <w:rsid w:val="007F3BEA"/>
    <w:rsid w:val="007F610E"/>
    <w:rsid w:val="008046AA"/>
    <w:rsid w:val="008054AB"/>
    <w:rsid w:val="00806299"/>
    <w:rsid w:val="0080664D"/>
    <w:rsid w:val="00807D35"/>
    <w:rsid w:val="00810599"/>
    <w:rsid w:val="00817A0F"/>
    <w:rsid w:val="00830C62"/>
    <w:rsid w:val="00840564"/>
    <w:rsid w:val="008455A8"/>
    <w:rsid w:val="00850431"/>
    <w:rsid w:val="008558B7"/>
    <w:rsid w:val="0085696B"/>
    <w:rsid w:val="00862F38"/>
    <w:rsid w:val="00864BB5"/>
    <w:rsid w:val="00865EC6"/>
    <w:rsid w:val="008703A2"/>
    <w:rsid w:val="00871F1B"/>
    <w:rsid w:val="00872B3A"/>
    <w:rsid w:val="008764BC"/>
    <w:rsid w:val="00877DAF"/>
    <w:rsid w:val="00880060"/>
    <w:rsid w:val="00882C95"/>
    <w:rsid w:val="00887F53"/>
    <w:rsid w:val="00890046"/>
    <w:rsid w:val="00891AD9"/>
    <w:rsid w:val="0089476B"/>
    <w:rsid w:val="00894944"/>
    <w:rsid w:val="00894BE0"/>
    <w:rsid w:val="008A055A"/>
    <w:rsid w:val="008A23A1"/>
    <w:rsid w:val="008A3428"/>
    <w:rsid w:val="008B3BE5"/>
    <w:rsid w:val="008B514C"/>
    <w:rsid w:val="008B7965"/>
    <w:rsid w:val="008C275F"/>
    <w:rsid w:val="008C3FAB"/>
    <w:rsid w:val="008C56F2"/>
    <w:rsid w:val="008C6009"/>
    <w:rsid w:val="008D3C1F"/>
    <w:rsid w:val="008D421B"/>
    <w:rsid w:val="008D489D"/>
    <w:rsid w:val="008D6A0A"/>
    <w:rsid w:val="008E0531"/>
    <w:rsid w:val="008E0A6F"/>
    <w:rsid w:val="008E0FBC"/>
    <w:rsid w:val="008E1728"/>
    <w:rsid w:val="008E3B7D"/>
    <w:rsid w:val="008E7708"/>
    <w:rsid w:val="00907C3F"/>
    <w:rsid w:val="009107A4"/>
    <w:rsid w:val="00911598"/>
    <w:rsid w:val="0091413A"/>
    <w:rsid w:val="0091557B"/>
    <w:rsid w:val="009161D8"/>
    <w:rsid w:val="009171EC"/>
    <w:rsid w:val="0092087F"/>
    <w:rsid w:val="00922B40"/>
    <w:rsid w:val="00923A32"/>
    <w:rsid w:val="0092516E"/>
    <w:rsid w:val="00930485"/>
    <w:rsid w:val="00931505"/>
    <w:rsid w:val="00933F46"/>
    <w:rsid w:val="009348A3"/>
    <w:rsid w:val="00937773"/>
    <w:rsid w:val="00940648"/>
    <w:rsid w:val="0094076E"/>
    <w:rsid w:val="009409AF"/>
    <w:rsid w:val="00943C22"/>
    <w:rsid w:val="00945903"/>
    <w:rsid w:val="00952EC7"/>
    <w:rsid w:val="0095631B"/>
    <w:rsid w:val="009628A1"/>
    <w:rsid w:val="00965542"/>
    <w:rsid w:val="009668FA"/>
    <w:rsid w:val="00974699"/>
    <w:rsid w:val="00975E89"/>
    <w:rsid w:val="0098328F"/>
    <w:rsid w:val="00986931"/>
    <w:rsid w:val="009873F9"/>
    <w:rsid w:val="00987FED"/>
    <w:rsid w:val="009904A5"/>
    <w:rsid w:val="0099386F"/>
    <w:rsid w:val="009A0296"/>
    <w:rsid w:val="009A0DCD"/>
    <w:rsid w:val="009A59C6"/>
    <w:rsid w:val="009A643E"/>
    <w:rsid w:val="009B659E"/>
    <w:rsid w:val="009C3382"/>
    <w:rsid w:val="009C7ADF"/>
    <w:rsid w:val="009D2656"/>
    <w:rsid w:val="009D29CF"/>
    <w:rsid w:val="009D2DDE"/>
    <w:rsid w:val="009D5E83"/>
    <w:rsid w:val="009E287E"/>
    <w:rsid w:val="009E4723"/>
    <w:rsid w:val="009E63A0"/>
    <w:rsid w:val="009E6899"/>
    <w:rsid w:val="009F0B12"/>
    <w:rsid w:val="009F1DC9"/>
    <w:rsid w:val="009F4D62"/>
    <w:rsid w:val="00A044EC"/>
    <w:rsid w:val="00A06ADE"/>
    <w:rsid w:val="00A13E61"/>
    <w:rsid w:val="00A271A3"/>
    <w:rsid w:val="00A357E1"/>
    <w:rsid w:val="00A430CB"/>
    <w:rsid w:val="00A455B6"/>
    <w:rsid w:val="00A503F2"/>
    <w:rsid w:val="00A51019"/>
    <w:rsid w:val="00A51663"/>
    <w:rsid w:val="00A5745C"/>
    <w:rsid w:val="00A61512"/>
    <w:rsid w:val="00A62870"/>
    <w:rsid w:val="00A630ED"/>
    <w:rsid w:val="00A64A3E"/>
    <w:rsid w:val="00A64DB2"/>
    <w:rsid w:val="00A650DA"/>
    <w:rsid w:val="00A71E95"/>
    <w:rsid w:val="00A75B47"/>
    <w:rsid w:val="00A818D1"/>
    <w:rsid w:val="00A851CD"/>
    <w:rsid w:val="00A867A3"/>
    <w:rsid w:val="00A9049F"/>
    <w:rsid w:val="00A934F6"/>
    <w:rsid w:val="00A935AA"/>
    <w:rsid w:val="00AA0F53"/>
    <w:rsid w:val="00AA1292"/>
    <w:rsid w:val="00AA1FB2"/>
    <w:rsid w:val="00AA45BD"/>
    <w:rsid w:val="00AA6141"/>
    <w:rsid w:val="00AA624A"/>
    <w:rsid w:val="00AA7188"/>
    <w:rsid w:val="00AB164C"/>
    <w:rsid w:val="00AB383E"/>
    <w:rsid w:val="00AC0E15"/>
    <w:rsid w:val="00AC1688"/>
    <w:rsid w:val="00AC37EA"/>
    <w:rsid w:val="00AC4120"/>
    <w:rsid w:val="00AC61C2"/>
    <w:rsid w:val="00AD6E84"/>
    <w:rsid w:val="00AE1A67"/>
    <w:rsid w:val="00AE3989"/>
    <w:rsid w:val="00AE6F55"/>
    <w:rsid w:val="00AF13A6"/>
    <w:rsid w:val="00AF1474"/>
    <w:rsid w:val="00AF2F3C"/>
    <w:rsid w:val="00AF6C8B"/>
    <w:rsid w:val="00B0031F"/>
    <w:rsid w:val="00B01417"/>
    <w:rsid w:val="00B07514"/>
    <w:rsid w:val="00B10AAD"/>
    <w:rsid w:val="00B140A4"/>
    <w:rsid w:val="00B17B20"/>
    <w:rsid w:val="00B259AE"/>
    <w:rsid w:val="00B26FBE"/>
    <w:rsid w:val="00B27C58"/>
    <w:rsid w:val="00B317E3"/>
    <w:rsid w:val="00B3365A"/>
    <w:rsid w:val="00B34F7E"/>
    <w:rsid w:val="00B44D6D"/>
    <w:rsid w:val="00B5125A"/>
    <w:rsid w:val="00B53380"/>
    <w:rsid w:val="00B541EC"/>
    <w:rsid w:val="00B569D9"/>
    <w:rsid w:val="00B56F4A"/>
    <w:rsid w:val="00B56FF3"/>
    <w:rsid w:val="00B60EC6"/>
    <w:rsid w:val="00B61315"/>
    <w:rsid w:val="00B62729"/>
    <w:rsid w:val="00B660D2"/>
    <w:rsid w:val="00B67B35"/>
    <w:rsid w:val="00B67B4F"/>
    <w:rsid w:val="00B71AD6"/>
    <w:rsid w:val="00B7206D"/>
    <w:rsid w:val="00B74645"/>
    <w:rsid w:val="00B75298"/>
    <w:rsid w:val="00B82306"/>
    <w:rsid w:val="00B833C9"/>
    <w:rsid w:val="00B84922"/>
    <w:rsid w:val="00B85978"/>
    <w:rsid w:val="00B8624E"/>
    <w:rsid w:val="00B90C1B"/>
    <w:rsid w:val="00B92838"/>
    <w:rsid w:val="00B9383F"/>
    <w:rsid w:val="00B93851"/>
    <w:rsid w:val="00B97CB1"/>
    <w:rsid w:val="00BA1080"/>
    <w:rsid w:val="00BA26D4"/>
    <w:rsid w:val="00BA2807"/>
    <w:rsid w:val="00BA30D7"/>
    <w:rsid w:val="00BA587B"/>
    <w:rsid w:val="00BA7D44"/>
    <w:rsid w:val="00BB06D6"/>
    <w:rsid w:val="00BB1851"/>
    <w:rsid w:val="00BB7B17"/>
    <w:rsid w:val="00BC0264"/>
    <w:rsid w:val="00BC08E7"/>
    <w:rsid w:val="00BC3966"/>
    <w:rsid w:val="00BC3E80"/>
    <w:rsid w:val="00BC4449"/>
    <w:rsid w:val="00BC6E65"/>
    <w:rsid w:val="00BC770D"/>
    <w:rsid w:val="00BD0F80"/>
    <w:rsid w:val="00BD2984"/>
    <w:rsid w:val="00BD4360"/>
    <w:rsid w:val="00BD55F3"/>
    <w:rsid w:val="00BD655A"/>
    <w:rsid w:val="00BD710E"/>
    <w:rsid w:val="00BD7F9F"/>
    <w:rsid w:val="00BE2EEF"/>
    <w:rsid w:val="00BE310F"/>
    <w:rsid w:val="00BE3ECC"/>
    <w:rsid w:val="00BE5132"/>
    <w:rsid w:val="00BE749B"/>
    <w:rsid w:val="00BF352E"/>
    <w:rsid w:val="00C03F81"/>
    <w:rsid w:val="00C10EE9"/>
    <w:rsid w:val="00C16494"/>
    <w:rsid w:val="00C176F4"/>
    <w:rsid w:val="00C17864"/>
    <w:rsid w:val="00C21A18"/>
    <w:rsid w:val="00C21C36"/>
    <w:rsid w:val="00C22EE0"/>
    <w:rsid w:val="00C22FD2"/>
    <w:rsid w:val="00C2304B"/>
    <w:rsid w:val="00C2310C"/>
    <w:rsid w:val="00C25087"/>
    <w:rsid w:val="00C25319"/>
    <w:rsid w:val="00C256AE"/>
    <w:rsid w:val="00C2574E"/>
    <w:rsid w:val="00C278BA"/>
    <w:rsid w:val="00C30361"/>
    <w:rsid w:val="00C331A1"/>
    <w:rsid w:val="00C33B22"/>
    <w:rsid w:val="00C347C5"/>
    <w:rsid w:val="00C3672B"/>
    <w:rsid w:val="00C42D19"/>
    <w:rsid w:val="00C44B7D"/>
    <w:rsid w:val="00C45413"/>
    <w:rsid w:val="00C471BD"/>
    <w:rsid w:val="00C526D7"/>
    <w:rsid w:val="00C5459D"/>
    <w:rsid w:val="00C54A29"/>
    <w:rsid w:val="00C568A7"/>
    <w:rsid w:val="00C62064"/>
    <w:rsid w:val="00C627B5"/>
    <w:rsid w:val="00C63A02"/>
    <w:rsid w:val="00C670DA"/>
    <w:rsid w:val="00C703C4"/>
    <w:rsid w:val="00C703C5"/>
    <w:rsid w:val="00C7067E"/>
    <w:rsid w:val="00C738D6"/>
    <w:rsid w:val="00C73EC7"/>
    <w:rsid w:val="00C74E40"/>
    <w:rsid w:val="00C74E8F"/>
    <w:rsid w:val="00C80D8D"/>
    <w:rsid w:val="00C91652"/>
    <w:rsid w:val="00C96863"/>
    <w:rsid w:val="00CA0597"/>
    <w:rsid w:val="00CA1FFD"/>
    <w:rsid w:val="00CA4894"/>
    <w:rsid w:val="00CA5C92"/>
    <w:rsid w:val="00CA661D"/>
    <w:rsid w:val="00CB08F4"/>
    <w:rsid w:val="00CB35E9"/>
    <w:rsid w:val="00CB64FC"/>
    <w:rsid w:val="00CC3E40"/>
    <w:rsid w:val="00CC59C2"/>
    <w:rsid w:val="00CC5DCB"/>
    <w:rsid w:val="00CC68B1"/>
    <w:rsid w:val="00CD0B41"/>
    <w:rsid w:val="00CD1244"/>
    <w:rsid w:val="00CD2A22"/>
    <w:rsid w:val="00CD31C0"/>
    <w:rsid w:val="00CE19A6"/>
    <w:rsid w:val="00CE1B06"/>
    <w:rsid w:val="00CE3C57"/>
    <w:rsid w:val="00CF0622"/>
    <w:rsid w:val="00CF737E"/>
    <w:rsid w:val="00D03248"/>
    <w:rsid w:val="00D038D5"/>
    <w:rsid w:val="00D040F0"/>
    <w:rsid w:val="00D10B2B"/>
    <w:rsid w:val="00D1317B"/>
    <w:rsid w:val="00D146A4"/>
    <w:rsid w:val="00D1728D"/>
    <w:rsid w:val="00D23778"/>
    <w:rsid w:val="00D246A6"/>
    <w:rsid w:val="00D248FA"/>
    <w:rsid w:val="00D25664"/>
    <w:rsid w:val="00D27391"/>
    <w:rsid w:val="00D46DDA"/>
    <w:rsid w:val="00D47B7F"/>
    <w:rsid w:val="00D47EAD"/>
    <w:rsid w:val="00D50E25"/>
    <w:rsid w:val="00D50E2D"/>
    <w:rsid w:val="00D52476"/>
    <w:rsid w:val="00D55CF9"/>
    <w:rsid w:val="00D5640E"/>
    <w:rsid w:val="00D57571"/>
    <w:rsid w:val="00D60A8E"/>
    <w:rsid w:val="00D63D41"/>
    <w:rsid w:val="00D64945"/>
    <w:rsid w:val="00D70EE7"/>
    <w:rsid w:val="00D71D05"/>
    <w:rsid w:val="00D758E1"/>
    <w:rsid w:val="00D75F31"/>
    <w:rsid w:val="00D80FDB"/>
    <w:rsid w:val="00D8571A"/>
    <w:rsid w:val="00D85FB6"/>
    <w:rsid w:val="00D90B73"/>
    <w:rsid w:val="00D91939"/>
    <w:rsid w:val="00D970F4"/>
    <w:rsid w:val="00D9725F"/>
    <w:rsid w:val="00DB0632"/>
    <w:rsid w:val="00DB1322"/>
    <w:rsid w:val="00DC088A"/>
    <w:rsid w:val="00DC0C15"/>
    <w:rsid w:val="00DC33EF"/>
    <w:rsid w:val="00DC43AE"/>
    <w:rsid w:val="00DC4B36"/>
    <w:rsid w:val="00DC60A5"/>
    <w:rsid w:val="00DC6524"/>
    <w:rsid w:val="00DD2FCE"/>
    <w:rsid w:val="00DD5451"/>
    <w:rsid w:val="00DD72A7"/>
    <w:rsid w:val="00DD74D3"/>
    <w:rsid w:val="00DE01D5"/>
    <w:rsid w:val="00DE38F5"/>
    <w:rsid w:val="00DE6245"/>
    <w:rsid w:val="00DF3D37"/>
    <w:rsid w:val="00DF7779"/>
    <w:rsid w:val="00E00640"/>
    <w:rsid w:val="00E012D9"/>
    <w:rsid w:val="00E04270"/>
    <w:rsid w:val="00E06954"/>
    <w:rsid w:val="00E11223"/>
    <w:rsid w:val="00E11C6E"/>
    <w:rsid w:val="00E14680"/>
    <w:rsid w:val="00E14AD3"/>
    <w:rsid w:val="00E1730F"/>
    <w:rsid w:val="00E17D35"/>
    <w:rsid w:val="00E21785"/>
    <w:rsid w:val="00E21ACD"/>
    <w:rsid w:val="00E2206B"/>
    <w:rsid w:val="00E24CE3"/>
    <w:rsid w:val="00E25280"/>
    <w:rsid w:val="00E340FD"/>
    <w:rsid w:val="00E3533C"/>
    <w:rsid w:val="00E35FB8"/>
    <w:rsid w:val="00E40284"/>
    <w:rsid w:val="00E42176"/>
    <w:rsid w:val="00E46646"/>
    <w:rsid w:val="00E47DB2"/>
    <w:rsid w:val="00E55B8A"/>
    <w:rsid w:val="00E56D28"/>
    <w:rsid w:val="00E620AA"/>
    <w:rsid w:val="00E64D4E"/>
    <w:rsid w:val="00E72C8B"/>
    <w:rsid w:val="00E72DC4"/>
    <w:rsid w:val="00E737B0"/>
    <w:rsid w:val="00E771E7"/>
    <w:rsid w:val="00E8220F"/>
    <w:rsid w:val="00E8359F"/>
    <w:rsid w:val="00E93D33"/>
    <w:rsid w:val="00EA0BC8"/>
    <w:rsid w:val="00EA22D6"/>
    <w:rsid w:val="00EA29E6"/>
    <w:rsid w:val="00EA2A27"/>
    <w:rsid w:val="00EA3CC0"/>
    <w:rsid w:val="00EB06D9"/>
    <w:rsid w:val="00EB1190"/>
    <w:rsid w:val="00EB3922"/>
    <w:rsid w:val="00EB3F91"/>
    <w:rsid w:val="00EB4291"/>
    <w:rsid w:val="00EC1688"/>
    <w:rsid w:val="00EC411F"/>
    <w:rsid w:val="00EC5C4C"/>
    <w:rsid w:val="00EC635A"/>
    <w:rsid w:val="00EC68EE"/>
    <w:rsid w:val="00EC72B1"/>
    <w:rsid w:val="00ED5673"/>
    <w:rsid w:val="00ED67A7"/>
    <w:rsid w:val="00ED7EAD"/>
    <w:rsid w:val="00EE1A33"/>
    <w:rsid w:val="00EE2C08"/>
    <w:rsid w:val="00EE4524"/>
    <w:rsid w:val="00EE5DC7"/>
    <w:rsid w:val="00EE6C43"/>
    <w:rsid w:val="00EF1B8C"/>
    <w:rsid w:val="00EF36C2"/>
    <w:rsid w:val="00EF5963"/>
    <w:rsid w:val="00EF7B66"/>
    <w:rsid w:val="00F0267E"/>
    <w:rsid w:val="00F03CA6"/>
    <w:rsid w:val="00F04C63"/>
    <w:rsid w:val="00F04F73"/>
    <w:rsid w:val="00F07714"/>
    <w:rsid w:val="00F10A14"/>
    <w:rsid w:val="00F1288E"/>
    <w:rsid w:val="00F13F3F"/>
    <w:rsid w:val="00F157FD"/>
    <w:rsid w:val="00F16D1B"/>
    <w:rsid w:val="00F17B96"/>
    <w:rsid w:val="00F221ED"/>
    <w:rsid w:val="00F248BE"/>
    <w:rsid w:val="00F25666"/>
    <w:rsid w:val="00F26161"/>
    <w:rsid w:val="00F27E46"/>
    <w:rsid w:val="00F313B9"/>
    <w:rsid w:val="00F32A0B"/>
    <w:rsid w:val="00F33AC3"/>
    <w:rsid w:val="00F36317"/>
    <w:rsid w:val="00F4234A"/>
    <w:rsid w:val="00F43A33"/>
    <w:rsid w:val="00F442BF"/>
    <w:rsid w:val="00F46442"/>
    <w:rsid w:val="00F47837"/>
    <w:rsid w:val="00F54469"/>
    <w:rsid w:val="00F5451A"/>
    <w:rsid w:val="00F56665"/>
    <w:rsid w:val="00F613C6"/>
    <w:rsid w:val="00F6329E"/>
    <w:rsid w:val="00F64D62"/>
    <w:rsid w:val="00F669C7"/>
    <w:rsid w:val="00F66C7E"/>
    <w:rsid w:val="00F678D8"/>
    <w:rsid w:val="00F72285"/>
    <w:rsid w:val="00F816B6"/>
    <w:rsid w:val="00F838E5"/>
    <w:rsid w:val="00F839C6"/>
    <w:rsid w:val="00F93A07"/>
    <w:rsid w:val="00F96782"/>
    <w:rsid w:val="00F970F2"/>
    <w:rsid w:val="00FA0900"/>
    <w:rsid w:val="00FA42AC"/>
    <w:rsid w:val="00FA568B"/>
    <w:rsid w:val="00FB0B71"/>
    <w:rsid w:val="00FB103D"/>
    <w:rsid w:val="00FB10EB"/>
    <w:rsid w:val="00FB1DA5"/>
    <w:rsid w:val="00FB44EE"/>
    <w:rsid w:val="00FB4B07"/>
    <w:rsid w:val="00FB7E77"/>
    <w:rsid w:val="00FC1933"/>
    <w:rsid w:val="00FC43E3"/>
    <w:rsid w:val="00FC50EA"/>
    <w:rsid w:val="00FC7D8E"/>
    <w:rsid w:val="00FD1035"/>
    <w:rsid w:val="00FD24FC"/>
    <w:rsid w:val="00FD2538"/>
    <w:rsid w:val="00FD29FB"/>
    <w:rsid w:val="00FD3C82"/>
    <w:rsid w:val="00FD3FD3"/>
    <w:rsid w:val="00FD5279"/>
    <w:rsid w:val="00FD6588"/>
    <w:rsid w:val="00FD65AD"/>
    <w:rsid w:val="00FE1693"/>
    <w:rsid w:val="00FE7AA8"/>
    <w:rsid w:val="00FE7E67"/>
    <w:rsid w:val="00FF4DAE"/>
    <w:rsid w:val="00FF577B"/>
    <w:rsid w:val="00FF655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0,0,0,0"/>
      <o:colormru v:ext="edit" colors="#0055a4"/>
    </o:shapedefaults>
    <o:shapelayout v:ext="edit">
      <o:idmap v:ext="edit" data="2"/>
    </o:shapelayout>
  </w:shapeDefaults>
  <w:decimalSymbol w:val="."/>
  <w:listSeparator w:val=";"/>
  <w14:docId w14:val="57DF3730"/>
  <w15:docId w15:val="{8FD9F495-4D85-4E31-AAA4-8BA952BF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a"/>
    <w:qFormat/>
    <w:rsid w:val="00EE4524"/>
    <w:pPr>
      <w:jc w:val="both"/>
    </w:pPr>
    <w:rPr>
      <w:rFonts w:ascii="Calibri" w:eastAsia="Times New Roman" w:hAnsi="Calibri"/>
      <w:color w:val="000000"/>
      <w:sz w:val="18"/>
      <w:szCs w:val="24"/>
      <w:lang w:eastAsia="en-US"/>
    </w:rPr>
  </w:style>
  <w:style w:type="paragraph" w:styleId="Ttulo1">
    <w:name w:val="heading 1"/>
    <w:basedOn w:val="Normal"/>
    <w:link w:val="Ttulo1Car"/>
    <w:autoRedefine/>
    <w:qFormat/>
    <w:rsid w:val="00034462"/>
    <w:pPr>
      <w:keepNext/>
      <w:numPr>
        <w:numId w:val="31"/>
      </w:numPr>
      <w:spacing w:before="240" w:after="60"/>
      <w:ind w:left="426"/>
      <w:jc w:val="left"/>
      <w:outlineLvl w:val="0"/>
    </w:pPr>
    <w:rPr>
      <w:color w:val="auto"/>
      <w:sz w:val="24"/>
      <w:lang w:val="es-ES_tradnl"/>
    </w:rPr>
  </w:style>
  <w:style w:type="paragraph" w:styleId="Ttulo2">
    <w:name w:val="heading 2"/>
    <w:basedOn w:val="Normal"/>
    <w:next w:val="Normal"/>
    <w:link w:val="Ttulo2Car"/>
    <w:autoRedefine/>
    <w:qFormat/>
    <w:rsid w:val="003F1AD3"/>
    <w:pPr>
      <w:keepNext/>
      <w:spacing w:before="240"/>
      <w:jc w:val="left"/>
      <w:outlineLvl w:val="1"/>
    </w:pPr>
    <w:rPr>
      <w:rFonts w:ascii="Franklin Gothic Book" w:hAnsi="Franklin Gothic Book" w:cs="Arial"/>
      <w:bCs/>
      <w:iCs/>
      <w:color w:val="auto"/>
      <w:sz w:val="22"/>
      <w:szCs w:val="28"/>
      <w:lang w:val="en-US"/>
    </w:rPr>
  </w:style>
  <w:style w:type="paragraph" w:styleId="Ttulo3">
    <w:name w:val="heading 3"/>
    <w:basedOn w:val="Normal"/>
    <w:next w:val="Normal"/>
    <w:link w:val="Ttulo3Car"/>
    <w:autoRedefine/>
    <w:qFormat/>
    <w:rsid w:val="00952EC7"/>
    <w:pPr>
      <w:keepNext/>
      <w:numPr>
        <w:numId w:val="7"/>
      </w:numPr>
      <w:spacing w:before="240" w:after="120"/>
      <w:outlineLvl w:val="2"/>
    </w:pPr>
    <w:rPr>
      <w:snapToGrid w:val="0"/>
      <w:color w:val="auto"/>
      <w:sz w:val="22"/>
      <w:szCs w:val="20"/>
      <w:lang w:val="es-ES_tradnl"/>
    </w:rPr>
  </w:style>
  <w:style w:type="paragraph" w:styleId="Ttulo4">
    <w:name w:val="heading 4"/>
    <w:basedOn w:val="Normal"/>
    <w:next w:val="Normal"/>
    <w:link w:val="Ttulo4Car"/>
    <w:qFormat/>
    <w:rsid w:val="00CF0622"/>
    <w:pPr>
      <w:keepNext/>
      <w:numPr>
        <w:ilvl w:val="3"/>
        <w:numId w:val="3"/>
      </w:numPr>
      <w:spacing w:before="120" w:after="120"/>
      <w:outlineLvl w:val="3"/>
    </w:pPr>
    <w:rPr>
      <w:snapToGrid w:val="0"/>
      <w:color w:val="auto"/>
      <w:sz w:val="20"/>
      <w:szCs w:val="20"/>
      <w:lang w:val="es-ES_tradnl"/>
    </w:rPr>
  </w:style>
  <w:style w:type="paragraph" w:styleId="Ttulo5">
    <w:name w:val="heading 5"/>
    <w:basedOn w:val="Normal"/>
    <w:next w:val="Normal"/>
    <w:link w:val="Ttulo5Car"/>
    <w:autoRedefine/>
    <w:qFormat/>
    <w:rsid w:val="00CF0622"/>
    <w:pPr>
      <w:numPr>
        <w:ilvl w:val="4"/>
        <w:numId w:val="3"/>
      </w:numPr>
      <w:spacing w:before="120" w:after="120"/>
      <w:outlineLvl w:val="4"/>
    </w:pPr>
    <w:rPr>
      <w:snapToGrid w:val="0"/>
      <w:color w:val="auto"/>
      <w:sz w:val="20"/>
      <w:szCs w:val="20"/>
      <w:lang w:val="es-ES_tradnl"/>
    </w:rPr>
  </w:style>
  <w:style w:type="paragraph" w:styleId="Ttulo6">
    <w:name w:val="heading 6"/>
    <w:basedOn w:val="Normal"/>
    <w:next w:val="Normal"/>
    <w:link w:val="Ttulo6Car"/>
    <w:qFormat/>
    <w:rsid w:val="00CF0622"/>
    <w:pPr>
      <w:numPr>
        <w:ilvl w:val="5"/>
        <w:numId w:val="3"/>
      </w:numPr>
      <w:spacing w:before="120" w:after="120"/>
      <w:outlineLvl w:val="5"/>
    </w:pPr>
    <w:rPr>
      <w:snapToGrid w:val="0"/>
      <w:color w:val="auto"/>
      <w:sz w:val="20"/>
      <w:szCs w:val="18"/>
      <w:lang w:val="es-ES_tradnl"/>
    </w:rPr>
  </w:style>
  <w:style w:type="paragraph" w:styleId="Ttulo7">
    <w:name w:val="heading 7"/>
    <w:basedOn w:val="Normal"/>
    <w:next w:val="Normal"/>
    <w:link w:val="Ttulo7Car"/>
    <w:qFormat/>
    <w:rsid w:val="00CF0622"/>
    <w:pPr>
      <w:numPr>
        <w:ilvl w:val="6"/>
        <w:numId w:val="3"/>
      </w:numPr>
      <w:spacing w:before="120" w:after="120"/>
      <w:outlineLvl w:val="6"/>
    </w:pPr>
    <w:rPr>
      <w:snapToGrid w:val="0"/>
      <w:color w:val="auto"/>
      <w:sz w:val="20"/>
      <w:szCs w:val="20"/>
      <w:lang w:val="es-ES_tradnl"/>
    </w:rPr>
  </w:style>
  <w:style w:type="paragraph" w:styleId="Ttulo8">
    <w:name w:val="heading 8"/>
    <w:basedOn w:val="Normal"/>
    <w:next w:val="Normal"/>
    <w:link w:val="Ttulo8Car"/>
    <w:qFormat/>
    <w:rsid w:val="00CF0622"/>
    <w:pPr>
      <w:numPr>
        <w:ilvl w:val="7"/>
        <w:numId w:val="3"/>
      </w:numPr>
      <w:spacing w:before="120" w:after="120"/>
      <w:outlineLvl w:val="7"/>
    </w:pPr>
    <w:rPr>
      <w:snapToGrid w:val="0"/>
      <w:color w:val="auto"/>
      <w:sz w:val="20"/>
      <w:szCs w:val="18"/>
      <w:lang w:val="es-ES_tradnl"/>
    </w:rPr>
  </w:style>
  <w:style w:type="paragraph" w:styleId="Ttulo9">
    <w:name w:val="heading 9"/>
    <w:basedOn w:val="Normal"/>
    <w:next w:val="Normal"/>
    <w:link w:val="Ttulo9Car"/>
    <w:qFormat/>
    <w:rsid w:val="00CF0622"/>
    <w:pPr>
      <w:numPr>
        <w:ilvl w:val="8"/>
        <w:numId w:val="3"/>
      </w:numPr>
      <w:spacing w:before="240"/>
      <w:outlineLvl w:val="8"/>
    </w:pPr>
    <w:rPr>
      <w:rFonts w:cs="Arial"/>
      <w:b/>
      <w:color w:val="auto"/>
      <w:sz w:val="22"/>
      <w:szCs w:val="22"/>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Transparente">
    <w:name w:val="tablaTransparente"/>
    <w:basedOn w:val="Tablanormal"/>
    <w:uiPriority w:val="99"/>
    <w:qFormat/>
    <w:rsid w:val="00887F53"/>
    <w:rPr>
      <w:color w:val="808080"/>
      <w:sz w:val="16"/>
    </w:rPr>
    <w:tblPr/>
  </w:style>
  <w:style w:type="character" w:customStyle="1" w:styleId="Ttulo1Car">
    <w:name w:val="Título 1 Car"/>
    <w:basedOn w:val="Fuentedeprrafopredeter"/>
    <w:link w:val="Ttulo1"/>
    <w:rsid w:val="00034462"/>
    <w:rPr>
      <w:rFonts w:ascii="Calibri" w:eastAsia="Times New Roman" w:hAnsi="Calibri"/>
      <w:sz w:val="24"/>
      <w:szCs w:val="24"/>
      <w:lang w:val="es-ES_tradnl" w:eastAsia="en-US"/>
    </w:rPr>
  </w:style>
  <w:style w:type="character" w:customStyle="1" w:styleId="Ttulo2Car">
    <w:name w:val="Título 2 Car"/>
    <w:basedOn w:val="Fuentedeprrafopredeter"/>
    <w:link w:val="Ttulo2"/>
    <w:rsid w:val="003F1AD3"/>
    <w:rPr>
      <w:rFonts w:ascii="Franklin Gothic Book" w:eastAsia="Times New Roman" w:hAnsi="Franklin Gothic Book" w:cs="Arial"/>
      <w:b/>
      <w:bCs/>
      <w:iCs/>
      <w:sz w:val="22"/>
      <w:szCs w:val="28"/>
      <w:lang w:val="en-US" w:eastAsia="en-US"/>
    </w:rPr>
  </w:style>
  <w:style w:type="character" w:customStyle="1" w:styleId="Ttulo3Car">
    <w:name w:val="Título 3 Car"/>
    <w:basedOn w:val="Fuentedeprrafopredeter"/>
    <w:link w:val="Ttulo3"/>
    <w:rsid w:val="00952EC7"/>
    <w:rPr>
      <w:rFonts w:ascii="Calibri" w:eastAsia="Times New Roman" w:hAnsi="Calibri"/>
      <w:b/>
      <w:snapToGrid w:val="0"/>
      <w:sz w:val="22"/>
      <w:lang w:val="es-ES_tradnl" w:eastAsia="en-US"/>
    </w:rPr>
  </w:style>
  <w:style w:type="character" w:customStyle="1" w:styleId="Ttulo4Car">
    <w:name w:val="Título 4 Car"/>
    <w:basedOn w:val="Fuentedeprrafopredeter"/>
    <w:link w:val="Ttulo4"/>
    <w:rsid w:val="00CF0622"/>
    <w:rPr>
      <w:rFonts w:ascii="Calibri" w:eastAsia="Times New Roman" w:hAnsi="Calibri"/>
      <w:b/>
      <w:snapToGrid w:val="0"/>
      <w:lang w:val="es-ES_tradnl" w:eastAsia="en-US"/>
    </w:rPr>
  </w:style>
  <w:style w:type="character" w:customStyle="1" w:styleId="Ttulo5Car">
    <w:name w:val="Título 5 Car"/>
    <w:basedOn w:val="Fuentedeprrafopredeter"/>
    <w:link w:val="Ttulo5"/>
    <w:rsid w:val="00CF0622"/>
    <w:rPr>
      <w:rFonts w:ascii="Calibri" w:eastAsia="Times New Roman" w:hAnsi="Calibri"/>
      <w:b/>
      <w:snapToGrid w:val="0"/>
      <w:lang w:val="es-ES_tradnl" w:eastAsia="en-US"/>
    </w:rPr>
  </w:style>
  <w:style w:type="character" w:customStyle="1" w:styleId="Ttulo6Car">
    <w:name w:val="Título 6 Car"/>
    <w:basedOn w:val="Fuentedeprrafopredeter"/>
    <w:link w:val="Ttulo6"/>
    <w:rsid w:val="00CF0622"/>
    <w:rPr>
      <w:rFonts w:ascii="Calibri" w:eastAsia="Times New Roman" w:hAnsi="Calibri"/>
      <w:b/>
      <w:snapToGrid w:val="0"/>
      <w:szCs w:val="18"/>
      <w:lang w:val="es-ES_tradnl" w:eastAsia="en-US"/>
    </w:rPr>
  </w:style>
  <w:style w:type="character" w:customStyle="1" w:styleId="Ttulo7Car">
    <w:name w:val="Título 7 Car"/>
    <w:basedOn w:val="Fuentedeprrafopredeter"/>
    <w:link w:val="Ttulo7"/>
    <w:rsid w:val="00CF0622"/>
    <w:rPr>
      <w:rFonts w:ascii="Calibri" w:eastAsia="Times New Roman" w:hAnsi="Calibri"/>
      <w:b/>
      <w:snapToGrid w:val="0"/>
      <w:lang w:val="es-ES_tradnl" w:eastAsia="en-US"/>
    </w:rPr>
  </w:style>
  <w:style w:type="character" w:customStyle="1" w:styleId="Ttulo8Car">
    <w:name w:val="Título 8 Car"/>
    <w:basedOn w:val="Fuentedeprrafopredeter"/>
    <w:link w:val="Ttulo8"/>
    <w:rsid w:val="00CF0622"/>
    <w:rPr>
      <w:rFonts w:ascii="Calibri" w:eastAsia="Times New Roman" w:hAnsi="Calibri"/>
      <w:b/>
      <w:snapToGrid w:val="0"/>
      <w:szCs w:val="18"/>
      <w:lang w:val="es-ES_tradnl" w:eastAsia="en-US"/>
    </w:rPr>
  </w:style>
  <w:style w:type="character" w:customStyle="1" w:styleId="Ttulo9Car">
    <w:name w:val="Título 9 Car"/>
    <w:basedOn w:val="Fuentedeprrafopredeter"/>
    <w:link w:val="Ttulo9"/>
    <w:rsid w:val="00CF0622"/>
    <w:rPr>
      <w:rFonts w:ascii="Calibri" w:eastAsia="Times New Roman" w:hAnsi="Calibri" w:cs="Arial"/>
      <w:sz w:val="22"/>
      <w:szCs w:val="22"/>
      <w:lang w:val="es-CR" w:eastAsia="en-US"/>
    </w:rPr>
  </w:style>
  <w:style w:type="character" w:styleId="Textoennegrita">
    <w:name w:val="Strong"/>
    <w:basedOn w:val="Fuentedeprrafopredeter"/>
    <w:qFormat/>
    <w:rsid w:val="00C96863"/>
    <w:rPr>
      <w:rFonts w:ascii="Calibri" w:hAnsi="Calibri"/>
      <w:bCs/>
      <w:sz w:val="24"/>
    </w:rPr>
  </w:style>
  <w:style w:type="character" w:customStyle="1" w:styleId="texto1">
    <w:name w:val="texto1"/>
    <w:basedOn w:val="Fuentedeprrafopredeter"/>
    <w:qFormat/>
    <w:rsid w:val="00CF0622"/>
    <w:rPr>
      <w:rFonts w:ascii="Arial" w:hAnsi="Arial" w:cs="Arial" w:hint="default"/>
      <w:b w:val="0"/>
      <w:bCs w:val="0"/>
      <w:i w:val="0"/>
      <w:iCs w:val="0"/>
      <w:caps w:val="0"/>
      <w:smallCaps w:val="0"/>
      <w:strike w:val="0"/>
      <w:dstrike w:val="0"/>
      <w:color w:val="000000"/>
      <w:sz w:val="20"/>
      <w:szCs w:val="20"/>
      <w:u w:val="none"/>
      <w:effect w:val="none"/>
    </w:rPr>
  </w:style>
  <w:style w:type="paragraph" w:customStyle="1" w:styleId="Default">
    <w:name w:val="Default"/>
    <w:link w:val="Titulo1FirmaChar"/>
    <w:rsid w:val="00437CBA"/>
    <w:pPr>
      <w:autoSpaceDE w:val="0"/>
      <w:autoSpaceDN w:val="0"/>
      <w:adjustRightInd w:val="0"/>
    </w:pPr>
    <w:rPr>
      <w:rFonts w:ascii="Calibri" w:hAnsi="Calibri" w:cs="Calibri"/>
      <w:color w:val="000000"/>
      <w:sz w:val="24"/>
      <w:szCs w:val="24"/>
      <w:lang w:val="es-CR" w:eastAsia="es-CR"/>
    </w:rPr>
  </w:style>
  <w:style w:type="character" w:customStyle="1" w:styleId="Titulo1FirmaChar">
    <w:name w:val="Titulo1 Firma Char"/>
    <w:basedOn w:val="Ttulo1Car"/>
    <w:link w:val="Default"/>
    <w:rsid w:val="00BF352E"/>
    <w:rPr>
      <w:rFonts w:ascii="Calibri" w:eastAsia="Times New Roman" w:hAnsi="Calibri" w:cs="Arial"/>
      <w:b/>
      <w:bCs/>
      <w:kern w:val="32"/>
      <w:sz w:val="24"/>
      <w:szCs w:val="24"/>
      <w:lang w:val="es-CR" w:eastAsia="en-US"/>
    </w:rPr>
  </w:style>
  <w:style w:type="paragraph" w:customStyle="1" w:styleId="Titulo11Firma">
    <w:name w:val="Titulo1.1 Firma"/>
    <w:basedOn w:val="Normal"/>
    <w:link w:val="Titulo11FirmaCar"/>
    <w:qFormat/>
    <w:rsid w:val="00FF4DAE"/>
    <w:rPr>
      <w:sz w:val="22"/>
      <w:szCs w:val="22"/>
    </w:rPr>
  </w:style>
  <w:style w:type="character" w:customStyle="1" w:styleId="Titulo11FirmaCar">
    <w:name w:val="Titulo1.1 Firma Car"/>
    <w:basedOn w:val="Titulo1FirmaChar"/>
    <w:link w:val="Titulo11Firma"/>
    <w:rsid w:val="00FF4DAE"/>
    <w:rPr>
      <w:rFonts w:ascii="Calibri" w:eastAsia="Times New Roman" w:hAnsi="Calibri" w:cs="Arial"/>
      <w:b/>
      <w:bCs/>
      <w:kern w:val="32"/>
      <w:sz w:val="22"/>
      <w:szCs w:val="22"/>
      <w:lang w:val="es-CR" w:eastAsia="en-US"/>
    </w:rPr>
  </w:style>
  <w:style w:type="paragraph" w:styleId="Descripcin">
    <w:name w:val="caption"/>
    <w:basedOn w:val="Normal"/>
    <w:next w:val="Normal"/>
    <w:qFormat/>
    <w:rsid w:val="00280B4B"/>
    <w:rPr>
      <w:bCs/>
      <w:sz w:val="20"/>
      <w:szCs w:val="20"/>
    </w:rPr>
  </w:style>
  <w:style w:type="paragraph" w:customStyle="1" w:styleId="vineta">
    <w:name w:val="vineta"/>
    <w:basedOn w:val="Normal"/>
    <w:qFormat/>
    <w:rsid w:val="00F613C6"/>
    <w:pPr>
      <w:numPr>
        <w:numId w:val="1"/>
      </w:numPr>
      <w:spacing w:before="120" w:after="120"/>
    </w:pPr>
  </w:style>
  <w:style w:type="paragraph" w:customStyle="1" w:styleId="Titulo2">
    <w:name w:val="Titulo 2"/>
    <w:basedOn w:val="Ttulo2"/>
    <w:autoRedefine/>
    <w:qFormat/>
    <w:rsid w:val="00721C41"/>
    <w:pPr>
      <w:numPr>
        <w:numId w:val="2"/>
      </w:numPr>
      <w:spacing w:before="600"/>
      <w:ind w:left="648"/>
    </w:pPr>
    <w:rPr>
      <w:rFonts w:ascii="Arial" w:hAnsi="Arial"/>
    </w:rPr>
  </w:style>
  <w:style w:type="paragraph" w:styleId="Encabezado">
    <w:name w:val="header"/>
    <w:basedOn w:val="Normal"/>
    <w:link w:val="EncabezadoCar"/>
    <w:unhideWhenUsed/>
    <w:rsid w:val="00721C41"/>
    <w:pPr>
      <w:tabs>
        <w:tab w:val="center" w:pos="4513"/>
        <w:tab w:val="right" w:pos="9026"/>
      </w:tabs>
    </w:pPr>
  </w:style>
  <w:style w:type="character" w:customStyle="1" w:styleId="EncabezadoCar">
    <w:name w:val="Encabezado Car"/>
    <w:basedOn w:val="Fuentedeprrafopredeter"/>
    <w:link w:val="Encabezado"/>
    <w:uiPriority w:val="99"/>
    <w:rsid w:val="00721C41"/>
    <w:rPr>
      <w:rFonts w:eastAsia="Times New Roman"/>
      <w:b/>
      <w:color w:val="548DD4"/>
      <w:sz w:val="40"/>
      <w:szCs w:val="24"/>
      <w:lang w:eastAsia="en-US"/>
    </w:rPr>
  </w:style>
  <w:style w:type="paragraph" w:styleId="Piedepgina">
    <w:name w:val="footer"/>
    <w:basedOn w:val="Normal"/>
    <w:link w:val="PiedepginaCar"/>
    <w:unhideWhenUsed/>
    <w:rsid w:val="00244B60"/>
    <w:pPr>
      <w:tabs>
        <w:tab w:val="center" w:pos="4513"/>
        <w:tab w:val="right" w:pos="9026"/>
      </w:tabs>
      <w:spacing w:before="120"/>
    </w:pPr>
    <w:rPr>
      <w:color w:val="auto"/>
      <w:sz w:val="16"/>
    </w:rPr>
  </w:style>
  <w:style w:type="character" w:customStyle="1" w:styleId="PiedepginaCar">
    <w:name w:val="Pie de página Car"/>
    <w:basedOn w:val="Fuentedeprrafopredeter"/>
    <w:link w:val="Piedepgina"/>
    <w:uiPriority w:val="99"/>
    <w:rsid w:val="00244B60"/>
    <w:rPr>
      <w:rFonts w:ascii="Calibri" w:eastAsia="Times New Roman" w:hAnsi="Calibri"/>
      <w:b/>
      <w:sz w:val="16"/>
      <w:szCs w:val="24"/>
      <w:lang w:eastAsia="en-US"/>
    </w:rPr>
  </w:style>
  <w:style w:type="paragraph" w:styleId="Textodeglobo">
    <w:name w:val="Balloon Text"/>
    <w:basedOn w:val="Normal"/>
    <w:link w:val="TextodegloboCar"/>
    <w:semiHidden/>
    <w:unhideWhenUsed/>
    <w:rsid w:val="00C2304B"/>
    <w:rPr>
      <w:rFonts w:ascii="Tahoma" w:hAnsi="Tahoma" w:cs="Tahoma"/>
      <w:sz w:val="16"/>
      <w:szCs w:val="16"/>
    </w:rPr>
  </w:style>
  <w:style w:type="character" w:customStyle="1" w:styleId="TextodegloboCar">
    <w:name w:val="Texto de globo Car"/>
    <w:basedOn w:val="Fuentedeprrafopredeter"/>
    <w:link w:val="Textodeglobo"/>
    <w:uiPriority w:val="99"/>
    <w:semiHidden/>
    <w:rsid w:val="00C2304B"/>
    <w:rPr>
      <w:rFonts w:ascii="Tahoma" w:eastAsia="Times New Roman" w:hAnsi="Tahoma" w:cs="Tahoma"/>
      <w:b/>
      <w:color w:val="548DD4"/>
      <w:sz w:val="16"/>
      <w:szCs w:val="16"/>
      <w:lang w:eastAsia="en-US"/>
    </w:rPr>
  </w:style>
  <w:style w:type="character" w:styleId="Nmerodepgina">
    <w:name w:val="page number"/>
    <w:basedOn w:val="Fuentedeprrafopredeter"/>
    <w:unhideWhenUsed/>
    <w:rsid w:val="00C2304B"/>
    <w:rPr>
      <w:rFonts w:eastAsia="Times New Roman" w:cs="Times New Roman"/>
      <w:bCs w:val="0"/>
      <w:iCs w:val="0"/>
      <w:szCs w:val="22"/>
      <w:lang w:val="es-ES"/>
    </w:rPr>
  </w:style>
  <w:style w:type="table" w:styleId="Tablaconcuadrcula">
    <w:name w:val="Table Grid"/>
    <w:basedOn w:val="Tablanormal"/>
    <w:rsid w:val="00C230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amedia2-nfasis1">
    <w:name w:val="Medium List 2 Accent 1"/>
    <w:basedOn w:val="Tablanormal"/>
    <w:uiPriority w:val="66"/>
    <w:rsid w:val="00C2304B"/>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amedia1-nfasis11">
    <w:name w:val="Lista media 1 - Énfasis 11"/>
    <w:basedOn w:val="Tablanormal"/>
    <w:uiPriority w:val="65"/>
    <w:rsid w:val="00C2304B"/>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Cuadrculamedia1-nfasis1">
    <w:name w:val="Medium Grid 1 Accent 1"/>
    <w:basedOn w:val="Tablanormal"/>
    <w:uiPriority w:val="67"/>
    <w:rsid w:val="00C2304B"/>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texto">
    <w:name w:val="tabla texto"/>
    <w:basedOn w:val="Tablanormal"/>
    <w:uiPriority w:val="99"/>
    <w:rsid w:val="004A4DC4"/>
    <w:tblPr>
      <w:tblStyleRowBandSize w:val="1"/>
      <w:tblStyleColBandSize w:val="2"/>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Pr>
  </w:style>
  <w:style w:type="table" w:styleId="Sombreadoclaro-nfasis3">
    <w:name w:val="Light Shading Accent 3"/>
    <w:basedOn w:val="Tablanormal"/>
    <w:uiPriority w:val="60"/>
    <w:rsid w:val="004A4DC4"/>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staclara-nfasis11">
    <w:name w:val="Lista clara - Énfasis 11"/>
    <w:basedOn w:val="Tablanormal"/>
    <w:uiPriority w:val="61"/>
    <w:rsid w:val="004A4D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claro1">
    <w:name w:val="Sombreado claro1"/>
    <w:basedOn w:val="Tablanormal"/>
    <w:uiPriority w:val="60"/>
    <w:rsid w:val="004A4DC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4A4DC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medio1-nfasis11">
    <w:name w:val="Sombreado medio 1 - Énfasis 11"/>
    <w:basedOn w:val="Tablanormal"/>
    <w:uiPriority w:val="63"/>
    <w:rsid w:val="004A4D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itulo22">
    <w:name w:val="Titulo 2.2"/>
    <w:basedOn w:val="Ttulo1"/>
    <w:link w:val="Titulo22Car"/>
    <w:qFormat/>
    <w:rsid w:val="00743D33"/>
    <w:pPr>
      <w:numPr>
        <w:numId w:val="4"/>
      </w:numPr>
    </w:pPr>
    <w:rPr>
      <w:sz w:val="22"/>
    </w:rPr>
  </w:style>
  <w:style w:type="paragraph" w:styleId="Sinespaciado">
    <w:name w:val="No Spacing"/>
    <w:link w:val="SinespaciadoCar"/>
    <w:uiPriority w:val="1"/>
    <w:qFormat/>
    <w:rsid w:val="00BA587B"/>
    <w:rPr>
      <w:rFonts w:ascii="Calibri" w:eastAsia="Times New Roman" w:hAnsi="Calibri"/>
      <w:sz w:val="22"/>
      <w:szCs w:val="22"/>
      <w:lang w:eastAsia="en-US"/>
    </w:rPr>
  </w:style>
  <w:style w:type="character" w:customStyle="1" w:styleId="Titulo22Car">
    <w:name w:val="Titulo 2.2 Car"/>
    <w:basedOn w:val="Ttulo1Car"/>
    <w:link w:val="Titulo22"/>
    <w:rsid w:val="00743D33"/>
    <w:rPr>
      <w:rFonts w:ascii="Calibri" w:eastAsia="Times New Roman" w:hAnsi="Calibri"/>
      <w:b w:val="0"/>
      <w:sz w:val="22"/>
      <w:szCs w:val="24"/>
      <w:lang w:val="es-ES_tradnl" w:eastAsia="en-US"/>
    </w:rPr>
  </w:style>
  <w:style w:type="character" w:customStyle="1" w:styleId="SinespaciadoCar">
    <w:name w:val="Sin espaciado Car"/>
    <w:basedOn w:val="Fuentedeprrafopredeter"/>
    <w:link w:val="Sinespaciado"/>
    <w:uiPriority w:val="1"/>
    <w:rsid w:val="00BA587B"/>
    <w:rPr>
      <w:rFonts w:ascii="Calibri" w:eastAsia="Times New Roman" w:hAnsi="Calibri"/>
      <w:sz w:val="22"/>
      <w:szCs w:val="22"/>
      <w:lang w:val="es-ES" w:eastAsia="en-US" w:bidi="ar-SA"/>
    </w:rPr>
  </w:style>
  <w:style w:type="paragraph" w:styleId="Mapadeldocumento">
    <w:name w:val="Document Map"/>
    <w:basedOn w:val="Normal"/>
    <w:link w:val="MapadeldocumentoCar"/>
    <w:uiPriority w:val="99"/>
    <w:semiHidden/>
    <w:unhideWhenUsed/>
    <w:rsid w:val="0018046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8046B"/>
    <w:rPr>
      <w:rFonts w:ascii="Tahoma" w:eastAsia="Times New Roman" w:hAnsi="Tahoma" w:cs="Tahoma"/>
      <w:b/>
      <w:color w:val="548DD4"/>
      <w:sz w:val="16"/>
      <w:szCs w:val="16"/>
      <w:lang w:eastAsia="en-US"/>
    </w:rPr>
  </w:style>
  <w:style w:type="paragraph" w:customStyle="1" w:styleId="encabezado0">
    <w:name w:val="encabezado"/>
    <w:basedOn w:val="Encabezado"/>
    <w:autoRedefine/>
    <w:qFormat/>
    <w:rsid w:val="00AA0F53"/>
    <w:rPr>
      <w:rFonts w:ascii="Tahoma" w:hAnsi="Tahoma" w:cs="Tahoma"/>
      <w:color w:val="808080"/>
      <w:sz w:val="16"/>
      <w:szCs w:val="16"/>
    </w:rPr>
  </w:style>
  <w:style w:type="paragraph" w:customStyle="1" w:styleId="TituloPrincipal">
    <w:name w:val="Titulo Principal"/>
    <w:basedOn w:val="Normal"/>
    <w:link w:val="TituloPrincipalCar"/>
    <w:qFormat/>
    <w:rsid w:val="00AA0F53"/>
    <w:pPr>
      <w:jc w:val="left"/>
    </w:pPr>
    <w:rPr>
      <w:sz w:val="40"/>
      <w:szCs w:val="40"/>
    </w:rPr>
  </w:style>
  <w:style w:type="character" w:customStyle="1" w:styleId="ParrafoCar">
    <w:name w:val="Parrafo Car"/>
    <w:basedOn w:val="Fuentedeprrafopredeter"/>
    <w:rsid w:val="005D6106"/>
    <w:rPr>
      <w:rFonts w:ascii="Calibri" w:eastAsia="Times New Roman" w:hAnsi="Calibri"/>
      <w:b/>
      <w:color w:val="000000"/>
      <w:lang w:val="es-CR" w:eastAsia="en-US"/>
    </w:rPr>
  </w:style>
  <w:style w:type="character" w:customStyle="1" w:styleId="TituloPrincipalCar">
    <w:name w:val="Titulo Principal Car"/>
    <w:basedOn w:val="ParrafoCar"/>
    <w:link w:val="TituloPrincipal"/>
    <w:rsid w:val="00AA0F53"/>
    <w:rPr>
      <w:rFonts w:ascii="Calibri" w:eastAsia="Times New Roman" w:hAnsi="Calibri"/>
      <w:b/>
      <w:color w:val="000000"/>
      <w:lang w:val="es-CR" w:eastAsia="en-US"/>
    </w:rPr>
  </w:style>
  <w:style w:type="paragraph" w:customStyle="1" w:styleId="TituloPortada">
    <w:name w:val="TituloPortada"/>
    <w:basedOn w:val="TituloPrincipal"/>
    <w:link w:val="TituloPortadaCar"/>
    <w:qFormat/>
    <w:rsid w:val="001B04DD"/>
  </w:style>
  <w:style w:type="paragraph" w:customStyle="1" w:styleId="TituloPortada0">
    <w:name w:val="Titulo Portada"/>
    <w:basedOn w:val="TituloPortada"/>
    <w:autoRedefine/>
    <w:qFormat/>
    <w:rsid w:val="005645E6"/>
    <w:rPr>
      <w:b/>
      <w:sz w:val="36"/>
      <w:szCs w:val="44"/>
    </w:rPr>
  </w:style>
  <w:style w:type="character" w:customStyle="1" w:styleId="TituloPortadaCar">
    <w:name w:val="TituloPortada Car"/>
    <w:basedOn w:val="TituloPrincipalCar"/>
    <w:link w:val="TituloPortada"/>
    <w:rsid w:val="001B04DD"/>
    <w:rPr>
      <w:rFonts w:ascii="Calibri" w:eastAsia="Times New Roman" w:hAnsi="Calibri"/>
      <w:b/>
      <w:color w:val="000000"/>
      <w:sz w:val="40"/>
      <w:szCs w:val="40"/>
      <w:lang w:val="es-CR" w:eastAsia="en-US"/>
    </w:rPr>
  </w:style>
  <w:style w:type="paragraph" w:customStyle="1" w:styleId="TituloPortada2">
    <w:name w:val="Titulo Portada2"/>
    <w:basedOn w:val="Normal"/>
    <w:autoRedefine/>
    <w:qFormat/>
    <w:rsid w:val="00CD31C0"/>
    <w:rPr>
      <w:b/>
      <w:sz w:val="24"/>
    </w:rPr>
  </w:style>
  <w:style w:type="paragraph" w:styleId="ndice1">
    <w:name w:val="index 1"/>
    <w:basedOn w:val="Normal"/>
    <w:next w:val="Normal"/>
    <w:autoRedefine/>
    <w:uiPriority w:val="99"/>
    <w:unhideWhenUsed/>
    <w:rsid w:val="004A0E4D"/>
    <w:pPr>
      <w:ind w:left="400" w:hanging="400"/>
      <w:jc w:val="left"/>
    </w:pPr>
    <w:rPr>
      <w:b/>
      <w:color w:val="auto"/>
      <w:szCs w:val="18"/>
    </w:rPr>
  </w:style>
  <w:style w:type="paragraph" w:styleId="ndice2">
    <w:name w:val="index 2"/>
    <w:basedOn w:val="Normal"/>
    <w:next w:val="Normal"/>
    <w:autoRedefine/>
    <w:uiPriority w:val="99"/>
    <w:unhideWhenUsed/>
    <w:rsid w:val="004A0E4D"/>
    <w:pPr>
      <w:ind w:left="800" w:hanging="400"/>
      <w:jc w:val="left"/>
    </w:pPr>
    <w:rPr>
      <w:b/>
      <w:color w:val="auto"/>
      <w:szCs w:val="18"/>
    </w:rPr>
  </w:style>
  <w:style w:type="paragraph" w:styleId="ndice3">
    <w:name w:val="index 3"/>
    <w:basedOn w:val="Normal"/>
    <w:next w:val="Normal"/>
    <w:autoRedefine/>
    <w:uiPriority w:val="99"/>
    <w:unhideWhenUsed/>
    <w:rsid w:val="004A0E4D"/>
    <w:pPr>
      <w:ind w:left="1200" w:hanging="400"/>
      <w:jc w:val="left"/>
    </w:pPr>
    <w:rPr>
      <w:b/>
      <w:color w:val="auto"/>
      <w:szCs w:val="18"/>
    </w:rPr>
  </w:style>
  <w:style w:type="paragraph" w:styleId="ndice4">
    <w:name w:val="index 4"/>
    <w:basedOn w:val="Normal"/>
    <w:next w:val="Normal"/>
    <w:autoRedefine/>
    <w:uiPriority w:val="99"/>
    <w:unhideWhenUsed/>
    <w:rsid w:val="004A0E4D"/>
    <w:pPr>
      <w:ind w:left="1600" w:hanging="400"/>
      <w:jc w:val="left"/>
    </w:pPr>
    <w:rPr>
      <w:b/>
      <w:color w:val="auto"/>
      <w:szCs w:val="18"/>
    </w:rPr>
  </w:style>
  <w:style w:type="paragraph" w:styleId="ndice5">
    <w:name w:val="index 5"/>
    <w:basedOn w:val="Normal"/>
    <w:next w:val="Normal"/>
    <w:autoRedefine/>
    <w:uiPriority w:val="99"/>
    <w:unhideWhenUsed/>
    <w:rsid w:val="004A0E4D"/>
    <w:pPr>
      <w:ind w:left="2000" w:hanging="400"/>
      <w:jc w:val="left"/>
    </w:pPr>
    <w:rPr>
      <w:b/>
      <w:color w:val="auto"/>
      <w:szCs w:val="18"/>
    </w:rPr>
  </w:style>
  <w:style w:type="paragraph" w:styleId="ndice6">
    <w:name w:val="index 6"/>
    <w:basedOn w:val="Normal"/>
    <w:next w:val="Normal"/>
    <w:autoRedefine/>
    <w:uiPriority w:val="99"/>
    <w:unhideWhenUsed/>
    <w:rsid w:val="004A0E4D"/>
    <w:pPr>
      <w:ind w:left="2400" w:hanging="400"/>
      <w:jc w:val="left"/>
    </w:pPr>
    <w:rPr>
      <w:b/>
      <w:color w:val="auto"/>
      <w:szCs w:val="18"/>
    </w:rPr>
  </w:style>
  <w:style w:type="paragraph" w:styleId="ndice7">
    <w:name w:val="index 7"/>
    <w:basedOn w:val="Normal"/>
    <w:next w:val="Normal"/>
    <w:autoRedefine/>
    <w:uiPriority w:val="99"/>
    <w:unhideWhenUsed/>
    <w:rsid w:val="004A0E4D"/>
    <w:pPr>
      <w:ind w:left="2800" w:hanging="400"/>
      <w:jc w:val="left"/>
    </w:pPr>
    <w:rPr>
      <w:b/>
      <w:color w:val="auto"/>
      <w:szCs w:val="18"/>
    </w:rPr>
  </w:style>
  <w:style w:type="paragraph" w:styleId="ndice8">
    <w:name w:val="index 8"/>
    <w:basedOn w:val="Normal"/>
    <w:next w:val="Normal"/>
    <w:autoRedefine/>
    <w:uiPriority w:val="99"/>
    <w:unhideWhenUsed/>
    <w:rsid w:val="004A0E4D"/>
    <w:pPr>
      <w:ind w:left="3200" w:hanging="400"/>
      <w:jc w:val="left"/>
    </w:pPr>
    <w:rPr>
      <w:b/>
      <w:color w:val="auto"/>
      <w:szCs w:val="18"/>
    </w:rPr>
  </w:style>
  <w:style w:type="paragraph" w:styleId="ndice9">
    <w:name w:val="index 9"/>
    <w:basedOn w:val="Normal"/>
    <w:next w:val="Normal"/>
    <w:autoRedefine/>
    <w:uiPriority w:val="99"/>
    <w:unhideWhenUsed/>
    <w:rsid w:val="004A0E4D"/>
    <w:pPr>
      <w:ind w:left="3600" w:hanging="400"/>
      <w:jc w:val="left"/>
    </w:pPr>
    <w:rPr>
      <w:b/>
      <w:color w:val="auto"/>
      <w:szCs w:val="18"/>
    </w:rPr>
  </w:style>
  <w:style w:type="paragraph" w:styleId="Ttulodendice">
    <w:name w:val="index heading"/>
    <w:basedOn w:val="Normal"/>
    <w:next w:val="ndice1"/>
    <w:uiPriority w:val="99"/>
    <w:unhideWhenUsed/>
    <w:rsid w:val="007D2043"/>
    <w:pPr>
      <w:pBdr>
        <w:top w:val="single" w:sz="12" w:space="0" w:color="auto"/>
      </w:pBdr>
      <w:spacing w:before="360" w:after="240"/>
      <w:jc w:val="left"/>
    </w:pPr>
    <w:rPr>
      <w:bCs/>
      <w:i/>
      <w:iCs/>
      <w:sz w:val="26"/>
      <w:szCs w:val="26"/>
    </w:rPr>
  </w:style>
  <w:style w:type="paragraph" w:customStyle="1" w:styleId="fecha">
    <w:name w:val="fecha"/>
    <w:basedOn w:val="Normal"/>
    <w:link w:val="fechaCar"/>
    <w:qFormat/>
    <w:rsid w:val="00CD31C0"/>
    <w:rPr>
      <w:b/>
      <w:color w:val="FFFFFF"/>
    </w:rPr>
  </w:style>
  <w:style w:type="paragraph" w:customStyle="1" w:styleId="numeropagina">
    <w:name w:val="numero pagina"/>
    <w:basedOn w:val="fecha"/>
    <w:link w:val="numeropaginaCar"/>
    <w:qFormat/>
    <w:rsid w:val="00743D33"/>
    <w:pPr>
      <w:jc w:val="right"/>
    </w:pPr>
    <w:rPr>
      <w:b w:val="0"/>
      <w:color w:val="0D0D0D"/>
      <w:sz w:val="16"/>
      <w:szCs w:val="18"/>
    </w:rPr>
  </w:style>
  <w:style w:type="character" w:customStyle="1" w:styleId="fechaCar">
    <w:name w:val="fecha Car"/>
    <w:basedOn w:val="ParrafoCar"/>
    <w:link w:val="fecha"/>
    <w:rsid w:val="00CD31C0"/>
    <w:rPr>
      <w:rFonts w:ascii="Calibri" w:eastAsia="Times New Roman" w:hAnsi="Calibri"/>
      <w:b w:val="0"/>
      <w:color w:val="FFFFFF"/>
      <w:lang w:val="es-CR" w:eastAsia="en-US"/>
    </w:rPr>
  </w:style>
  <w:style w:type="character" w:customStyle="1" w:styleId="numeropaginaCar">
    <w:name w:val="numero pagina Car"/>
    <w:basedOn w:val="fechaCar"/>
    <w:link w:val="numeropagina"/>
    <w:rsid w:val="00743D33"/>
    <w:rPr>
      <w:rFonts w:ascii="Calibri" w:eastAsia="Times New Roman" w:hAnsi="Calibri"/>
      <w:b w:val="0"/>
      <w:color w:val="0D0D0D"/>
      <w:sz w:val="16"/>
      <w:szCs w:val="18"/>
      <w:lang w:val="es-CR" w:eastAsia="en-US"/>
    </w:rPr>
  </w:style>
  <w:style w:type="character" w:styleId="Hipervnculo">
    <w:name w:val="Hyperlink"/>
    <w:basedOn w:val="Fuentedeprrafopredeter"/>
    <w:uiPriority w:val="99"/>
    <w:rsid w:val="007A0717"/>
    <w:rPr>
      <w:rFonts w:ascii="Calibri" w:hAnsi="Calibri"/>
      <w:color w:val="0000FF"/>
      <w:sz w:val="20"/>
      <w:u w:val="single"/>
    </w:rPr>
  </w:style>
  <w:style w:type="paragraph" w:styleId="Textonotapie">
    <w:name w:val="footnote text"/>
    <w:basedOn w:val="Normal"/>
    <w:semiHidden/>
    <w:rsid w:val="000374D2"/>
    <w:pPr>
      <w:jc w:val="left"/>
    </w:pPr>
    <w:rPr>
      <w:rFonts w:ascii="Times New Roman" w:hAnsi="Times New Roman"/>
      <w:b/>
      <w:color w:val="auto"/>
      <w:sz w:val="20"/>
      <w:szCs w:val="20"/>
      <w:lang w:val="en-US"/>
    </w:rPr>
  </w:style>
  <w:style w:type="character" w:styleId="Refdenotaalpie">
    <w:name w:val="footnote reference"/>
    <w:basedOn w:val="Fuentedeprrafopredeter"/>
    <w:semiHidden/>
    <w:rsid w:val="000374D2"/>
    <w:rPr>
      <w:vertAlign w:val="superscript"/>
    </w:rPr>
  </w:style>
  <w:style w:type="paragraph" w:styleId="TDC1">
    <w:name w:val="toc 1"/>
    <w:basedOn w:val="Normal"/>
    <w:next w:val="Normal"/>
    <w:autoRedefine/>
    <w:uiPriority w:val="39"/>
    <w:rsid w:val="0099386F"/>
    <w:pPr>
      <w:spacing w:before="120"/>
      <w:jc w:val="left"/>
    </w:pPr>
    <w:rPr>
      <w:rFonts w:asciiTheme="minorHAnsi" w:hAnsiTheme="minorHAnsi" w:cstheme="minorHAnsi"/>
      <w:b/>
      <w:bCs/>
      <w:i/>
      <w:iCs/>
      <w:sz w:val="24"/>
    </w:rPr>
  </w:style>
  <w:style w:type="paragraph" w:styleId="TDC3">
    <w:name w:val="toc 3"/>
    <w:basedOn w:val="Normal"/>
    <w:next w:val="Normal"/>
    <w:autoRedefine/>
    <w:uiPriority w:val="39"/>
    <w:rsid w:val="009B659E"/>
    <w:pPr>
      <w:ind w:left="360"/>
      <w:jc w:val="left"/>
    </w:pPr>
    <w:rPr>
      <w:rFonts w:asciiTheme="minorHAnsi" w:hAnsiTheme="minorHAnsi" w:cstheme="minorHAnsi"/>
      <w:sz w:val="20"/>
      <w:szCs w:val="20"/>
    </w:rPr>
  </w:style>
  <w:style w:type="paragraph" w:customStyle="1" w:styleId="TituloTabla">
    <w:name w:val="TituloTabla"/>
    <w:basedOn w:val="Normal"/>
    <w:autoRedefine/>
    <w:qFormat/>
    <w:rsid w:val="007E7687"/>
    <w:pPr>
      <w:jc w:val="center"/>
    </w:pPr>
    <w:rPr>
      <w:b/>
      <w:color w:val="FFFFFF"/>
    </w:rPr>
  </w:style>
  <w:style w:type="character" w:customStyle="1" w:styleId="Numeracion0">
    <w:name w:val="Numeracion"/>
    <w:basedOn w:val="Fuentedeprrafopredeter"/>
    <w:rsid w:val="00C96863"/>
    <w:rPr>
      <w:rFonts w:ascii="Calibri" w:hAnsi="Calibri"/>
      <w:color w:val="000000"/>
      <w:sz w:val="20"/>
    </w:rPr>
  </w:style>
  <w:style w:type="paragraph" w:customStyle="1" w:styleId="numeracion">
    <w:name w:val="numeracion"/>
    <w:basedOn w:val="Normal"/>
    <w:link w:val="numeracionCar"/>
    <w:qFormat/>
    <w:rsid w:val="00675114"/>
    <w:pPr>
      <w:numPr>
        <w:numId w:val="5"/>
      </w:numPr>
    </w:pPr>
  </w:style>
  <w:style w:type="character" w:customStyle="1" w:styleId="numeracionCar">
    <w:name w:val="numeracion Car"/>
    <w:basedOn w:val="ParrafoCar"/>
    <w:link w:val="numeracion"/>
    <w:rsid w:val="00675114"/>
    <w:rPr>
      <w:rFonts w:ascii="Calibri" w:eastAsia="Times New Roman" w:hAnsi="Calibri"/>
      <w:b/>
      <w:color w:val="000000"/>
      <w:lang w:val="es-CR" w:eastAsia="en-US"/>
    </w:rPr>
  </w:style>
  <w:style w:type="paragraph" w:customStyle="1" w:styleId="NumeracionA">
    <w:name w:val="NumeracionA"/>
    <w:basedOn w:val="Normal"/>
    <w:qFormat/>
    <w:rsid w:val="00C96863"/>
    <w:pPr>
      <w:numPr>
        <w:numId w:val="6"/>
      </w:numPr>
    </w:pPr>
  </w:style>
  <w:style w:type="paragraph" w:customStyle="1" w:styleId="Titulo3">
    <w:name w:val="Titulo3"/>
    <w:basedOn w:val="Ttulo4"/>
    <w:link w:val="Titulo3Car"/>
    <w:qFormat/>
    <w:rsid w:val="008A055A"/>
    <w:pPr>
      <w:numPr>
        <w:ilvl w:val="2"/>
      </w:numPr>
    </w:pPr>
  </w:style>
  <w:style w:type="paragraph" w:customStyle="1" w:styleId="Titulo20">
    <w:name w:val="Titulo2"/>
    <w:basedOn w:val="Ttulo4"/>
    <w:link w:val="Titulo2Car"/>
    <w:qFormat/>
    <w:rsid w:val="008A055A"/>
    <w:pPr>
      <w:numPr>
        <w:ilvl w:val="1"/>
      </w:numPr>
      <w:ind w:left="720" w:hanging="720"/>
      <w:outlineLvl w:val="1"/>
    </w:pPr>
  </w:style>
  <w:style w:type="character" w:customStyle="1" w:styleId="Titulo3Car">
    <w:name w:val="Titulo3 Car"/>
    <w:basedOn w:val="Ttulo4Car"/>
    <w:link w:val="Titulo3"/>
    <w:rsid w:val="008A055A"/>
    <w:rPr>
      <w:rFonts w:ascii="Calibri" w:eastAsia="Times New Roman" w:hAnsi="Calibri"/>
      <w:b/>
      <w:snapToGrid w:val="0"/>
      <w:lang w:val="es-ES_tradnl" w:eastAsia="en-US"/>
    </w:rPr>
  </w:style>
  <w:style w:type="character" w:customStyle="1" w:styleId="Titulo2Car">
    <w:name w:val="Titulo2 Car"/>
    <w:basedOn w:val="Ttulo4Car"/>
    <w:link w:val="Titulo20"/>
    <w:rsid w:val="008A055A"/>
    <w:rPr>
      <w:rFonts w:ascii="Calibri" w:eastAsia="Times New Roman" w:hAnsi="Calibri"/>
      <w:b/>
      <w:snapToGrid w:val="0"/>
      <w:lang w:val="es-ES_tradnl" w:eastAsia="en-US"/>
    </w:rPr>
  </w:style>
  <w:style w:type="paragraph" w:styleId="Prrafodelista">
    <w:name w:val="List Paragraph"/>
    <w:basedOn w:val="Normal"/>
    <w:uiPriority w:val="34"/>
    <w:qFormat/>
    <w:rsid w:val="00182BA8"/>
    <w:pPr>
      <w:ind w:left="720"/>
      <w:contextualSpacing/>
    </w:pPr>
  </w:style>
  <w:style w:type="paragraph" w:customStyle="1" w:styleId="NormalJustified">
    <w:name w:val="Normal + Justified"/>
    <w:aliases w:val="Left:  1.48&quot;"/>
    <w:basedOn w:val="Normal"/>
    <w:rsid w:val="00F27E46"/>
    <w:pPr>
      <w:jc w:val="left"/>
    </w:pPr>
    <w:rPr>
      <w:rFonts w:ascii="Times New Roman" w:hAnsi="Times New Roman"/>
      <w:b/>
      <w:color w:val="auto"/>
      <w:sz w:val="24"/>
      <w:lang w:eastAsia="es-ES"/>
    </w:rPr>
  </w:style>
  <w:style w:type="paragraph" w:styleId="TDC2">
    <w:name w:val="toc 2"/>
    <w:basedOn w:val="Normal"/>
    <w:next w:val="Normal"/>
    <w:autoRedefine/>
    <w:uiPriority w:val="39"/>
    <w:unhideWhenUsed/>
    <w:rsid w:val="003970D2"/>
    <w:pPr>
      <w:spacing w:before="120"/>
      <w:ind w:left="180"/>
      <w:jc w:val="left"/>
    </w:pPr>
    <w:rPr>
      <w:rFonts w:asciiTheme="minorHAnsi" w:hAnsiTheme="minorHAnsi" w:cstheme="minorHAnsi"/>
      <w:b/>
      <w:bCs/>
      <w:sz w:val="22"/>
      <w:szCs w:val="22"/>
    </w:rPr>
  </w:style>
  <w:style w:type="character" w:styleId="Refdecomentario">
    <w:name w:val="annotation reference"/>
    <w:basedOn w:val="Fuentedeprrafopredeter"/>
    <w:semiHidden/>
    <w:rsid w:val="00527EE1"/>
    <w:rPr>
      <w:sz w:val="16"/>
      <w:szCs w:val="16"/>
    </w:rPr>
  </w:style>
  <w:style w:type="numbering" w:styleId="ArtculoSeccin">
    <w:name w:val="Outline List 3"/>
    <w:basedOn w:val="Sinlista"/>
    <w:rsid w:val="0050346A"/>
    <w:pPr>
      <w:numPr>
        <w:numId w:val="13"/>
      </w:numPr>
    </w:pPr>
  </w:style>
  <w:style w:type="paragraph" w:styleId="Textocomentario">
    <w:name w:val="annotation text"/>
    <w:basedOn w:val="Normal"/>
    <w:link w:val="TextocomentarioCar"/>
    <w:semiHidden/>
    <w:rsid w:val="0050346A"/>
    <w:pPr>
      <w:jc w:val="left"/>
    </w:pPr>
    <w:rPr>
      <w:rFonts w:ascii="Times New Roman" w:hAnsi="Times New Roman"/>
      <w:b/>
      <w:color w:val="auto"/>
      <w:sz w:val="20"/>
      <w:szCs w:val="20"/>
      <w:lang w:eastAsia="es-ES"/>
    </w:rPr>
  </w:style>
  <w:style w:type="character" w:customStyle="1" w:styleId="TextocomentarioCar">
    <w:name w:val="Texto comentario Car"/>
    <w:basedOn w:val="Fuentedeprrafopredeter"/>
    <w:link w:val="Textocomentario"/>
    <w:semiHidden/>
    <w:rsid w:val="0050346A"/>
    <w:rPr>
      <w:rFonts w:ascii="Times New Roman" w:eastAsia="Times New Roman" w:hAnsi="Times New Roman"/>
    </w:rPr>
  </w:style>
  <w:style w:type="paragraph" w:styleId="Asuntodelcomentario">
    <w:name w:val="annotation subject"/>
    <w:basedOn w:val="Textocomentario"/>
    <w:next w:val="Textocomentario"/>
    <w:link w:val="AsuntodelcomentarioCar"/>
    <w:semiHidden/>
    <w:rsid w:val="0050346A"/>
    <w:rPr>
      <w:b w:val="0"/>
      <w:bCs/>
    </w:rPr>
  </w:style>
  <w:style w:type="character" w:customStyle="1" w:styleId="AsuntodelcomentarioCar">
    <w:name w:val="Asunto del comentario Car"/>
    <w:basedOn w:val="TextocomentarioCar"/>
    <w:link w:val="Asuntodelcomentario"/>
    <w:semiHidden/>
    <w:rsid w:val="0050346A"/>
    <w:rPr>
      <w:rFonts w:ascii="Times New Roman" w:eastAsia="Times New Roman" w:hAnsi="Times New Roman"/>
      <w:b/>
      <w:bCs/>
    </w:rPr>
  </w:style>
  <w:style w:type="paragraph" w:customStyle="1" w:styleId="Revisin1">
    <w:name w:val="Revisión1"/>
    <w:hidden/>
    <w:uiPriority w:val="99"/>
    <w:semiHidden/>
    <w:rsid w:val="0050346A"/>
    <w:rPr>
      <w:rFonts w:ascii="Times New Roman" w:eastAsia="Times New Roman" w:hAnsi="Times New Roman"/>
      <w:sz w:val="24"/>
      <w:szCs w:val="24"/>
    </w:rPr>
  </w:style>
  <w:style w:type="paragraph" w:customStyle="1" w:styleId="Prrafodelista1">
    <w:name w:val="Párrafo de lista1"/>
    <w:basedOn w:val="Normal"/>
    <w:uiPriority w:val="34"/>
    <w:qFormat/>
    <w:rsid w:val="0050346A"/>
    <w:pPr>
      <w:ind w:left="708"/>
      <w:jc w:val="left"/>
    </w:pPr>
    <w:rPr>
      <w:rFonts w:ascii="Times New Roman" w:hAnsi="Times New Roman"/>
      <w:b/>
      <w:color w:val="auto"/>
      <w:sz w:val="24"/>
      <w:lang w:eastAsia="es-ES"/>
    </w:rPr>
  </w:style>
  <w:style w:type="paragraph" w:customStyle="1" w:styleId="h1">
    <w:name w:val="h1"/>
    <w:basedOn w:val="Normal"/>
    <w:rsid w:val="0050346A"/>
    <w:pPr>
      <w:spacing w:before="376"/>
      <w:jc w:val="left"/>
    </w:pPr>
    <w:rPr>
      <w:rFonts w:ascii="Verdana" w:hAnsi="Verdana"/>
      <w:b/>
      <w:sz w:val="32"/>
      <w:szCs w:val="32"/>
      <w:lang w:val="en-US"/>
    </w:rPr>
  </w:style>
  <w:style w:type="paragraph" w:customStyle="1" w:styleId="h2">
    <w:name w:val="h2"/>
    <w:basedOn w:val="Normal"/>
    <w:rsid w:val="0050346A"/>
    <w:pPr>
      <w:spacing w:before="376" w:after="125"/>
      <w:jc w:val="left"/>
    </w:pPr>
    <w:rPr>
      <w:rFonts w:ascii="Verdana" w:hAnsi="Verdana"/>
      <w:b/>
      <w:sz w:val="30"/>
      <w:szCs w:val="30"/>
      <w:lang w:val="en-US"/>
    </w:rPr>
  </w:style>
  <w:style w:type="paragraph" w:customStyle="1" w:styleId="text">
    <w:name w:val="text"/>
    <w:basedOn w:val="Normal"/>
    <w:rsid w:val="0050346A"/>
    <w:pPr>
      <w:spacing w:after="200"/>
      <w:jc w:val="left"/>
    </w:pPr>
    <w:rPr>
      <w:rFonts w:ascii="Verdana" w:hAnsi="Verdana"/>
      <w:b/>
      <w:sz w:val="20"/>
      <w:szCs w:val="20"/>
      <w:lang w:val="en-US"/>
    </w:rPr>
  </w:style>
  <w:style w:type="paragraph" w:styleId="TDC4">
    <w:name w:val="toc 4"/>
    <w:basedOn w:val="Normal"/>
    <w:next w:val="Normal"/>
    <w:autoRedefine/>
    <w:uiPriority w:val="39"/>
    <w:rsid w:val="0050346A"/>
    <w:pPr>
      <w:ind w:left="540"/>
      <w:jc w:val="left"/>
    </w:pPr>
    <w:rPr>
      <w:rFonts w:asciiTheme="minorHAnsi" w:hAnsiTheme="minorHAnsi" w:cstheme="minorHAnsi"/>
      <w:sz w:val="20"/>
      <w:szCs w:val="20"/>
    </w:rPr>
  </w:style>
  <w:style w:type="paragraph" w:styleId="TDC5">
    <w:name w:val="toc 5"/>
    <w:basedOn w:val="Normal"/>
    <w:next w:val="Normal"/>
    <w:autoRedefine/>
    <w:uiPriority w:val="39"/>
    <w:rsid w:val="0050346A"/>
    <w:pPr>
      <w:ind w:left="720"/>
      <w:jc w:val="left"/>
    </w:pPr>
    <w:rPr>
      <w:rFonts w:asciiTheme="minorHAnsi" w:hAnsiTheme="minorHAnsi" w:cstheme="minorHAnsi"/>
      <w:sz w:val="20"/>
      <w:szCs w:val="20"/>
    </w:rPr>
  </w:style>
  <w:style w:type="paragraph" w:styleId="TDC6">
    <w:name w:val="toc 6"/>
    <w:basedOn w:val="Normal"/>
    <w:next w:val="Normal"/>
    <w:autoRedefine/>
    <w:uiPriority w:val="39"/>
    <w:rsid w:val="0050346A"/>
    <w:pPr>
      <w:ind w:left="900"/>
      <w:jc w:val="left"/>
    </w:pPr>
    <w:rPr>
      <w:rFonts w:asciiTheme="minorHAnsi" w:hAnsiTheme="minorHAnsi" w:cstheme="minorHAnsi"/>
      <w:sz w:val="20"/>
      <w:szCs w:val="20"/>
    </w:rPr>
  </w:style>
  <w:style w:type="paragraph" w:styleId="TDC7">
    <w:name w:val="toc 7"/>
    <w:basedOn w:val="Normal"/>
    <w:next w:val="Normal"/>
    <w:autoRedefine/>
    <w:uiPriority w:val="39"/>
    <w:rsid w:val="0050346A"/>
    <w:pPr>
      <w:ind w:left="1080"/>
      <w:jc w:val="left"/>
    </w:pPr>
    <w:rPr>
      <w:rFonts w:asciiTheme="minorHAnsi" w:hAnsiTheme="minorHAnsi" w:cstheme="minorHAnsi"/>
      <w:sz w:val="20"/>
      <w:szCs w:val="20"/>
    </w:rPr>
  </w:style>
  <w:style w:type="paragraph" w:styleId="TDC8">
    <w:name w:val="toc 8"/>
    <w:basedOn w:val="Normal"/>
    <w:next w:val="Normal"/>
    <w:autoRedefine/>
    <w:uiPriority w:val="39"/>
    <w:rsid w:val="0050346A"/>
    <w:pPr>
      <w:ind w:left="1260"/>
      <w:jc w:val="left"/>
    </w:pPr>
    <w:rPr>
      <w:rFonts w:asciiTheme="minorHAnsi" w:hAnsiTheme="minorHAnsi" w:cstheme="minorHAnsi"/>
      <w:sz w:val="20"/>
      <w:szCs w:val="20"/>
    </w:rPr>
  </w:style>
  <w:style w:type="paragraph" w:styleId="TDC9">
    <w:name w:val="toc 9"/>
    <w:basedOn w:val="Normal"/>
    <w:next w:val="Normal"/>
    <w:autoRedefine/>
    <w:uiPriority w:val="39"/>
    <w:rsid w:val="0050346A"/>
    <w:pPr>
      <w:ind w:left="1440"/>
      <w:jc w:val="left"/>
    </w:pPr>
    <w:rPr>
      <w:rFonts w:asciiTheme="minorHAnsi" w:hAnsiTheme="minorHAnsi" w:cstheme="minorHAnsi"/>
      <w:sz w:val="20"/>
      <w:szCs w:val="20"/>
    </w:rPr>
  </w:style>
  <w:style w:type="character" w:customStyle="1" w:styleId="normalparagraph1">
    <w:name w:val="normalparagraph1"/>
    <w:basedOn w:val="Fuentedeprrafopredeter"/>
    <w:rsid w:val="0050346A"/>
    <w:rPr>
      <w:rFonts w:ascii="Arial" w:hAnsi="Arial" w:cs="Arial" w:hint="default"/>
      <w:color w:val="000000"/>
      <w:sz w:val="14"/>
      <w:szCs w:val="14"/>
    </w:rPr>
  </w:style>
  <w:style w:type="paragraph" w:styleId="TtuloTDC">
    <w:name w:val="TOC Heading"/>
    <w:basedOn w:val="Ttulo1"/>
    <w:next w:val="Normal"/>
    <w:uiPriority w:val="39"/>
    <w:unhideWhenUsed/>
    <w:qFormat/>
    <w:rsid w:val="00EA29E6"/>
    <w:pPr>
      <w:keepLines/>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rPr>
  </w:style>
  <w:style w:type="character" w:customStyle="1" w:styleId="Style">
    <w:name w:val="Style"/>
    <w:basedOn w:val="Refdenotaalpie"/>
    <w:rsid w:val="00930485"/>
    <w:rPr>
      <w:rFonts w:asciiTheme="minorHAnsi" w:hAnsiTheme="minorHAnsi"/>
      <w:bCs/>
      <w:sz w:val="18"/>
      <w:vertAlign w:val="superscript"/>
    </w:rPr>
  </w:style>
  <w:style w:type="character" w:customStyle="1" w:styleId="PieDePagina">
    <w:name w:val="PieDePagina"/>
    <w:basedOn w:val="Refdenotaalpie"/>
    <w:rsid w:val="00930485"/>
    <w:rPr>
      <w:rFonts w:asciiTheme="minorHAnsi" w:hAnsiTheme="minorHAnsi"/>
      <w:bCs/>
      <w:sz w:val="22"/>
      <w:vertAlign w:val="superscript"/>
    </w:rPr>
  </w:style>
  <w:style w:type="paragraph" w:styleId="Revisin">
    <w:name w:val="Revision"/>
    <w:hidden/>
    <w:uiPriority w:val="99"/>
    <w:semiHidden/>
    <w:rsid w:val="00FD24FC"/>
    <w:rPr>
      <w:rFonts w:ascii="Calibri" w:eastAsia="Times New Roman" w:hAnsi="Calibri"/>
      <w:color w:val="000000"/>
      <w:sz w:val="18"/>
      <w:szCs w:val="24"/>
      <w:lang w:eastAsia="en-US"/>
    </w:rPr>
  </w:style>
  <w:style w:type="character" w:styleId="nfasis">
    <w:name w:val="Emphasis"/>
    <w:basedOn w:val="Fuentedeprrafopredeter"/>
    <w:qFormat/>
    <w:rsid w:val="007E7687"/>
    <w:rPr>
      <w:i/>
      <w:iCs/>
    </w:rPr>
  </w:style>
  <w:style w:type="character" w:styleId="Mencinsinresolver">
    <w:name w:val="Unresolved Mention"/>
    <w:basedOn w:val="Fuentedeprrafopredeter"/>
    <w:uiPriority w:val="99"/>
    <w:semiHidden/>
    <w:unhideWhenUsed/>
    <w:rsid w:val="000D7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787224">
      <w:bodyDiv w:val="1"/>
      <w:marLeft w:val="0"/>
      <w:marRight w:val="0"/>
      <w:marTop w:val="0"/>
      <w:marBottom w:val="0"/>
      <w:divBdr>
        <w:top w:val="none" w:sz="0" w:space="0" w:color="auto"/>
        <w:left w:val="none" w:sz="0" w:space="0" w:color="auto"/>
        <w:bottom w:val="none" w:sz="0" w:space="0" w:color="auto"/>
        <w:right w:val="none" w:sz="0" w:space="0" w:color="auto"/>
      </w:divBdr>
      <w:divsChild>
        <w:div w:id="2015647575">
          <w:marLeft w:val="547"/>
          <w:marRight w:val="0"/>
          <w:marTop w:val="115"/>
          <w:marBottom w:val="0"/>
          <w:divBdr>
            <w:top w:val="none" w:sz="0" w:space="0" w:color="auto"/>
            <w:left w:val="none" w:sz="0" w:space="0" w:color="auto"/>
            <w:bottom w:val="none" w:sz="0" w:space="0" w:color="auto"/>
            <w:right w:val="none" w:sz="0" w:space="0" w:color="auto"/>
          </w:divBdr>
        </w:div>
      </w:divsChild>
    </w:div>
    <w:div w:id="1435906520">
      <w:bodyDiv w:val="1"/>
      <w:marLeft w:val="0"/>
      <w:marRight w:val="0"/>
      <w:marTop w:val="0"/>
      <w:marBottom w:val="0"/>
      <w:divBdr>
        <w:top w:val="none" w:sz="0" w:space="0" w:color="auto"/>
        <w:left w:val="none" w:sz="0" w:space="0" w:color="auto"/>
        <w:bottom w:val="none" w:sz="0" w:space="0" w:color="auto"/>
        <w:right w:val="none" w:sz="0" w:space="0" w:color="auto"/>
      </w:divBdr>
      <w:divsChild>
        <w:div w:id="24635036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header" Target="header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is%20Documentos\helmar000\Plantilla-FirmaDigital\Plantilla-FirmaDigitalV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6024A4D-FAF5-4EDF-829B-0EF32067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Plantilla-FirmaDigitalV2.dotx</Template>
  <TotalTime>8211</TotalTime>
  <Pages>71</Pages>
  <Words>29626</Words>
  <Characters>162949</Characters>
  <Application>Microsoft Office Word</Application>
  <DocSecurity>0</DocSecurity>
  <Lines>1357</Lines>
  <Paragraphs>384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Política de Certificados</vt:lpstr>
      <vt:lpstr>Política de Certificados</vt:lpstr>
    </vt:vector>
  </TitlesOfParts>
  <Manager>DCFD</Manager>
  <Company>MICITT</Company>
  <LinksUpToDate>false</LinksUpToDate>
  <CharactersWithSpaces>192191</CharactersWithSpaces>
  <SharedDoc>false</SharedDoc>
  <HLinks>
    <vt:vector size="138" baseType="variant">
      <vt:variant>
        <vt:i4>5177404</vt:i4>
      </vt:variant>
      <vt:variant>
        <vt:i4>132</vt:i4>
      </vt:variant>
      <vt:variant>
        <vt:i4>0</vt:i4>
      </vt:variant>
      <vt:variant>
        <vt:i4>5</vt:i4>
      </vt:variant>
      <vt:variant>
        <vt:lpwstr>mailto:informacion@firmadigital.go.cr</vt:lpwstr>
      </vt:variant>
      <vt:variant>
        <vt:lpwstr/>
      </vt:variant>
      <vt:variant>
        <vt:i4>5177404</vt:i4>
      </vt:variant>
      <vt:variant>
        <vt:i4>129</vt:i4>
      </vt:variant>
      <vt:variant>
        <vt:i4>0</vt:i4>
      </vt:variant>
      <vt:variant>
        <vt:i4>5</vt:i4>
      </vt:variant>
      <vt:variant>
        <vt:lpwstr>mailto:informacion@firmadigital.go.cr</vt:lpwstr>
      </vt:variant>
      <vt:variant>
        <vt:lpwstr/>
      </vt:variant>
      <vt:variant>
        <vt:i4>1835063</vt:i4>
      </vt:variant>
      <vt:variant>
        <vt:i4>122</vt:i4>
      </vt:variant>
      <vt:variant>
        <vt:i4>0</vt:i4>
      </vt:variant>
      <vt:variant>
        <vt:i4>5</vt:i4>
      </vt:variant>
      <vt:variant>
        <vt:lpwstr/>
      </vt:variant>
      <vt:variant>
        <vt:lpwstr>_Toc207019321</vt:lpwstr>
      </vt:variant>
      <vt:variant>
        <vt:i4>1835063</vt:i4>
      </vt:variant>
      <vt:variant>
        <vt:i4>116</vt:i4>
      </vt:variant>
      <vt:variant>
        <vt:i4>0</vt:i4>
      </vt:variant>
      <vt:variant>
        <vt:i4>5</vt:i4>
      </vt:variant>
      <vt:variant>
        <vt:lpwstr/>
      </vt:variant>
      <vt:variant>
        <vt:lpwstr>_Toc207019320</vt:lpwstr>
      </vt:variant>
      <vt:variant>
        <vt:i4>2031671</vt:i4>
      </vt:variant>
      <vt:variant>
        <vt:i4>110</vt:i4>
      </vt:variant>
      <vt:variant>
        <vt:i4>0</vt:i4>
      </vt:variant>
      <vt:variant>
        <vt:i4>5</vt:i4>
      </vt:variant>
      <vt:variant>
        <vt:lpwstr/>
      </vt:variant>
      <vt:variant>
        <vt:lpwstr>_Toc207019319</vt:lpwstr>
      </vt:variant>
      <vt:variant>
        <vt:i4>2031671</vt:i4>
      </vt:variant>
      <vt:variant>
        <vt:i4>104</vt:i4>
      </vt:variant>
      <vt:variant>
        <vt:i4>0</vt:i4>
      </vt:variant>
      <vt:variant>
        <vt:i4>5</vt:i4>
      </vt:variant>
      <vt:variant>
        <vt:lpwstr/>
      </vt:variant>
      <vt:variant>
        <vt:lpwstr>_Toc207019318</vt:lpwstr>
      </vt:variant>
      <vt:variant>
        <vt:i4>2031671</vt:i4>
      </vt:variant>
      <vt:variant>
        <vt:i4>98</vt:i4>
      </vt:variant>
      <vt:variant>
        <vt:i4>0</vt:i4>
      </vt:variant>
      <vt:variant>
        <vt:i4>5</vt:i4>
      </vt:variant>
      <vt:variant>
        <vt:lpwstr/>
      </vt:variant>
      <vt:variant>
        <vt:lpwstr>_Toc207019317</vt:lpwstr>
      </vt:variant>
      <vt:variant>
        <vt:i4>2031671</vt:i4>
      </vt:variant>
      <vt:variant>
        <vt:i4>92</vt:i4>
      </vt:variant>
      <vt:variant>
        <vt:i4>0</vt:i4>
      </vt:variant>
      <vt:variant>
        <vt:i4>5</vt:i4>
      </vt:variant>
      <vt:variant>
        <vt:lpwstr/>
      </vt:variant>
      <vt:variant>
        <vt:lpwstr>_Toc207019316</vt:lpwstr>
      </vt:variant>
      <vt:variant>
        <vt:i4>2031671</vt:i4>
      </vt:variant>
      <vt:variant>
        <vt:i4>86</vt:i4>
      </vt:variant>
      <vt:variant>
        <vt:i4>0</vt:i4>
      </vt:variant>
      <vt:variant>
        <vt:i4>5</vt:i4>
      </vt:variant>
      <vt:variant>
        <vt:lpwstr/>
      </vt:variant>
      <vt:variant>
        <vt:lpwstr>_Toc207019315</vt:lpwstr>
      </vt:variant>
      <vt:variant>
        <vt:i4>2031671</vt:i4>
      </vt:variant>
      <vt:variant>
        <vt:i4>80</vt:i4>
      </vt:variant>
      <vt:variant>
        <vt:i4>0</vt:i4>
      </vt:variant>
      <vt:variant>
        <vt:i4>5</vt:i4>
      </vt:variant>
      <vt:variant>
        <vt:lpwstr/>
      </vt:variant>
      <vt:variant>
        <vt:lpwstr>_Toc207019314</vt:lpwstr>
      </vt:variant>
      <vt:variant>
        <vt:i4>2031671</vt:i4>
      </vt:variant>
      <vt:variant>
        <vt:i4>74</vt:i4>
      </vt:variant>
      <vt:variant>
        <vt:i4>0</vt:i4>
      </vt:variant>
      <vt:variant>
        <vt:i4>5</vt:i4>
      </vt:variant>
      <vt:variant>
        <vt:lpwstr/>
      </vt:variant>
      <vt:variant>
        <vt:lpwstr>_Toc207019313</vt:lpwstr>
      </vt:variant>
      <vt:variant>
        <vt:i4>2031671</vt:i4>
      </vt:variant>
      <vt:variant>
        <vt:i4>68</vt:i4>
      </vt:variant>
      <vt:variant>
        <vt:i4>0</vt:i4>
      </vt:variant>
      <vt:variant>
        <vt:i4>5</vt:i4>
      </vt:variant>
      <vt:variant>
        <vt:lpwstr/>
      </vt:variant>
      <vt:variant>
        <vt:lpwstr>_Toc207019312</vt:lpwstr>
      </vt:variant>
      <vt:variant>
        <vt:i4>2031671</vt:i4>
      </vt:variant>
      <vt:variant>
        <vt:i4>62</vt:i4>
      </vt:variant>
      <vt:variant>
        <vt:i4>0</vt:i4>
      </vt:variant>
      <vt:variant>
        <vt:i4>5</vt:i4>
      </vt:variant>
      <vt:variant>
        <vt:lpwstr/>
      </vt:variant>
      <vt:variant>
        <vt:lpwstr>_Toc207019311</vt:lpwstr>
      </vt:variant>
      <vt:variant>
        <vt:i4>2031671</vt:i4>
      </vt:variant>
      <vt:variant>
        <vt:i4>56</vt:i4>
      </vt:variant>
      <vt:variant>
        <vt:i4>0</vt:i4>
      </vt:variant>
      <vt:variant>
        <vt:i4>5</vt:i4>
      </vt:variant>
      <vt:variant>
        <vt:lpwstr/>
      </vt:variant>
      <vt:variant>
        <vt:lpwstr>_Toc207019310</vt:lpwstr>
      </vt:variant>
      <vt:variant>
        <vt:i4>1966135</vt:i4>
      </vt:variant>
      <vt:variant>
        <vt:i4>50</vt:i4>
      </vt:variant>
      <vt:variant>
        <vt:i4>0</vt:i4>
      </vt:variant>
      <vt:variant>
        <vt:i4>5</vt:i4>
      </vt:variant>
      <vt:variant>
        <vt:lpwstr/>
      </vt:variant>
      <vt:variant>
        <vt:lpwstr>_Toc207019309</vt:lpwstr>
      </vt:variant>
      <vt:variant>
        <vt:i4>1966135</vt:i4>
      </vt:variant>
      <vt:variant>
        <vt:i4>44</vt:i4>
      </vt:variant>
      <vt:variant>
        <vt:i4>0</vt:i4>
      </vt:variant>
      <vt:variant>
        <vt:i4>5</vt:i4>
      </vt:variant>
      <vt:variant>
        <vt:lpwstr/>
      </vt:variant>
      <vt:variant>
        <vt:lpwstr>_Toc207019308</vt:lpwstr>
      </vt:variant>
      <vt:variant>
        <vt:i4>1966135</vt:i4>
      </vt:variant>
      <vt:variant>
        <vt:i4>38</vt:i4>
      </vt:variant>
      <vt:variant>
        <vt:i4>0</vt:i4>
      </vt:variant>
      <vt:variant>
        <vt:i4>5</vt:i4>
      </vt:variant>
      <vt:variant>
        <vt:lpwstr/>
      </vt:variant>
      <vt:variant>
        <vt:lpwstr>_Toc207019307</vt:lpwstr>
      </vt:variant>
      <vt:variant>
        <vt:i4>1966135</vt:i4>
      </vt:variant>
      <vt:variant>
        <vt:i4>32</vt:i4>
      </vt:variant>
      <vt:variant>
        <vt:i4>0</vt:i4>
      </vt:variant>
      <vt:variant>
        <vt:i4>5</vt:i4>
      </vt:variant>
      <vt:variant>
        <vt:lpwstr/>
      </vt:variant>
      <vt:variant>
        <vt:lpwstr>_Toc207019306</vt:lpwstr>
      </vt:variant>
      <vt:variant>
        <vt:i4>1966135</vt:i4>
      </vt:variant>
      <vt:variant>
        <vt:i4>26</vt:i4>
      </vt:variant>
      <vt:variant>
        <vt:i4>0</vt:i4>
      </vt:variant>
      <vt:variant>
        <vt:i4>5</vt:i4>
      </vt:variant>
      <vt:variant>
        <vt:lpwstr/>
      </vt:variant>
      <vt:variant>
        <vt:lpwstr>_Toc207019305</vt:lpwstr>
      </vt:variant>
      <vt:variant>
        <vt:i4>1966135</vt:i4>
      </vt:variant>
      <vt:variant>
        <vt:i4>20</vt:i4>
      </vt:variant>
      <vt:variant>
        <vt:i4>0</vt:i4>
      </vt:variant>
      <vt:variant>
        <vt:i4>5</vt:i4>
      </vt:variant>
      <vt:variant>
        <vt:lpwstr/>
      </vt:variant>
      <vt:variant>
        <vt:lpwstr>_Toc207019304</vt:lpwstr>
      </vt:variant>
      <vt:variant>
        <vt:i4>1966135</vt:i4>
      </vt:variant>
      <vt:variant>
        <vt:i4>14</vt:i4>
      </vt:variant>
      <vt:variant>
        <vt:i4>0</vt:i4>
      </vt:variant>
      <vt:variant>
        <vt:i4>5</vt:i4>
      </vt:variant>
      <vt:variant>
        <vt:lpwstr/>
      </vt:variant>
      <vt:variant>
        <vt:lpwstr>_Toc207019303</vt:lpwstr>
      </vt:variant>
      <vt:variant>
        <vt:i4>1966135</vt:i4>
      </vt:variant>
      <vt:variant>
        <vt:i4>8</vt:i4>
      </vt:variant>
      <vt:variant>
        <vt:i4>0</vt:i4>
      </vt:variant>
      <vt:variant>
        <vt:i4>5</vt:i4>
      </vt:variant>
      <vt:variant>
        <vt:lpwstr/>
      </vt:variant>
      <vt:variant>
        <vt:lpwstr>_Toc207019302</vt:lpwstr>
      </vt:variant>
      <vt:variant>
        <vt:i4>1966135</vt:i4>
      </vt:variant>
      <vt:variant>
        <vt:i4>2</vt:i4>
      </vt:variant>
      <vt:variant>
        <vt:i4>0</vt:i4>
      </vt:variant>
      <vt:variant>
        <vt:i4>5</vt:i4>
      </vt:variant>
      <vt:variant>
        <vt:lpwstr/>
      </vt:variant>
      <vt:variant>
        <vt:lpwstr>_Toc207019301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Certificados</dc:title>
  <dc:creator>Alexander Barquero Elizondo</dc:creator>
  <cp:lastModifiedBy>Michelle Mejía García</cp:lastModifiedBy>
  <cp:revision>228</cp:revision>
  <cp:lastPrinted>2018-02-21T21:18:00Z</cp:lastPrinted>
  <dcterms:created xsi:type="dcterms:W3CDTF">2013-05-20T13:32:00Z</dcterms:created>
  <dcterms:modified xsi:type="dcterms:W3CDTF">2022-02-11T19:22:00Z</dcterms:modified>
</cp:coreProperties>
</file>