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2"/>
        <w:gridCol w:w="1606"/>
        <w:gridCol w:w="136"/>
        <w:gridCol w:w="1741"/>
        <w:gridCol w:w="3483"/>
      </w:tblGrid>
      <w:tr w:rsidR="00E602F1" w:rsidRPr="00FC77A8" w14:paraId="0C4E18A0" w14:textId="77777777" w:rsidTr="008A79CC">
        <w:trPr>
          <w:trHeight w:val="1474"/>
        </w:trPr>
        <w:tc>
          <w:tcPr>
            <w:tcW w:w="10448" w:type="dxa"/>
            <w:gridSpan w:val="5"/>
            <w:tcBorders>
              <w:top w:val="single" w:sz="12" w:space="0" w:color="auto"/>
              <w:left w:val="single" w:sz="12" w:space="0" w:color="auto"/>
              <w:bottom w:val="single" w:sz="12" w:space="0" w:color="auto"/>
              <w:right w:val="single" w:sz="12" w:space="0" w:color="auto"/>
            </w:tcBorders>
            <w:shd w:val="clear" w:color="auto" w:fill="B4C6E7" w:themeFill="accent1" w:themeFillTint="66"/>
            <w:vAlign w:val="center"/>
          </w:tcPr>
          <w:p w14:paraId="461770C5" w14:textId="77777777" w:rsidR="0034256E" w:rsidRPr="008A79CC" w:rsidRDefault="00376849" w:rsidP="000B28FD">
            <w:pPr>
              <w:autoSpaceDE w:val="0"/>
              <w:autoSpaceDN w:val="0"/>
              <w:adjustRightInd w:val="0"/>
              <w:jc w:val="center"/>
              <w:rPr>
                <w:rFonts w:ascii="Arial" w:hAnsi="Arial" w:cs="Arial"/>
                <w:b/>
                <w:sz w:val="28"/>
                <w:szCs w:val="28"/>
              </w:rPr>
            </w:pPr>
            <w:r w:rsidRPr="008A79CC">
              <w:rPr>
                <w:rFonts w:ascii="Arial" w:hAnsi="Arial" w:cs="Arial"/>
                <w:b/>
                <w:sz w:val="28"/>
                <w:szCs w:val="28"/>
              </w:rPr>
              <w:t xml:space="preserve">FORMULARIO DE SOLICITUD DE PERMISO DE USO </w:t>
            </w:r>
            <w:r w:rsidR="003F7EC9" w:rsidRPr="008A79CC">
              <w:rPr>
                <w:rFonts w:ascii="Arial" w:hAnsi="Arial" w:cs="Arial"/>
                <w:b/>
                <w:sz w:val="28"/>
                <w:szCs w:val="28"/>
              </w:rPr>
              <w:t xml:space="preserve">DE </w:t>
            </w:r>
            <w:r w:rsidRPr="008A79CC">
              <w:rPr>
                <w:rFonts w:ascii="Arial" w:hAnsi="Arial" w:cs="Arial"/>
                <w:b/>
                <w:sz w:val="28"/>
                <w:szCs w:val="28"/>
              </w:rPr>
              <w:t>FRECUENCIAS EN</w:t>
            </w:r>
            <w:r w:rsidR="003F7EC9" w:rsidRPr="008A79CC">
              <w:rPr>
                <w:rFonts w:ascii="Arial" w:hAnsi="Arial" w:cs="Arial"/>
                <w:b/>
                <w:sz w:val="28"/>
                <w:szCs w:val="28"/>
              </w:rPr>
              <w:t xml:space="preserve"> BANDAS DEL SERVICIO </w:t>
            </w:r>
            <w:r w:rsidR="00C85D13" w:rsidRPr="00260CEB">
              <w:rPr>
                <w:rFonts w:ascii="Arial" w:hAnsi="Arial" w:cs="Arial"/>
                <w:b/>
                <w:sz w:val="28"/>
                <w:szCs w:val="28"/>
              </w:rPr>
              <w:t>FIJO Y SATELITAL</w:t>
            </w:r>
          </w:p>
        </w:tc>
      </w:tr>
      <w:tr w:rsidR="00CD376F" w:rsidRPr="00FC77A8" w14:paraId="22EB4E15" w14:textId="77777777" w:rsidTr="000B28FD">
        <w:trPr>
          <w:trHeight w:val="340"/>
        </w:trPr>
        <w:tc>
          <w:tcPr>
            <w:tcW w:w="10448" w:type="dxa"/>
            <w:gridSpan w:val="5"/>
            <w:tcBorders>
              <w:top w:val="single" w:sz="12" w:space="0" w:color="auto"/>
              <w:left w:val="nil"/>
              <w:bottom w:val="single" w:sz="4" w:space="0" w:color="auto"/>
              <w:right w:val="nil"/>
            </w:tcBorders>
            <w:shd w:val="clear" w:color="auto" w:fill="auto"/>
            <w:vAlign w:val="center"/>
          </w:tcPr>
          <w:p w14:paraId="2B136A8C" w14:textId="77777777" w:rsidR="00CD376F" w:rsidRPr="000B28FD" w:rsidRDefault="00CD376F" w:rsidP="000B28FD">
            <w:pPr>
              <w:jc w:val="center"/>
              <w:rPr>
                <w:rFonts w:ascii="Arial" w:hAnsi="Arial" w:cs="Arial"/>
                <w:b/>
                <w:sz w:val="20"/>
                <w:szCs w:val="20"/>
              </w:rPr>
            </w:pPr>
          </w:p>
        </w:tc>
      </w:tr>
      <w:tr w:rsidR="0034256E" w:rsidRPr="00FC77A8" w14:paraId="248934FE" w14:textId="77777777" w:rsidTr="00B85B4C">
        <w:trPr>
          <w:trHeight w:val="680"/>
        </w:trPr>
        <w:tc>
          <w:tcPr>
            <w:tcW w:w="1044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1F5193" w14:textId="77777777" w:rsidR="0034256E" w:rsidRPr="000B28FD" w:rsidRDefault="0034256E" w:rsidP="00B85B4C">
            <w:pPr>
              <w:jc w:val="center"/>
              <w:rPr>
                <w:rFonts w:ascii="Arial" w:hAnsi="Arial" w:cs="Arial"/>
                <w:b/>
              </w:rPr>
            </w:pPr>
            <w:r w:rsidRPr="000B28FD">
              <w:rPr>
                <w:rFonts w:ascii="Arial" w:hAnsi="Arial" w:cs="Arial"/>
                <w:b/>
              </w:rPr>
              <w:t>DATOS DE LA PERSONA FÍSICA O DEL REPRESENTANTE LEGAL</w:t>
            </w:r>
            <w:r w:rsidR="003E2BEE" w:rsidRPr="000B28FD">
              <w:rPr>
                <w:rFonts w:ascii="Arial" w:hAnsi="Arial" w:cs="Arial"/>
                <w:b/>
              </w:rPr>
              <w:t xml:space="preserve"> DE LA PERSONA JURÍDICA</w:t>
            </w:r>
          </w:p>
        </w:tc>
      </w:tr>
      <w:tr w:rsidR="00BE06E7" w:rsidRPr="00FC77A8" w14:paraId="4FF75C66" w14:textId="77777777" w:rsidTr="00B85B4C">
        <w:trPr>
          <w:trHeight w:val="482"/>
        </w:trPr>
        <w:tc>
          <w:tcPr>
            <w:tcW w:w="10448" w:type="dxa"/>
            <w:gridSpan w:val="5"/>
            <w:tcBorders>
              <w:top w:val="single" w:sz="4" w:space="0" w:color="auto"/>
              <w:right w:val="single" w:sz="8" w:space="0" w:color="auto"/>
            </w:tcBorders>
            <w:shd w:val="clear" w:color="auto" w:fill="auto"/>
            <w:vAlign w:val="center"/>
          </w:tcPr>
          <w:p w14:paraId="3EC2BDC7" w14:textId="77777777" w:rsidR="00BE06E7" w:rsidRPr="000B28FD" w:rsidRDefault="00BE06E7" w:rsidP="00B85B4C">
            <w:pPr>
              <w:jc w:val="left"/>
              <w:rPr>
                <w:rFonts w:ascii="Arial" w:hAnsi="Arial" w:cs="Arial"/>
              </w:rPr>
            </w:pPr>
            <w:r w:rsidRPr="00B24B13">
              <w:rPr>
                <w:rFonts w:ascii="Arial" w:hAnsi="Arial" w:cs="Arial"/>
                <w:sz w:val="20"/>
                <w:szCs w:val="20"/>
                <w:lang w:eastAsia="es-CR"/>
              </w:rPr>
              <w:t>Lugar y fecha de la solicitud:</w:t>
            </w:r>
          </w:p>
        </w:tc>
      </w:tr>
      <w:tr w:rsidR="00BE06E7" w:rsidRPr="00FC77A8" w14:paraId="2374D8EF" w14:textId="77777777" w:rsidTr="00B85B4C">
        <w:trPr>
          <w:trHeight w:val="482"/>
        </w:trPr>
        <w:tc>
          <w:tcPr>
            <w:tcW w:w="5224" w:type="dxa"/>
            <w:gridSpan w:val="3"/>
            <w:shd w:val="clear" w:color="auto" w:fill="auto"/>
            <w:vAlign w:val="center"/>
          </w:tcPr>
          <w:p w14:paraId="5FA09E7A" w14:textId="77777777" w:rsidR="00BE06E7" w:rsidRPr="000B28FD" w:rsidRDefault="00BE06E7" w:rsidP="00B85B4C">
            <w:pPr>
              <w:jc w:val="left"/>
              <w:rPr>
                <w:rFonts w:ascii="Arial" w:hAnsi="Arial" w:cs="Arial"/>
              </w:rPr>
            </w:pPr>
            <w:r w:rsidRPr="00B24B13">
              <w:rPr>
                <w:rFonts w:ascii="Arial" w:hAnsi="Arial" w:cs="Arial"/>
                <w:sz w:val="20"/>
                <w:szCs w:val="20"/>
                <w:lang w:eastAsia="es-CR"/>
              </w:rPr>
              <w:t>Nombre:</w:t>
            </w:r>
          </w:p>
        </w:tc>
        <w:tc>
          <w:tcPr>
            <w:tcW w:w="5224" w:type="dxa"/>
            <w:gridSpan w:val="2"/>
            <w:shd w:val="clear" w:color="auto" w:fill="auto"/>
            <w:vAlign w:val="center"/>
          </w:tcPr>
          <w:p w14:paraId="2FEC9DF7" w14:textId="77777777" w:rsidR="00BE06E7" w:rsidRPr="000B28FD" w:rsidRDefault="00BE06E7" w:rsidP="00B85B4C">
            <w:pPr>
              <w:jc w:val="left"/>
              <w:rPr>
                <w:rFonts w:ascii="Arial" w:hAnsi="Arial" w:cs="Arial"/>
              </w:rPr>
            </w:pPr>
            <w:r w:rsidRPr="00B24B13">
              <w:rPr>
                <w:rFonts w:ascii="Arial" w:hAnsi="Arial" w:cs="Arial"/>
                <w:sz w:val="20"/>
                <w:szCs w:val="20"/>
                <w:lang w:eastAsia="es-CR"/>
              </w:rPr>
              <w:t>Nombre:</w:t>
            </w:r>
          </w:p>
        </w:tc>
      </w:tr>
      <w:tr w:rsidR="00BE06E7" w:rsidRPr="00FC77A8" w14:paraId="65ACC78C" w14:textId="77777777" w:rsidTr="00B85B4C">
        <w:trPr>
          <w:trHeight w:val="482"/>
        </w:trPr>
        <w:tc>
          <w:tcPr>
            <w:tcW w:w="5224" w:type="dxa"/>
            <w:gridSpan w:val="3"/>
            <w:shd w:val="clear" w:color="auto" w:fill="auto"/>
            <w:vAlign w:val="center"/>
          </w:tcPr>
          <w:p w14:paraId="54B3183F" w14:textId="77777777" w:rsidR="00BE06E7" w:rsidRPr="000B28FD" w:rsidRDefault="00BE06E7" w:rsidP="00B85B4C">
            <w:pPr>
              <w:jc w:val="left"/>
              <w:rPr>
                <w:rFonts w:ascii="Arial" w:hAnsi="Arial" w:cs="Arial"/>
              </w:rPr>
            </w:pPr>
            <w:r w:rsidRPr="00B24B13">
              <w:rPr>
                <w:rFonts w:ascii="Arial" w:hAnsi="Arial" w:cs="Arial"/>
                <w:sz w:val="20"/>
                <w:szCs w:val="20"/>
                <w:lang w:eastAsia="es-CR"/>
              </w:rPr>
              <w:t>Segundo apellido:</w:t>
            </w:r>
          </w:p>
        </w:tc>
        <w:tc>
          <w:tcPr>
            <w:tcW w:w="5224" w:type="dxa"/>
            <w:gridSpan w:val="2"/>
            <w:shd w:val="clear" w:color="auto" w:fill="auto"/>
            <w:vAlign w:val="center"/>
          </w:tcPr>
          <w:p w14:paraId="75B61767" w14:textId="77777777" w:rsidR="00BE06E7" w:rsidRPr="000B28FD" w:rsidRDefault="00BE06E7" w:rsidP="00B85B4C">
            <w:pPr>
              <w:jc w:val="left"/>
              <w:rPr>
                <w:rFonts w:ascii="Arial" w:hAnsi="Arial" w:cs="Arial"/>
              </w:rPr>
            </w:pPr>
            <w:r w:rsidRPr="00B24B13">
              <w:rPr>
                <w:rFonts w:ascii="Arial" w:hAnsi="Arial" w:cs="Arial"/>
                <w:sz w:val="20"/>
                <w:szCs w:val="20"/>
                <w:lang w:eastAsia="es-CR"/>
              </w:rPr>
              <w:t>Segundo apellido:</w:t>
            </w:r>
          </w:p>
        </w:tc>
      </w:tr>
      <w:tr w:rsidR="00BE06E7" w:rsidRPr="00FC77A8" w14:paraId="1B3A642D" w14:textId="77777777" w:rsidTr="00B85B4C">
        <w:trPr>
          <w:trHeight w:val="482"/>
        </w:trPr>
        <w:tc>
          <w:tcPr>
            <w:tcW w:w="5224" w:type="dxa"/>
            <w:gridSpan w:val="3"/>
            <w:shd w:val="clear" w:color="auto" w:fill="auto"/>
            <w:vAlign w:val="center"/>
          </w:tcPr>
          <w:p w14:paraId="30702CE3" w14:textId="77777777" w:rsidR="00BE06E7" w:rsidRPr="000B28FD" w:rsidRDefault="00BE06E7" w:rsidP="00B85B4C">
            <w:pPr>
              <w:jc w:val="left"/>
              <w:rPr>
                <w:rFonts w:ascii="Arial" w:hAnsi="Arial" w:cs="Arial"/>
              </w:rPr>
            </w:pPr>
            <w:r w:rsidRPr="00B24B13">
              <w:rPr>
                <w:rFonts w:ascii="Arial" w:hAnsi="Arial" w:cs="Arial"/>
                <w:sz w:val="20"/>
                <w:szCs w:val="20"/>
                <w:lang w:eastAsia="es-CR"/>
              </w:rPr>
              <w:t>Nacionalidad:</w:t>
            </w:r>
          </w:p>
        </w:tc>
        <w:tc>
          <w:tcPr>
            <w:tcW w:w="5224" w:type="dxa"/>
            <w:gridSpan w:val="2"/>
            <w:shd w:val="clear" w:color="auto" w:fill="auto"/>
            <w:vAlign w:val="center"/>
          </w:tcPr>
          <w:p w14:paraId="5A76D0F0" w14:textId="77777777" w:rsidR="00BE06E7" w:rsidRPr="000B28FD" w:rsidRDefault="00BE06E7" w:rsidP="00B85B4C">
            <w:pPr>
              <w:jc w:val="left"/>
              <w:rPr>
                <w:rFonts w:ascii="Arial" w:hAnsi="Arial" w:cs="Arial"/>
              </w:rPr>
            </w:pPr>
            <w:r w:rsidRPr="00B24B13">
              <w:rPr>
                <w:rFonts w:ascii="Arial" w:hAnsi="Arial" w:cs="Arial"/>
                <w:sz w:val="20"/>
                <w:szCs w:val="20"/>
                <w:lang w:eastAsia="es-CR"/>
              </w:rPr>
              <w:t>Nacionalidad:</w:t>
            </w:r>
          </w:p>
        </w:tc>
      </w:tr>
      <w:tr w:rsidR="00BE06E7" w:rsidRPr="00FC77A8" w14:paraId="5168C141" w14:textId="77777777" w:rsidTr="00B85B4C">
        <w:trPr>
          <w:trHeight w:val="482"/>
        </w:trPr>
        <w:tc>
          <w:tcPr>
            <w:tcW w:w="5224" w:type="dxa"/>
            <w:gridSpan w:val="3"/>
            <w:shd w:val="clear" w:color="auto" w:fill="auto"/>
            <w:vAlign w:val="center"/>
          </w:tcPr>
          <w:p w14:paraId="2A21D5C9" w14:textId="77777777" w:rsidR="00BE06E7" w:rsidRPr="000B28FD" w:rsidRDefault="00BE06E7" w:rsidP="00B85B4C">
            <w:pPr>
              <w:jc w:val="left"/>
              <w:rPr>
                <w:rFonts w:ascii="Arial" w:hAnsi="Arial" w:cs="Arial"/>
              </w:rPr>
            </w:pPr>
            <w:r w:rsidRPr="00B24B13">
              <w:rPr>
                <w:rFonts w:ascii="Arial" w:hAnsi="Arial" w:cs="Arial"/>
                <w:sz w:val="20"/>
                <w:szCs w:val="20"/>
                <w:lang w:eastAsia="es-CR"/>
              </w:rPr>
              <w:t>Teléfono(s):</w:t>
            </w:r>
          </w:p>
        </w:tc>
        <w:tc>
          <w:tcPr>
            <w:tcW w:w="5224" w:type="dxa"/>
            <w:gridSpan w:val="2"/>
            <w:shd w:val="clear" w:color="auto" w:fill="auto"/>
            <w:vAlign w:val="center"/>
          </w:tcPr>
          <w:p w14:paraId="6F1345C6" w14:textId="77777777" w:rsidR="00BE06E7" w:rsidRPr="000B28FD" w:rsidRDefault="00BE06E7" w:rsidP="00B85B4C">
            <w:pPr>
              <w:jc w:val="left"/>
              <w:rPr>
                <w:rFonts w:ascii="Arial" w:hAnsi="Arial" w:cs="Arial"/>
              </w:rPr>
            </w:pPr>
            <w:r w:rsidRPr="00B24B13">
              <w:rPr>
                <w:rFonts w:ascii="Arial" w:hAnsi="Arial" w:cs="Arial"/>
                <w:sz w:val="20"/>
                <w:szCs w:val="20"/>
                <w:lang w:eastAsia="es-CR"/>
              </w:rPr>
              <w:t>Teléfono(s):</w:t>
            </w:r>
          </w:p>
        </w:tc>
      </w:tr>
      <w:tr w:rsidR="00BE06E7" w:rsidRPr="00FC77A8" w14:paraId="0C37A64D" w14:textId="77777777" w:rsidTr="00B85B4C">
        <w:trPr>
          <w:trHeight w:val="482"/>
        </w:trPr>
        <w:tc>
          <w:tcPr>
            <w:tcW w:w="10448" w:type="dxa"/>
            <w:gridSpan w:val="5"/>
            <w:shd w:val="clear" w:color="auto" w:fill="auto"/>
            <w:vAlign w:val="center"/>
          </w:tcPr>
          <w:p w14:paraId="3ACAAC10" w14:textId="77777777" w:rsidR="00BE06E7" w:rsidRPr="000B28FD" w:rsidRDefault="00BE06E7" w:rsidP="00B85B4C">
            <w:pPr>
              <w:jc w:val="left"/>
              <w:rPr>
                <w:rFonts w:ascii="Arial" w:hAnsi="Arial" w:cs="Arial"/>
              </w:rPr>
            </w:pPr>
            <w:r w:rsidRPr="00B24B13">
              <w:rPr>
                <w:rFonts w:ascii="Arial" w:hAnsi="Arial" w:cs="Arial"/>
                <w:sz w:val="20"/>
                <w:szCs w:val="20"/>
                <w:lang w:eastAsia="es-CR"/>
              </w:rPr>
              <w:t>Correo electrónico para notificaciones:</w:t>
            </w:r>
          </w:p>
        </w:tc>
      </w:tr>
      <w:tr w:rsidR="00BE06E7" w:rsidRPr="00FC77A8" w14:paraId="13564B29" w14:textId="77777777" w:rsidTr="00B85B4C">
        <w:trPr>
          <w:trHeight w:val="482"/>
        </w:trPr>
        <w:tc>
          <w:tcPr>
            <w:tcW w:w="10448" w:type="dxa"/>
            <w:gridSpan w:val="5"/>
            <w:shd w:val="clear" w:color="auto" w:fill="auto"/>
            <w:vAlign w:val="center"/>
          </w:tcPr>
          <w:p w14:paraId="4DF38C32" w14:textId="77777777" w:rsidR="00BE06E7" w:rsidRPr="000B28FD" w:rsidRDefault="00BE06E7" w:rsidP="00B85B4C">
            <w:pPr>
              <w:jc w:val="left"/>
              <w:rPr>
                <w:rFonts w:ascii="Arial" w:hAnsi="Arial" w:cs="Arial"/>
              </w:rPr>
            </w:pPr>
            <w:r w:rsidRPr="00B24B13">
              <w:rPr>
                <w:rFonts w:ascii="Arial" w:hAnsi="Arial" w:cs="Arial"/>
                <w:sz w:val="20"/>
                <w:szCs w:val="20"/>
                <w:lang w:eastAsia="es-CR"/>
              </w:rPr>
              <w:t>Otro lugar o medio para notificaciones:</w:t>
            </w:r>
          </w:p>
        </w:tc>
      </w:tr>
      <w:tr w:rsidR="00E96C31" w:rsidRPr="00FC77A8" w14:paraId="15A4EEE0" w14:textId="77777777" w:rsidTr="00B85B4C">
        <w:trPr>
          <w:trHeight w:val="340"/>
        </w:trPr>
        <w:tc>
          <w:tcPr>
            <w:tcW w:w="10448" w:type="dxa"/>
            <w:gridSpan w:val="5"/>
            <w:tcBorders>
              <w:left w:val="nil"/>
              <w:bottom w:val="single" w:sz="4" w:space="0" w:color="auto"/>
              <w:right w:val="nil"/>
            </w:tcBorders>
            <w:shd w:val="clear" w:color="auto" w:fill="auto"/>
            <w:vAlign w:val="center"/>
          </w:tcPr>
          <w:p w14:paraId="708E1412" w14:textId="77777777" w:rsidR="00E96C31" w:rsidRPr="000B28FD" w:rsidRDefault="00E96C31" w:rsidP="00EF6D46">
            <w:pPr>
              <w:jc w:val="center"/>
              <w:rPr>
                <w:rFonts w:ascii="Arial" w:hAnsi="Arial" w:cs="Arial"/>
              </w:rPr>
            </w:pPr>
          </w:p>
        </w:tc>
      </w:tr>
      <w:tr w:rsidR="00E96C31" w:rsidRPr="00FC77A8" w14:paraId="316ADF47" w14:textId="77777777" w:rsidTr="00B85B4C">
        <w:trPr>
          <w:trHeight w:val="482"/>
        </w:trPr>
        <w:tc>
          <w:tcPr>
            <w:tcW w:w="1044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6CD66C" w14:textId="77777777" w:rsidR="00E96C31" w:rsidRPr="000B28FD" w:rsidRDefault="00E96C31" w:rsidP="00B85B4C">
            <w:pPr>
              <w:jc w:val="center"/>
              <w:rPr>
                <w:rFonts w:ascii="Arial" w:hAnsi="Arial" w:cs="Arial"/>
              </w:rPr>
            </w:pPr>
            <w:r w:rsidRPr="000B28FD">
              <w:rPr>
                <w:rFonts w:ascii="Arial" w:hAnsi="Arial" w:cs="Arial"/>
                <w:b/>
              </w:rPr>
              <w:t>DATOS DE LA PERSONA JURÍDICA</w:t>
            </w:r>
          </w:p>
        </w:tc>
      </w:tr>
      <w:tr w:rsidR="00E96C31" w:rsidRPr="00FC77A8" w14:paraId="00AE3C39" w14:textId="77777777" w:rsidTr="00B85B4C">
        <w:trPr>
          <w:trHeight w:val="482"/>
        </w:trPr>
        <w:tc>
          <w:tcPr>
            <w:tcW w:w="10448" w:type="dxa"/>
            <w:gridSpan w:val="5"/>
            <w:tcBorders>
              <w:top w:val="single" w:sz="4" w:space="0" w:color="auto"/>
            </w:tcBorders>
            <w:shd w:val="clear" w:color="auto" w:fill="auto"/>
            <w:vAlign w:val="center"/>
          </w:tcPr>
          <w:p w14:paraId="6C046BF3"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Nombre o razón social:</w:t>
            </w:r>
          </w:p>
        </w:tc>
      </w:tr>
      <w:tr w:rsidR="00E96C31" w:rsidRPr="00FC77A8" w14:paraId="0607968C" w14:textId="77777777" w:rsidTr="00B85B4C">
        <w:trPr>
          <w:trHeight w:val="482"/>
        </w:trPr>
        <w:tc>
          <w:tcPr>
            <w:tcW w:w="10448" w:type="dxa"/>
            <w:gridSpan w:val="5"/>
            <w:shd w:val="clear" w:color="auto" w:fill="auto"/>
            <w:vAlign w:val="center"/>
          </w:tcPr>
          <w:p w14:paraId="3748FC66"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N° de cédula jurídica:</w:t>
            </w:r>
          </w:p>
        </w:tc>
      </w:tr>
      <w:tr w:rsidR="00E96C31" w:rsidRPr="00FC77A8" w14:paraId="362A4D6C" w14:textId="77777777" w:rsidTr="00B85B4C">
        <w:trPr>
          <w:trHeight w:val="482"/>
        </w:trPr>
        <w:tc>
          <w:tcPr>
            <w:tcW w:w="10448" w:type="dxa"/>
            <w:gridSpan w:val="5"/>
            <w:shd w:val="clear" w:color="auto" w:fill="auto"/>
            <w:vAlign w:val="center"/>
          </w:tcPr>
          <w:p w14:paraId="6C272E5B"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Dirección:</w:t>
            </w:r>
          </w:p>
        </w:tc>
      </w:tr>
      <w:tr w:rsidR="00FB2715" w:rsidRPr="00FC77A8" w14:paraId="79859E9F" w14:textId="77777777" w:rsidTr="00B85B4C">
        <w:trPr>
          <w:trHeight w:val="482"/>
        </w:trPr>
        <w:tc>
          <w:tcPr>
            <w:tcW w:w="10448" w:type="dxa"/>
            <w:gridSpan w:val="5"/>
            <w:shd w:val="clear" w:color="auto" w:fill="auto"/>
            <w:vAlign w:val="center"/>
          </w:tcPr>
          <w:p w14:paraId="0FE90586" w14:textId="77777777" w:rsidR="00FB2715" w:rsidRPr="00BE06E7" w:rsidRDefault="00FB2715" w:rsidP="00B85B4C">
            <w:pPr>
              <w:jc w:val="left"/>
              <w:rPr>
                <w:rFonts w:ascii="Arial" w:hAnsi="Arial" w:cs="Arial"/>
                <w:sz w:val="20"/>
                <w:szCs w:val="20"/>
              </w:rPr>
            </w:pPr>
            <w:r w:rsidRPr="00BE06E7">
              <w:rPr>
                <w:rFonts w:ascii="Arial" w:hAnsi="Arial" w:cs="Arial"/>
                <w:sz w:val="20"/>
                <w:szCs w:val="20"/>
              </w:rPr>
              <w:t>Actividad a la que se dedica:</w:t>
            </w:r>
          </w:p>
        </w:tc>
      </w:tr>
      <w:tr w:rsidR="00E96C31" w:rsidRPr="00FC77A8" w14:paraId="222E380E" w14:textId="77777777" w:rsidTr="00B85B4C">
        <w:trPr>
          <w:trHeight w:val="482"/>
        </w:trPr>
        <w:tc>
          <w:tcPr>
            <w:tcW w:w="5088" w:type="dxa"/>
            <w:gridSpan w:val="2"/>
            <w:shd w:val="clear" w:color="auto" w:fill="auto"/>
            <w:vAlign w:val="center"/>
          </w:tcPr>
          <w:p w14:paraId="16233BC4"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Teléfono(s):</w:t>
            </w:r>
          </w:p>
        </w:tc>
        <w:tc>
          <w:tcPr>
            <w:tcW w:w="5360" w:type="dxa"/>
            <w:gridSpan w:val="3"/>
            <w:shd w:val="clear" w:color="auto" w:fill="auto"/>
            <w:vAlign w:val="center"/>
          </w:tcPr>
          <w:p w14:paraId="60B8875F" w14:textId="77777777" w:rsidR="00E96C31" w:rsidRPr="00BE06E7" w:rsidRDefault="00FB2715" w:rsidP="00B85B4C">
            <w:pPr>
              <w:jc w:val="left"/>
              <w:rPr>
                <w:rFonts w:ascii="Arial" w:hAnsi="Arial" w:cs="Arial"/>
                <w:sz w:val="20"/>
                <w:szCs w:val="20"/>
              </w:rPr>
            </w:pPr>
            <w:r w:rsidRPr="00BE06E7">
              <w:rPr>
                <w:rFonts w:ascii="Arial" w:hAnsi="Arial" w:cs="Arial"/>
                <w:sz w:val="20"/>
                <w:szCs w:val="20"/>
              </w:rPr>
              <w:t>Apartado postal</w:t>
            </w:r>
            <w:r w:rsidR="00E96C31" w:rsidRPr="00BE06E7">
              <w:rPr>
                <w:rFonts w:ascii="Arial" w:hAnsi="Arial" w:cs="Arial"/>
                <w:sz w:val="20"/>
                <w:szCs w:val="20"/>
              </w:rPr>
              <w:t>:</w:t>
            </w:r>
          </w:p>
        </w:tc>
      </w:tr>
      <w:tr w:rsidR="00E96C31" w:rsidRPr="00FC77A8" w14:paraId="64298368" w14:textId="77777777" w:rsidTr="00B85B4C">
        <w:trPr>
          <w:trHeight w:val="482"/>
        </w:trPr>
        <w:tc>
          <w:tcPr>
            <w:tcW w:w="10448" w:type="dxa"/>
            <w:gridSpan w:val="5"/>
            <w:shd w:val="clear" w:color="auto" w:fill="auto"/>
            <w:vAlign w:val="center"/>
          </w:tcPr>
          <w:p w14:paraId="6229442E"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Correo electrónico para notificaciones:</w:t>
            </w:r>
          </w:p>
        </w:tc>
      </w:tr>
      <w:tr w:rsidR="00E96C31" w:rsidRPr="00FC77A8" w14:paraId="3807A7FB" w14:textId="77777777" w:rsidTr="00B85B4C">
        <w:trPr>
          <w:trHeight w:val="482"/>
        </w:trPr>
        <w:tc>
          <w:tcPr>
            <w:tcW w:w="10448" w:type="dxa"/>
            <w:gridSpan w:val="5"/>
            <w:shd w:val="clear" w:color="auto" w:fill="auto"/>
            <w:vAlign w:val="center"/>
          </w:tcPr>
          <w:p w14:paraId="27A31FCC"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Otro lugar o medio para notificaciones:</w:t>
            </w:r>
          </w:p>
        </w:tc>
      </w:tr>
      <w:tr w:rsidR="00E96C31" w:rsidRPr="00FC77A8" w14:paraId="2D6FAAC5" w14:textId="77777777" w:rsidTr="00B85B4C">
        <w:trPr>
          <w:trHeight w:val="482"/>
        </w:trPr>
        <w:tc>
          <w:tcPr>
            <w:tcW w:w="3482" w:type="dxa"/>
            <w:shd w:val="clear" w:color="auto" w:fill="auto"/>
            <w:vAlign w:val="center"/>
          </w:tcPr>
          <w:p w14:paraId="18C41DFB"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Provincia:</w:t>
            </w:r>
          </w:p>
        </w:tc>
        <w:tc>
          <w:tcPr>
            <w:tcW w:w="3483" w:type="dxa"/>
            <w:gridSpan w:val="3"/>
            <w:shd w:val="clear" w:color="auto" w:fill="auto"/>
            <w:vAlign w:val="center"/>
          </w:tcPr>
          <w:p w14:paraId="36BED8D6"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Cantón:</w:t>
            </w:r>
          </w:p>
        </w:tc>
        <w:tc>
          <w:tcPr>
            <w:tcW w:w="3483" w:type="dxa"/>
            <w:shd w:val="clear" w:color="auto" w:fill="auto"/>
            <w:vAlign w:val="center"/>
          </w:tcPr>
          <w:p w14:paraId="52915B7D"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Distrito:</w:t>
            </w:r>
          </w:p>
        </w:tc>
      </w:tr>
      <w:tr w:rsidR="00E96C31" w:rsidRPr="00FC77A8" w14:paraId="346DBF9D" w14:textId="77777777" w:rsidTr="00B85B4C">
        <w:trPr>
          <w:trHeight w:val="482"/>
        </w:trPr>
        <w:tc>
          <w:tcPr>
            <w:tcW w:w="10448" w:type="dxa"/>
            <w:gridSpan w:val="5"/>
            <w:shd w:val="clear" w:color="auto" w:fill="auto"/>
            <w:vAlign w:val="center"/>
          </w:tcPr>
          <w:p w14:paraId="2FF711AC" w14:textId="77777777" w:rsidR="00E96C31" w:rsidRPr="00BE06E7" w:rsidRDefault="00E96C31" w:rsidP="00B85B4C">
            <w:pPr>
              <w:jc w:val="left"/>
              <w:rPr>
                <w:rFonts w:ascii="Arial" w:hAnsi="Arial" w:cs="Arial"/>
                <w:sz w:val="20"/>
                <w:szCs w:val="20"/>
              </w:rPr>
            </w:pPr>
            <w:r w:rsidRPr="00BE06E7">
              <w:rPr>
                <w:rFonts w:ascii="Arial" w:hAnsi="Arial" w:cs="Arial"/>
                <w:sz w:val="20"/>
                <w:szCs w:val="20"/>
              </w:rPr>
              <w:t>Señas exactas:</w:t>
            </w:r>
          </w:p>
        </w:tc>
      </w:tr>
      <w:tr w:rsidR="00BE06E7" w:rsidRPr="00FC77A8" w14:paraId="6896C143" w14:textId="77777777" w:rsidTr="00B85B4C">
        <w:trPr>
          <w:trHeight w:val="482"/>
        </w:trPr>
        <w:tc>
          <w:tcPr>
            <w:tcW w:w="5224" w:type="dxa"/>
            <w:gridSpan w:val="3"/>
            <w:shd w:val="clear" w:color="auto" w:fill="auto"/>
            <w:vAlign w:val="center"/>
          </w:tcPr>
          <w:p w14:paraId="715CB27D" w14:textId="77777777" w:rsidR="00BE06E7" w:rsidRDefault="00BE06E7" w:rsidP="00B85B4C">
            <w:pPr>
              <w:jc w:val="left"/>
              <w:rPr>
                <w:rFonts w:ascii="Arial" w:hAnsi="Arial" w:cs="Arial"/>
                <w:sz w:val="20"/>
                <w:szCs w:val="20"/>
              </w:rPr>
            </w:pPr>
            <w:r>
              <w:rPr>
                <w:rFonts w:ascii="Arial" w:hAnsi="Arial" w:cs="Arial"/>
                <w:sz w:val="20"/>
                <w:szCs w:val="20"/>
              </w:rPr>
              <w:t>Encargado del trámite en la empresa:</w:t>
            </w:r>
          </w:p>
        </w:tc>
        <w:tc>
          <w:tcPr>
            <w:tcW w:w="5224" w:type="dxa"/>
            <w:gridSpan w:val="2"/>
            <w:shd w:val="clear" w:color="auto" w:fill="auto"/>
            <w:vAlign w:val="center"/>
          </w:tcPr>
          <w:p w14:paraId="0C38580E" w14:textId="77777777" w:rsidR="00BE06E7" w:rsidRDefault="00BE06E7" w:rsidP="00B85B4C">
            <w:pPr>
              <w:jc w:val="left"/>
              <w:rPr>
                <w:rFonts w:ascii="Arial" w:hAnsi="Arial" w:cs="Arial"/>
                <w:sz w:val="20"/>
                <w:szCs w:val="20"/>
              </w:rPr>
            </w:pPr>
            <w:r>
              <w:rPr>
                <w:rFonts w:ascii="Arial" w:hAnsi="Arial" w:cs="Arial"/>
                <w:sz w:val="20"/>
                <w:szCs w:val="20"/>
              </w:rPr>
              <w:t>Correo y teléfono:</w:t>
            </w:r>
          </w:p>
        </w:tc>
      </w:tr>
    </w:tbl>
    <w:p w14:paraId="7A811FAC" w14:textId="77777777" w:rsidR="00881506" w:rsidRPr="00FC77A8" w:rsidRDefault="00881506">
      <w:pPr>
        <w:jc w:val="left"/>
        <w:rPr>
          <w:rFonts w:ascii="Arial" w:hAnsi="Arial" w:cs="Arial"/>
        </w:rPr>
      </w:pPr>
    </w:p>
    <w:p w14:paraId="46A8FEBF" w14:textId="77777777" w:rsidR="00EB092B" w:rsidRPr="00FC77A8" w:rsidRDefault="00EB092B">
      <w:pPr>
        <w:jc w:val="left"/>
        <w:rPr>
          <w:rFonts w:ascii="Arial" w:hAnsi="Arial" w:cs="Arial"/>
        </w:rPr>
      </w:pPr>
    </w:p>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9"/>
        <w:gridCol w:w="1560"/>
      </w:tblGrid>
      <w:tr w:rsidR="00AC023A" w:rsidRPr="00FC77A8" w14:paraId="0FDC9854" w14:textId="77777777" w:rsidTr="002252A1">
        <w:trPr>
          <w:trHeight w:val="567"/>
          <w:tblHeader/>
        </w:trPr>
        <w:tc>
          <w:tcPr>
            <w:tcW w:w="9079" w:type="dxa"/>
            <w:tcBorders>
              <w:bottom w:val="single" w:sz="4" w:space="0" w:color="auto"/>
            </w:tcBorders>
            <w:shd w:val="clear" w:color="auto" w:fill="B4C6E7" w:themeFill="accent1" w:themeFillTint="66"/>
            <w:vAlign w:val="center"/>
          </w:tcPr>
          <w:p w14:paraId="5C41C990" w14:textId="77777777" w:rsidR="00AC023A" w:rsidRPr="00EF6D46" w:rsidRDefault="00AC023A" w:rsidP="007D346D">
            <w:pPr>
              <w:spacing w:line="276" w:lineRule="auto"/>
              <w:jc w:val="center"/>
              <w:rPr>
                <w:rFonts w:ascii="Arial" w:hAnsi="Arial" w:cs="Arial"/>
                <w:b/>
              </w:rPr>
            </w:pPr>
            <w:r w:rsidRPr="00EF6D46">
              <w:rPr>
                <w:rFonts w:ascii="Arial" w:hAnsi="Arial" w:cs="Arial"/>
                <w:b/>
              </w:rPr>
              <w:t xml:space="preserve">REQUISITOS </w:t>
            </w:r>
            <w:r w:rsidR="007964FC">
              <w:rPr>
                <w:rFonts w:ascii="Arial" w:hAnsi="Arial" w:cs="Arial"/>
                <w:b/>
              </w:rPr>
              <w:t xml:space="preserve">GENERALES </w:t>
            </w:r>
            <w:r w:rsidRPr="00EF6D46">
              <w:rPr>
                <w:rFonts w:ascii="Arial" w:hAnsi="Arial" w:cs="Arial"/>
                <w:b/>
              </w:rPr>
              <w:t>DE ADMISIBILIDAD</w:t>
            </w:r>
          </w:p>
        </w:tc>
        <w:tc>
          <w:tcPr>
            <w:tcW w:w="1560" w:type="dxa"/>
            <w:tcBorders>
              <w:bottom w:val="single" w:sz="4" w:space="0" w:color="auto"/>
            </w:tcBorders>
            <w:shd w:val="clear" w:color="auto" w:fill="B4C6E7" w:themeFill="accent1" w:themeFillTint="66"/>
            <w:vAlign w:val="center"/>
          </w:tcPr>
          <w:p w14:paraId="62DE93E5" w14:textId="77777777" w:rsidR="00AC023A" w:rsidRPr="00EF6D46" w:rsidRDefault="00AC023A" w:rsidP="007D346D">
            <w:pPr>
              <w:spacing w:line="276" w:lineRule="auto"/>
              <w:jc w:val="center"/>
              <w:rPr>
                <w:rFonts w:ascii="Arial" w:hAnsi="Arial" w:cs="Arial"/>
                <w:b/>
              </w:rPr>
            </w:pPr>
            <w:r w:rsidRPr="00EF6D46">
              <w:rPr>
                <w:rFonts w:ascii="Arial" w:hAnsi="Arial" w:cs="Arial"/>
                <w:b/>
              </w:rPr>
              <w:t>CUMPLE</w:t>
            </w:r>
            <w:r w:rsidR="00171CA2" w:rsidRPr="00EF6D46">
              <w:rPr>
                <w:rStyle w:val="Refdenotaalpie"/>
                <w:rFonts w:ascii="Arial" w:hAnsi="Arial" w:cs="Arial"/>
                <w:b/>
              </w:rPr>
              <w:footnoteReference w:id="1"/>
            </w:r>
          </w:p>
        </w:tc>
      </w:tr>
      <w:tr w:rsidR="00AC023A" w:rsidRPr="00FC77A8" w14:paraId="03EF6A3B" w14:textId="77777777" w:rsidTr="002252A1">
        <w:trPr>
          <w:trHeight w:val="567"/>
        </w:trPr>
        <w:tc>
          <w:tcPr>
            <w:tcW w:w="9079" w:type="dxa"/>
            <w:tcBorders>
              <w:bottom w:val="single" w:sz="4" w:space="0" w:color="auto"/>
              <w:right w:val="single" w:sz="4" w:space="0" w:color="auto"/>
            </w:tcBorders>
            <w:shd w:val="clear" w:color="auto" w:fill="auto"/>
            <w:vAlign w:val="center"/>
          </w:tcPr>
          <w:p w14:paraId="1CCC83B8" w14:textId="77777777" w:rsidR="00554CE4" w:rsidRPr="00554CE4" w:rsidRDefault="00AC023A" w:rsidP="00554CE4">
            <w:pPr>
              <w:pStyle w:val="Prrafodelista"/>
              <w:numPr>
                <w:ilvl w:val="0"/>
                <w:numId w:val="14"/>
              </w:numPr>
              <w:spacing w:before="120" w:line="276" w:lineRule="auto"/>
              <w:ind w:right="187"/>
              <w:rPr>
                <w:rFonts w:ascii="Arial" w:hAnsi="Arial" w:cs="Arial"/>
                <w:sz w:val="22"/>
                <w:szCs w:val="22"/>
              </w:rPr>
            </w:pPr>
            <w:r w:rsidRPr="00554CE4">
              <w:rPr>
                <w:rFonts w:ascii="Arial" w:hAnsi="Arial" w:cs="Arial"/>
                <w:sz w:val="22"/>
                <w:szCs w:val="22"/>
              </w:rPr>
              <w:t>Nombre y calidad</w:t>
            </w:r>
            <w:r w:rsidR="006179B1">
              <w:rPr>
                <w:rFonts w:ascii="Arial" w:hAnsi="Arial" w:cs="Arial"/>
                <w:sz w:val="22"/>
                <w:szCs w:val="22"/>
              </w:rPr>
              <w:t>es del solicitante del permiso. L</w:t>
            </w:r>
            <w:r w:rsidR="00554CE4" w:rsidRPr="00554CE4">
              <w:rPr>
                <w:rFonts w:ascii="Arial" w:hAnsi="Arial" w:cs="Arial"/>
                <w:sz w:val="22"/>
                <w:szCs w:val="22"/>
              </w:rPr>
              <w:t xml:space="preserve">as personas físicas, deberán mostrar el documento de identidad </w:t>
            </w:r>
            <w:r w:rsidR="00554CE4">
              <w:rPr>
                <w:rFonts w:ascii="Arial" w:hAnsi="Arial" w:cs="Arial"/>
                <w:sz w:val="22"/>
                <w:szCs w:val="22"/>
              </w:rPr>
              <w:t xml:space="preserve">oficial </w:t>
            </w:r>
            <w:r w:rsidR="00554CE4" w:rsidRPr="00554CE4">
              <w:rPr>
                <w:rFonts w:ascii="Arial" w:hAnsi="Arial" w:cs="Arial"/>
                <w:sz w:val="22"/>
                <w:szCs w:val="22"/>
              </w:rPr>
              <w:t>(cédula de identidad, cédula de residencia o pasaporte) al momento de p</w:t>
            </w:r>
            <w:r w:rsidR="003D49D7">
              <w:rPr>
                <w:rFonts w:ascii="Arial" w:hAnsi="Arial" w:cs="Arial"/>
                <w:sz w:val="22"/>
                <w:szCs w:val="22"/>
              </w:rPr>
              <w:t>resentar la solicitud. E</w:t>
            </w:r>
            <w:r w:rsidR="00554CE4" w:rsidRPr="00554CE4">
              <w:rPr>
                <w:rFonts w:ascii="Arial" w:hAnsi="Arial" w:cs="Arial"/>
                <w:sz w:val="22"/>
                <w:szCs w:val="22"/>
              </w:rPr>
              <w:t xml:space="preserve">n caso de que no se presente la solicitud personalmente deberá adjuntar la copia del documento de identificación oficial. Igualmente, </w:t>
            </w:r>
            <w:r w:rsidR="006179B1">
              <w:rPr>
                <w:rFonts w:ascii="Arial" w:hAnsi="Arial" w:cs="Arial"/>
                <w:sz w:val="22"/>
                <w:szCs w:val="22"/>
              </w:rPr>
              <w:t xml:space="preserve">si el solicitante es una </w:t>
            </w:r>
            <w:r w:rsidR="00554CE4" w:rsidRPr="00554CE4">
              <w:rPr>
                <w:rFonts w:ascii="Arial" w:hAnsi="Arial" w:cs="Arial"/>
                <w:sz w:val="22"/>
                <w:szCs w:val="22"/>
              </w:rPr>
              <w:t xml:space="preserve">persona jurídica, se requiere copia </w:t>
            </w:r>
            <w:r w:rsidR="00554CE4">
              <w:rPr>
                <w:rFonts w:ascii="Arial" w:hAnsi="Arial" w:cs="Arial"/>
                <w:sz w:val="22"/>
                <w:szCs w:val="22"/>
              </w:rPr>
              <w:t xml:space="preserve">del </w:t>
            </w:r>
            <w:r w:rsidR="00554CE4" w:rsidRPr="00554CE4">
              <w:rPr>
                <w:rFonts w:ascii="Arial" w:hAnsi="Arial" w:cs="Arial"/>
                <w:sz w:val="22"/>
                <w:szCs w:val="22"/>
              </w:rPr>
              <w:t>documento de identidad oficial del representante</w:t>
            </w:r>
            <w:r w:rsidR="006179B1">
              <w:rPr>
                <w:rFonts w:ascii="Arial" w:hAnsi="Arial" w:cs="Arial"/>
                <w:sz w:val="22"/>
                <w:szCs w:val="22"/>
              </w:rPr>
              <w:t xml:space="preserve"> legal y/o apoderado de la persona jurídica</w:t>
            </w:r>
            <w:r w:rsidR="00554CE4" w:rsidRPr="00554CE4">
              <w:rPr>
                <w:rFonts w:ascii="Arial" w:hAnsi="Arial" w:cs="Arial"/>
                <w:sz w:val="22"/>
                <w:szCs w:val="22"/>
              </w:rPr>
              <w:t xml:space="preserve">. </w:t>
            </w:r>
          </w:p>
          <w:p w14:paraId="6CE5DBF8" w14:textId="77777777" w:rsidR="006D7174" w:rsidRPr="00FC77A8" w:rsidRDefault="006D7174" w:rsidP="00554CE4">
            <w:pPr>
              <w:pStyle w:val="Prrafodelista"/>
              <w:spacing w:before="120" w:line="276" w:lineRule="auto"/>
              <w:ind w:left="714" w:right="187"/>
              <w:rPr>
                <w:rFonts w:ascii="Arial" w:hAnsi="Arial" w:cs="Arial"/>
                <w:sz w:val="22"/>
              </w:rPr>
            </w:pPr>
          </w:p>
        </w:tc>
        <w:sdt>
          <w:sdtPr>
            <w:rPr>
              <w:rFonts w:ascii="Arial" w:hAnsi="Arial" w:cs="Arial"/>
              <w:b/>
              <w:sz w:val="22"/>
            </w:rPr>
            <w:id w:val="-1812475816"/>
            <w14:checkbox>
              <w14:checked w14:val="0"/>
              <w14:checkedState w14:val="2612" w14:font="MS Gothic"/>
              <w14:uncheckedState w14:val="2610" w14:font="MS Gothic"/>
            </w14:checkbox>
          </w:sdtPr>
          <w:sdtEndPr/>
          <w:sdtContent>
            <w:tc>
              <w:tcPr>
                <w:tcW w:w="1560" w:type="dxa"/>
                <w:tcBorders>
                  <w:left w:val="single" w:sz="4" w:space="0" w:color="auto"/>
                  <w:bottom w:val="single" w:sz="4" w:space="0" w:color="auto"/>
                </w:tcBorders>
                <w:shd w:val="clear" w:color="auto" w:fill="auto"/>
              </w:tcPr>
              <w:p w14:paraId="4934A6CA" w14:textId="77777777" w:rsidR="00AC023A" w:rsidRPr="00FC77A8" w:rsidRDefault="006179B1" w:rsidP="006179B1">
                <w:pPr>
                  <w:spacing w:before="120" w:line="276" w:lineRule="auto"/>
                  <w:jc w:val="center"/>
                  <w:rPr>
                    <w:rFonts w:ascii="Arial" w:hAnsi="Arial" w:cs="Arial"/>
                    <w:b/>
                    <w:sz w:val="22"/>
                  </w:rPr>
                </w:pPr>
                <w:r>
                  <w:rPr>
                    <w:rFonts w:ascii="MS Gothic" w:eastAsia="MS Gothic" w:hAnsi="MS Gothic" w:cs="Arial" w:hint="eastAsia"/>
                    <w:b/>
                    <w:sz w:val="22"/>
                  </w:rPr>
                  <w:t>☐</w:t>
                </w:r>
              </w:p>
            </w:tc>
          </w:sdtContent>
        </w:sdt>
      </w:tr>
      <w:tr w:rsidR="00171CA2" w:rsidRPr="00FC77A8" w14:paraId="3E3CC279"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12CAFA8E" w14:textId="77777777" w:rsidR="00554CE4" w:rsidRDefault="00554CE4" w:rsidP="006179B1">
            <w:pPr>
              <w:pStyle w:val="Prrafodelista"/>
              <w:numPr>
                <w:ilvl w:val="0"/>
                <w:numId w:val="14"/>
              </w:numPr>
              <w:spacing w:before="120" w:line="276" w:lineRule="auto"/>
              <w:ind w:right="187"/>
              <w:rPr>
                <w:rFonts w:ascii="Arial" w:hAnsi="Arial" w:cs="Arial"/>
                <w:sz w:val="22"/>
              </w:rPr>
            </w:pPr>
            <w:r w:rsidRPr="00FC77A8">
              <w:rPr>
                <w:rFonts w:ascii="Arial" w:hAnsi="Arial" w:cs="Arial"/>
                <w:sz w:val="22"/>
              </w:rPr>
              <w:t>En caso de personas jurídicas el solicitante deberá indicar el número de cédula jurídica, domicilio social y acreditar su personería mediante certificación notarial o por medio de certificación emitida por el Registro Nacional, la cual deberá contener las citas de inscripción de la compañía, número de cédula jurídica, plazo social y el nombre del o de los representantes judiciales y extrajudiciales de la sociedad y no tener más de tres meses desde su emisión (se exceptúan las certificaciones digitales emitidas por el Registro Nacional, cuyo vigencia es de 15 días naturales a partir de su emisión).</w:t>
            </w:r>
          </w:p>
          <w:p w14:paraId="0FFAD801" w14:textId="77777777" w:rsidR="006D7174" w:rsidRPr="006D7174" w:rsidRDefault="006D7174" w:rsidP="00554CE4">
            <w:pPr>
              <w:pStyle w:val="Prrafodelista"/>
              <w:spacing w:line="276" w:lineRule="auto"/>
              <w:ind w:right="187"/>
              <w:rPr>
                <w:rFonts w:ascii="Arial" w:hAnsi="Arial" w:cs="Arial"/>
                <w:color w:val="000000"/>
                <w:sz w:val="22"/>
                <w:lang w:eastAsia="es-CR"/>
              </w:rPr>
            </w:pPr>
          </w:p>
        </w:tc>
        <w:sdt>
          <w:sdtPr>
            <w:rPr>
              <w:rFonts w:ascii="Arial" w:hAnsi="Arial" w:cs="Arial"/>
              <w:sz w:val="22"/>
            </w:rPr>
            <w:id w:val="539710273"/>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253D5D9B" w14:textId="77777777" w:rsidR="00171CA2" w:rsidRPr="00FC77A8" w:rsidRDefault="006179B1" w:rsidP="006179B1">
                <w:pPr>
                  <w:spacing w:before="120"/>
                  <w:jc w:val="center"/>
                  <w:rPr>
                    <w:rFonts w:ascii="Arial" w:hAnsi="Arial" w:cs="Arial"/>
                    <w:sz w:val="22"/>
                  </w:rPr>
                </w:pPr>
                <w:r>
                  <w:rPr>
                    <w:rFonts w:ascii="MS Gothic" w:eastAsia="MS Gothic" w:hAnsi="MS Gothic" w:cs="Arial" w:hint="eastAsia"/>
                    <w:sz w:val="22"/>
                  </w:rPr>
                  <w:t>☐</w:t>
                </w:r>
              </w:p>
            </w:tc>
          </w:sdtContent>
        </w:sdt>
      </w:tr>
      <w:tr w:rsidR="00171CA2" w:rsidRPr="00FC77A8" w14:paraId="7D13A55B"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3BFD7A84" w14:textId="77777777" w:rsidR="006179B1" w:rsidRPr="00FC77A8" w:rsidRDefault="006179B1" w:rsidP="006179B1">
            <w:pPr>
              <w:pStyle w:val="Prrafodelista"/>
              <w:numPr>
                <w:ilvl w:val="0"/>
                <w:numId w:val="14"/>
              </w:numPr>
              <w:spacing w:before="120" w:line="276" w:lineRule="auto"/>
              <w:ind w:left="714" w:right="187" w:hanging="357"/>
              <w:rPr>
                <w:rFonts w:ascii="Arial" w:hAnsi="Arial" w:cs="Arial"/>
                <w:color w:val="000000"/>
                <w:sz w:val="22"/>
                <w:lang w:eastAsia="es-CR"/>
              </w:rPr>
            </w:pPr>
            <w:r w:rsidRPr="00FC77A8">
              <w:rPr>
                <w:rFonts w:ascii="Arial" w:hAnsi="Arial" w:cs="Arial"/>
                <w:color w:val="000000"/>
                <w:sz w:val="22"/>
                <w:lang w:eastAsia="es-CR"/>
              </w:rPr>
              <w:t>Aportar hojas de datos del fabricante que contengan las principales características técnicas de los equipos y antenas a utilizar.</w:t>
            </w:r>
          </w:p>
          <w:p w14:paraId="0651FCA3" w14:textId="77777777" w:rsidR="00171CA2" w:rsidRPr="006A0421" w:rsidRDefault="00171CA2" w:rsidP="006A0421">
            <w:pPr>
              <w:pStyle w:val="Prrafodelista"/>
              <w:spacing w:line="276" w:lineRule="auto"/>
              <w:ind w:right="187"/>
              <w:rPr>
                <w:rFonts w:ascii="Arial" w:hAnsi="Arial" w:cs="Arial"/>
                <w:color w:val="000000"/>
                <w:sz w:val="22"/>
                <w:lang w:eastAsia="es-CR"/>
              </w:rPr>
            </w:pPr>
          </w:p>
        </w:tc>
        <w:sdt>
          <w:sdtPr>
            <w:rPr>
              <w:rFonts w:ascii="Arial" w:hAnsi="Arial" w:cs="Arial"/>
              <w:sz w:val="22"/>
            </w:rPr>
            <w:id w:val="-1646192112"/>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1255B529" w14:textId="77777777" w:rsidR="00171CA2" w:rsidRPr="00FC77A8" w:rsidRDefault="00EF6D46" w:rsidP="006179B1">
                <w:pPr>
                  <w:spacing w:before="120"/>
                  <w:jc w:val="center"/>
                  <w:rPr>
                    <w:rFonts w:ascii="Arial" w:hAnsi="Arial" w:cs="Arial"/>
                    <w:sz w:val="22"/>
                  </w:rPr>
                </w:pPr>
                <w:r>
                  <w:rPr>
                    <w:rFonts w:ascii="MS Gothic" w:eastAsia="MS Gothic" w:hAnsi="MS Gothic" w:cs="Arial" w:hint="eastAsia"/>
                    <w:sz w:val="22"/>
                  </w:rPr>
                  <w:t>☐</w:t>
                </w:r>
              </w:p>
            </w:tc>
          </w:sdtContent>
        </w:sdt>
      </w:tr>
      <w:tr w:rsidR="00171CA2" w:rsidRPr="00FC77A8" w14:paraId="64800CF2"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75BB8E7D" w14:textId="77777777" w:rsidR="006179B1" w:rsidRPr="00FC77A8" w:rsidRDefault="006179B1" w:rsidP="006179B1">
            <w:pPr>
              <w:pStyle w:val="Prrafodelista"/>
              <w:numPr>
                <w:ilvl w:val="0"/>
                <w:numId w:val="14"/>
              </w:numPr>
              <w:spacing w:before="120" w:line="276" w:lineRule="auto"/>
              <w:ind w:right="187"/>
              <w:rPr>
                <w:rFonts w:ascii="Arial" w:hAnsi="Arial" w:cs="Arial"/>
                <w:color w:val="000000"/>
                <w:sz w:val="22"/>
                <w:lang w:eastAsia="es-CR"/>
              </w:rPr>
            </w:pPr>
            <w:r w:rsidRPr="00FC77A8">
              <w:rPr>
                <w:rFonts w:ascii="Arial" w:hAnsi="Arial" w:cs="Arial"/>
                <w:sz w:val="22"/>
              </w:rPr>
              <w:t xml:space="preserve">Aportar todos los documentos en original o por medio de fotocopia certificada si es que no se presentan los originales para su debida comparación, así como dos juegos completos de fotocopias de respaldo, uno para la remisión a la Superintendencia de Telecomunicaciones y otro de recibido para el usuario. </w:t>
            </w:r>
          </w:p>
          <w:p w14:paraId="37564A1F" w14:textId="77777777" w:rsidR="00171CA2" w:rsidRPr="006179B1" w:rsidRDefault="00171CA2" w:rsidP="006179B1">
            <w:pPr>
              <w:pStyle w:val="Prrafodelista"/>
              <w:spacing w:before="120" w:line="276" w:lineRule="auto"/>
              <w:ind w:right="187"/>
              <w:rPr>
                <w:rFonts w:ascii="Arial" w:hAnsi="Arial" w:cs="Arial"/>
                <w:color w:val="000000"/>
                <w:sz w:val="22"/>
                <w:lang w:eastAsia="es-CR"/>
              </w:rPr>
            </w:pPr>
          </w:p>
        </w:tc>
        <w:sdt>
          <w:sdtPr>
            <w:rPr>
              <w:rFonts w:ascii="Arial" w:hAnsi="Arial" w:cs="Arial"/>
              <w:sz w:val="22"/>
            </w:rPr>
            <w:id w:val="82039560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046652B8" w14:textId="77777777" w:rsidR="00171CA2" w:rsidRPr="00FC77A8" w:rsidRDefault="006179B1" w:rsidP="006179B1">
                <w:pPr>
                  <w:spacing w:before="120"/>
                  <w:jc w:val="center"/>
                  <w:rPr>
                    <w:rFonts w:ascii="Arial" w:hAnsi="Arial" w:cs="Arial"/>
                    <w:sz w:val="22"/>
                  </w:rPr>
                </w:pPr>
                <w:r>
                  <w:rPr>
                    <w:rFonts w:ascii="MS Gothic" w:eastAsia="MS Gothic" w:hAnsi="MS Gothic" w:cs="Arial" w:hint="eastAsia"/>
                    <w:sz w:val="22"/>
                  </w:rPr>
                  <w:t>☐</w:t>
                </w:r>
              </w:p>
            </w:tc>
          </w:sdtContent>
        </w:sdt>
      </w:tr>
      <w:tr w:rsidR="00171CA2" w:rsidRPr="00FC77A8" w14:paraId="6C6CC409"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1F7D9148" w14:textId="77777777" w:rsidR="00171CA2" w:rsidRDefault="003D49D7" w:rsidP="003D49D7">
            <w:pPr>
              <w:pStyle w:val="Prrafodelista"/>
              <w:numPr>
                <w:ilvl w:val="0"/>
                <w:numId w:val="14"/>
              </w:numPr>
              <w:spacing w:before="120" w:line="276" w:lineRule="auto"/>
              <w:ind w:left="714" w:right="187" w:hanging="357"/>
              <w:rPr>
                <w:rFonts w:ascii="Arial" w:hAnsi="Arial" w:cs="Arial"/>
                <w:color w:val="000000"/>
                <w:sz w:val="22"/>
                <w:lang w:eastAsia="es-CR"/>
              </w:rPr>
            </w:pPr>
            <w:r w:rsidRPr="003D49D7">
              <w:rPr>
                <w:rFonts w:ascii="Arial" w:hAnsi="Arial" w:cs="Arial"/>
                <w:color w:val="000000"/>
                <w:sz w:val="22"/>
                <w:lang w:eastAsia="es-CR"/>
              </w:rPr>
              <w:t>El formulario deberá ser firmado por el solicitante o representante legal de la persona jurídica, dicha firma deberá ser autenticada por un Notario Público en caso de que el interesado no se presente personalmente a realizar la gestión.</w:t>
            </w:r>
          </w:p>
          <w:p w14:paraId="2F3B4A2E" w14:textId="77777777" w:rsidR="003D49D7" w:rsidRPr="00FC77A8" w:rsidRDefault="003D49D7" w:rsidP="003D49D7">
            <w:pPr>
              <w:pStyle w:val="Prrafodelista"/>
              <w:spacing w:before="120" w:line="276" w:lineRule="auto"/>
              <w:ind w:left="714" w:right="187"/>
              <w:rPr>
                <w:rFonts w:ascii="Arial" w:hAnsi="Arial" w:cs="Arial"/>
                <w:color w:val="000000"/>
                <w:sz w:val="22"/>
                <w:lang w:eastAsia="es-CR"/>
              </w:rPr>
            </w:pPr>
          </w:p>
        </w:tc>
        <w:sdt>
          <w:sdtPr>
            <w:rPr>
              <w:rFonts w:ascii="Arial" w:hAnsi="Arial" w:cs="Arial"/>
              <w:sz w:val="22"/>
            </w:rPr>
            <w:id w:val="-130539039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10998415" w14:textId="77777777" w:rsidR="00171CA2" w:rsidRPr="00FC77A8" w:rsidRDefault="006179B1" w:rsidP="006179B1">
                <w:pPr>
                  <w:spacing w:before="120"/>
                  <w:jc w:val="center"/>
                  <w:rPr>
                    <w:rFonts w:ascii="Arial" w:hAnsi="Arial" w:cs="Arial"/>
                    <w:sz w:val="22"/>
                  </w:rPr>
                </w:pPr>
                <w:r>
                  <w:rPr>
                    <w:rFonts w:ascii="MS Gothic" w:eastAsia="MS Gothic" w:hAnsi="MS Gothic" w:cs="Arial" w:hint="eastAsia"/>
                    <w:sz w:val="22"/>
                  </w:rPr>
                  <w:t>☐</w:t>
                </w:r>
              </w:p>
            </w:tc>
          </w:sdtContent>
        </w:sdt>
      </w:tr>
      <w:tr w:rsidR="00171CA2" w:rsidRPr="00FC77A8" w14:paraId="70CE3CFB"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23A98622" w14:textId="77777777" w:rsidR="00171CA2" w:rsidRDefault="003D49D7" w:rsidP="003D49D7">
            <w:pPr>
              <w:pStyle w:val="Prrafodelista"/>
              <w:numPr>
                <w:ilvl w:val="0"/>
                <w:numId w:val="14"/>
              </w:numPr>
              <w:spacing w:before="120" w:line="276" w:lineRule="auto"/>
              <w:ind w:right="187"/>
              <w:rPr>
                <w:rFonts w:ascii="Arial" w:hAnsi="Arial" w:cs="Arial"/>
                <w:color w:val="000000"/>
                <w:sz w:val="22"/>
                <w:lang w:eastAsia="es-CR"/>
              </w:rPr>
            </w:pPr>
            <w:r w:rsidRPr="003D49D7">
              <w:rPr>
                <w:rFonts w:ascii="Arial" w:hAnsi="Arial" w:cs="Arial"/>
                <w:color w:val="000000"/>
                <w:sz w:val="22"/>
                <w:lang w:eastAsia="es-CR"/>
              </w:rPr>
              <w:t xml:space="preserve">Presentar certificación de que está al día en el cumplimiento de las obligaciones obrero – patronales con la Caja Costarricense del Seguro Social (Ley N° 17 del 22 de octubre de 1943) y con el pago de las obligaciones con el Fondo de Desarrollo </w:t>
            </w:r>
            <w:r w:rsidRPr="003D49D7">
              <w:rPr>
                <w:rFonts w:ascii="Arial" w:hAnsi="Arial" w:cs="Arial"/>
                <w:color w:val="000000"/>
                <w:sz w:val="22"/>
                <w:lang w:eastAsia="es-CR"/>
              </w:rPr>
              <w:lastRenderedPageBreak/>
              <w:t>Social y Asignaciones Familiares (FODESAF, 22 inciso c) de la Ley N° 5662 de 23 de diciembre de 1974).</w:t>
            </w:r>
          </w:p>
          <w:p w14:paraId="398B7961" w14:textId="77777777" w:rsidR="003D49D7" w:rsidRPr="00FC77A8" w:rsidRDefault="003D49D7" w:rsidP="003D49D7">
            <w:pPr>
              <w:pStyle w:val="Prrafodelista"/>
              <w:spacing w:before="120" w:line="276" w:lineRule="auto"/>
              <w:ind w:right="187"/>
              <w:rPr>
                <w:rFonts w:ascii="Arial" w:hAnsi="Arial" w:cs="Arial"/>
                <w:color w:val="000000"/>
                <w:sz w:val="22"/>
                <w:lang w:eastAsia="es-CR"/>
              </w:rPr>
            </w:pPr>
          </w:p>
        </w:tc>
        <w:sdt>
          <w:sdtPr>
            <w:rPr>
              <w:rFonts w:ascii="Arial" w:hAnsi="Arial" w:cs="Arial"/>
              <w:sz w:val="22"/>
            </w:rPr>
            <w:id w:val="-908690230"/>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36BC4C77" w14:textId="2565B924" w:rsidR="00171CA2" w:rsidRPr="00FC77A8" w:rsidRDefault="001E7BD9" w:rsidP="006179B1">
                <w:pPr>
                  <w:spacing w:before="120"/>
                  <w:jc w:val="center"/>
                  <w:rPr>
                    <w:rFonts w:ascii="Arial" w:hAnsi="Arial" w:cs="Arial"/>
                    <w:sz w:val="22"/>
                  </w:rPr>
                </w:pPr>
                <w:r>
                  <w:rPr>
                    <w:rFonts w:ascii="MS Gothic" w:eastAsia="MS Gothic" w:hAnsi="MS Gothic" w:cs="Arial" w:hint="eastAsia"/>
                    <w:sz w:val="22"/>
                  </w:rPr>
                  <w:t>☐</w:t>
                </w:r>
              </w:p>
            </w:tc>
          </w:sdtContent>
        </w:sdt>
      </w:tr>
      <w:tr w:rsidR="00FE7A49" w:rsidRPr="00FC77A8" w14:paraId="52A280CD"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33065B86" w14:textId="77777777" w:rsidR="00FE7A49" w:rsidRDefault="00FE7A49" w:rsidP="00FE7A49">
            <w:pPr>
              <w:pStyle w:val="Prrafodelista"/>
              <w:widowControl w:val="0"/>
              <w:numPr>
                <w:ilvl w:val="0"/>
                <w:numId w:val="14"/>
              </w:numPr>
              <w:tabs>
                <w:tab w:val="left" w:pos="284"/>
              </w:tabs>
              <w:overflowPunct w:val="0"/>
              <w:autoSpaceDE w:val="0"/>
              <w:autoSpaceDN w:val="0"/>
              <w:adjustRightInd w:val="0"/>
              <w:spacing w:before="120" w:line="276" w:lineRule="auto"/>
              <w:ind w:right="113"/>
              <w:textAlignment w:val="baseline"/>
              <w:rPr>
                <w:rFonts w:ascii="Arial" w:hAnsi="Arial" w:cs="Arial"/>
                <w:sz w:val="22"/>
                <w:lang w:val="es-ES"/>
              </w:rPr>
            </w:pPr>
            <w:r w:rsidRPr="00670E87">
              <w:rPr>
                <w:rFonts w:ascii="Arial" w:hAnsi="Arial" w:cs="Arial"/>
                <w:sz w:val="22"/>
                <w:lang w:val="es-ES"/>
              </w:rPr>
              <w:t>Presentarse en idioma español o con su debida traducción oficial, conforme al Sistema Internacional de Unidades de Medidas (Ley N° 5292 del 9 de agosto del 1973 y su reglamento).</w:t>
            </w:r>
          </w:p>
          <w:p w14:paraId="15F204B7" w14:textId="77777777" w:rsidR="00FE7A49" w:rsidRPr="003D49D7" w:rsidRDefault="00FE7A49" w:rsidP="00FE7A49">
            <w:pPr>
              <w:pStyle w:val="Prrafodelista"/>
              <w:spacing w:before="120" w:line="276" w:lineRule="auto"/>
              <w:ind w:right="187"/>
              <w:rPr>
                <w:rFonts w:ascii="Arial" w:hAnsi="Arial" w:cs="Arial"/>
                <w:color w:val="000000"/>
                <w:sz w:val="22"/>
                <w:lang w:eastAsia="es-CR"/>
              </w:rPr>
            </w:pPr>
          </w:p>
        </w:tc>
        <w:sdt>
          <w:sdtPr>
            <w:rPr>
              <w:rFonts w:ascii="Arial" w:hAnsi="Arial" w:cs="Arial"/>
              <w:sz w:val="22"/>
            </w:rPr>
            <w:id w:val="466637636"/>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00AB9C94" w14:textId="77777777" w:rsidR="00FE7A49" w:rsidRDefault="00FE7A49" w:rsidP="006179B1">
                <w:pPr>
                  <w:spacing w:before="120"/>
                  <w:jc w:val="center"/>
                  <w:rPr>
                    <w:rFonts w:ascii="Arial" w:hAnsi="Arial" w:cs="Arial"/>
                    <w:sz w:val="22"/>
                  </w:rPr>
                </w:pPr>
                <w:r>
                  <w:rPr>
                    <w:rFonts w:ascii="MS Gothic" w:eastAsia="MS Gothic" w:hAnsi="MS Gothic" w:cs="Arial" w:hint="eastAsia"/>
                    <w:sz w:val="22"/>
                  </w:rPr>
                  <w:t>☐</w:t>
                </w:r>
              </w:p>
            </w:tc>
          </w:sdtContent>
        </w:sdt>
      </w:tr>
      <w:tr w:rsidR="00FE7A49" w:rsidRPr="00FC77A8" w14:paraId="30673256" w14:textId="77777777" w:rsidTr="002252A1">
        <w:trPr>
          <w:trHeight w:val="567"/>
        </w:trPr>
        <w:tc>
          <w:tcPr>
            <w:tcW w:w="9079" w:type="dxa"/>
            <w:tcBorders>
              <w:top w:val="single" w:sz="4" w:space="0" w:color="auto"/>
              <w:bottom w:val="single" w:sz="4" w:space="0" w:color="auto"/>
              <w:right w:val="single" w:sz="4" w:space="0" w:color="auto"/>
            </w:tcBorders>
            <w:shd w:val="clear" w:color="auto" w:fill="auto"/>
            <w:vAlign w:val="center"/>
          </w:tcPr>
          <w:p w14:paraId="3F342AAA" w14:textId="77777777" w:rsidR="00FE7A49" w:rsidRDefault="00FE7A49" w:rsidP="00FE7A49">
            <w:pPr>
              <w:pStyle w:val="Prrafodelista"/>
              <w:numPr>
                <w:ilvl w:val="0"/>
                <w:numId w:val="14"/>
              </w:numPr>
              <w:spacing w:before="120" w:line="276" w:lineRule="auto"/>
              <w:ind w:right="113"/>
              <w:rPr>
                <w:rFonts w:ascii="Arial" w:hAnsi="Arial" w:cs="Arial"/>
                <w:sz w:val="22"/>
              </w:rPr>
            </w:pPr>
            <w:r w:rsidRPr="007964FC">
              <w:rPr>
                <w:rFonts w:ascii="Arial" w:hAnsi="Arial" w:cs="Arial"/>
                <w:sz w:val="22"/>
              </w:rPr>
              <w:t>Presentar declaración jurada rendida ante Notario Público donde se indique de forma amplia y detallada el uso que se le dará a la(s) frecuencia(s) solicitadas, mencionando las actividades que se desarrollan haciendo uso de la(s) misma(s) e indicando que la utilización de los enlaces en el servicio fijo o satelital serán únicamente para sus propios fines (auto prestación). Asimismo, deberá manifestar que conoce y respetará las condiciones establecidas para la operación y explotación de redes y la prestación de los servicios de telecomunicaciones, uso y explotación del espectro radioeléctrico. Adicionalmente, deberá indicar que declara conocer la legislación que rige la materia y que se compromete expresamente a cumplir con el ordenamiento jurídico, regulaciones, directrices, normativa y demás legislación aplicable en materia de telecomunicaciones y espectro radioeléctrico.</w:t>
            </w:r>
          </w:p>
          <w:p w14:paraId="4F559A2B" w14:textId="77777777" w:rsidR="00FE7A49" w:rsidRPr="003D49D7" w:rsidRDefault="00FE7A49" w:rsidP="00FE7A49">
            <w:pPr>
              <w:pStyle w:val="Prrafodelista"/>
              <w:spacing w:before="120" w:line="276" w:lineRule="auto"/>
              <w:ind w:right="187"/>
              <w:rPr>
                <w:rFonts w:ascii="Arial" w:hAnsi="Arial" w:cs="Arial"/>
                <w:color w:val="000000"/>
                <w:sz w:val="22"/>
                <w:lang w:eastAsia="es-CR"/>
              </w:rPr>
            </w:pPr>
          </w:p>
        </w:tc>
        <w:sdt>
          <w:sdtPr>
            <w:rPr>
              <w:rFonts w:ascii="Arial" w:hAnsi="Arial" w:cs="Arial"/>
              <w:sz w:val="22"/>
            </w:rPr>
            <w:id w:val="-1147432648"/>
            <w14:checkbox>
              <w14:checked w14:val="0"/>
              <w14:checkedState w14:val="2612" w14:font="MS Gothic"/>
              <w14:uncheckedState w14:val="2610" w14:font="MS Gothic"/>
            </w14:checkbox>
          </w:sdtPr>
          <w:sdtEndPr/>
          <w:sdtContent>
            <w:tc>
              <w:tcPr>
                <w:tcW w:w="1560" w:type="dxa"/>
                <w:tcBorders>
                  <w:top w:val="single" w:sz="4" w:space="0" w:color="auto"/>
                  <w:left w:val="single" w:sz="4" w:space="0" w:color="auto"/>
                  <w:bottom w:val="single" w:sz="4" w:space="0" w:color="auto"/>
                </w:tcBorders>
                <w:shd w:val="clear" w:color="auto" w:fill="auto"/>
              </w:tcPr>
              <w:p w14:paraId="2208385E" w14:textId="77777777" w:rsidR="00FE7A49" w:rsidRDefault="00FE7A49" w:rsidP="006179B1">
                <w:pPr>
                  <w:spacing w:before="120"/>
                  <w:jc w:val="center"/>
                  <w:rPr>
                    <w:rFonts w:ascii="Arial" w:hAnsi="Arial" w:cs="Arial"/>
                    <w:sz w:val="22"/>
                  </w:rPr>
                </w:pPr>
                <w:r>
                  <w:rPr>
                    <w:rFonts w:ascii="MS Gothic" w:eastAsia="MS Gothic" w:hAnsi="MS Gothic" w:cs="Arial" w:hint="eastAsia"/>
                    <w:sz w:val="22"/>
                  </w:rPr>
                  <w:t>☐</w:t>
                </w:r>
              </w:p>
            </w:tc>
          </w:sdtContent>
        </w:sdt>
      </w:tr>
    </w:tbl>
    <w:p w14:paraId="0202CBF6" w14:textId="77777777" w:rsidR="003D49D7" w:rsidRDefault="003D49D7"/>
    <w:tbl>
      <w:tblPr>
        <w:tblW w:w="10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
        <w:gridCol w:w="3397"/>
        <w:gridCol w:w="1812"/>
        <w:gridCol w:w="31"/>
        <w:gridCol w:w="848"/>
        <w:gridCol w:w="570"/>
        <w:gridCol w:w="309"/>
        <w:gridCol w:w="880"/>
        <w:gridCol w:w="370"/>
        <w:gridCol w:w="509"/>
        <w:gridCol w:w="879"/>
        <w:gridCol w:w="1022"/>
      </w:tblGrid>
      <w:tr w:rsidR="003D49D7" w:rsidRPr="00FC77A8" w14:paraId="70CFC0F1" w14:textId="77777777" w:rsidTr="00BD75A2">
        <w:trPr>
          <w:trHeight w:val="567"/>
        </w:trPr>
        <w:tc>
          <w:tcPr>
            <w:tcW w:w="10639" w:type="dxa"/>
            <w:gridSpan w:val="12"/>
            <w:shd w:val="clear" w:color="auto" w:fill="B4C6E7" w:themeFill="accent1" w:themeFillTint="66"/>
            <w:vAlign w:val="center"/>
          </w:tcPr>
          <w:p w14:paraId="4057511E" w14:textId="77777777" w:rsidR="003D49D7" w:rsidRPr="00EF6D46" w:rsidRDefault="003D49D7" w:rsidP="00EF6D46">
            <w:pPr>
              <w:spacing w:before="120" w:line="360" w:lineRule="auto"/>
              <w:jc w:val="center"/>
              <w:rPr>
                <w:rFonts w:ascii="Arial" w:hAnsi="Arial" w:cs="Arial"/>
                <w:b/>
              </w:rPr>
            </w:pPr>
            <w:r w:rsidRPr="00EF6D46">
              <w:rPr>
                <w:rFonts w:ascii="Arial" w:hAnsi="Arial" w:cs="Arial"/>
                <w:b/>
              </w:rPr>
              <w:t>REQ</w:t>
            </w:r>
            <w:r w:rsidR="00130114" w:rsidRPr="00EF6D46">
              <w:rPr>
                <w:rFonts w:ascii="Arial" w:hAnsi="Arial" w:cs="Arial"/>
                <w:b/>
              </w:rPr>
              <w:t xml:space="preserve">UISITOS TÉCNICOS </w:t>
            </w:r>
            <w:r w:rsidR="00EF6D46">
              <w:rPr>
                <w:rFonts w:ascii="Arial" w:hAnsi="Arial" w:cs="Arial"/>
                <w:b/>
              </w:rPr>
              <w:t xml:space="preserve">REQUERIDOS </w:t>
            </w:r>
            <w:r w:rsidR="00130114" w:rsidRPr="00EF6D46">
              <w:rPr>
                <w:rFonts w:ascii="Arial" w:hAnsi="Arial" w:cs="Arial"/>
                <w:b/>
              </w:rPr>
              <w:t xml:space="preserve">EN EL CRITERIO TÉCNICO N° 4967-SUTEL-DGC-2017, APROBADO MEDIANTE ACUERDO N° 019-048-2017 </w:t>
            </w:r>
            <w:r w:rsidR="00EF6D46">
              <w:rPr>
                <w:rFonts w:ascii="Arial" w:hAnsi="Arial" w:cs="Arial"/>
                <w:b/>
              </w:rPr>
              <w:t xml:space="preserve">DEL </w:t>
            </w:r>
            <w:r w:rsidR="00130114" w:rsidRPr="00EF6D46">
              <w:rPr>
                <w:rFonts w:ascii="Arial" w:hAnsi="Arial" w:cs="Arial"/>
                <w:b/>
              </w:rPr>
              <w:t xml:space="preserve">CONSEJO DE LA SUPERINTENDENCIA </w:t>
            </w:r>
            <w:r w:rsidR="00EF6D46">
              <w:rPr>
                <w:rFonts w:ascii="Arial" w:hAnsi="Arial" w:cs="Arial"/>
                <w:b/>
              </w:rPr>
              <w:t xml:space="preserve">DE TELECOMUNICACIONES, DEL </w:t>
            </w:r>
            <w:r w:rsidR="00130114" w:rsidRPr="00EF6D46">
              <w:rPr>
                <w:rFonts w:ascii="Arial" w:hAnsi="Arial" w:cs="Arial"/>
                <w:b/>
              </w:rPr>
              <w:t>22 DE JUNIO DEL 2017.</w:t>
            </w:r>
          </w:p>
        </w:tc>
      </w:tr>
      <w:tr w:rsidR="00D30199" w:rsidRPr="00FC77A8" w14:paraId="1149F737" w14:textId="77777777" w:rsidTr="00BD75A2">
        <w:trPr>
          <w:trHeight w:val="567"/>
        </w:trPr>
        <w:tc>
          <w:tcPr>
            <w:tcW w:w="10639" w:type="dxa"/>
            <w:gridSpan w:val="12"/>
            <w:shd w:val="clear" w:color="auto" w:fill="auto"/>
            <w:vAlign w:val="center"/>
          </w:tcPr>
          <w:p w14:paraId="6D29D49C" w14:textId="77777777" w:rsidR="00D30199" w:rsidRDefault="00D30199" w:rsidP="00D30199">
            <w:pPr>
              <w:pStyle w:val="Prrafodelista"/>
              <w:widowControl w:val="0"/>
              <w:numPr>
                <w:ilvl w:val="0"/>
                <w:numId w:val="33"/>
              </w:numPr>
              <w:tabs>
                <w:tab w:val="left" w:pos="284"/>
              </w:tabs>
              <w:overflowPunct w:val="0"/>
              <w:autoSpaceDE w:val="0"/>
              <w:autoSpaceDN w:val="0"/>
              <w:adjustRightInd w:val="0"/>
              <w:spacing w:before="120" w:line="276" w:lineRule="auto"/>
              <w:ind w:right="113"/>
              <w:textAlignment w:val="baseline"/>
              <w:rPr>
                <w:rFonts w:ascii="Arial" w:hAnsi="Arial" w:cs="Arial"/>
                <w:sz w:val="22"/>
                <w:szCs w:val="22"/>
              </w:rPr>
            </w:pPr>
            <w:r w:rsidRPr="009B66F6">
              <w:rPr>
                <w:rFonts w:ascii="Arial" w:hAnsi="Arial" w:cs="Arial"/>
                <w:sz w:val="22"/>
                <w:szCs w:val="22"/>
              </w:rPr>
              <w:t>El solicitante deberá indicar de forma expresa el plazo de instalación y entrada en operación de los sistemas de telecomunicaciones solicitados a partir de la notificación del respectivo Acuerdo Ejecutivo por parte del Poder Ejecutivo.</w:t>
            </w:r>
          </w:p>
          <w:p w14:paraId="78CE56A2" w14:textId="77777777" w:rsidR="00D30199" w:rsidRPr="009B66F6" w:rsidRDefault="00D30199" w:rsidP="00D30199">
            <w:pPr>
              <w:pStyle w:val="Prrafodelista"/>
              <w:widowControl w:val="0"/>
              <w:tabs>
                <w:tab w:val="left" w:pos="284"/>
              </w:tabs>
              <w:overflowPunct w:val="0"/>
              <w:autoSpaceDE w:val="0"/>
              <w:autoSpaceDN w:val="0"/>
              <w:adjustRightInd w:val="0"/>
              <w:spacing w:before="120" w:line="276" w:lineRule="auto"/>
              <w:ind w:right="113"/>
              <w:textAlignment w:val="baseline"/>
              <w:rPr>
                <w:rFonts w:ascii="Arial" w:hAnsi="Arial" w:cs="Arial"/>
                <w:sz w:val="22"/>
                <w:szCs w:val="22"/>
              </w:rPr>
            </w:pPr>
          </w:p>
          <w:p w14:paraId="1EDE8FB2" w14:textId="77777777" w:rsidR="00D30199" w:rsidRDefault="00D30199" w:rsidP="00D30199">
            <w:pPr>
              <w:pStyle w:val="Prrafodelista"/>
              <w:widowControl w:val="0"/>
              <w:numPr>
                <w:ilvl w:val="0"/>
                <w:numId w:val="33"/>
              </w:numPr>
              <w:tabs>
                <w:tab w:val="left" w:pos="284"/>
              </w:tabs>
              <w:overflowPunct w:val="0"/>
              <w:autoSpaceDE w:val="0"/>
              <w:autoSpaceDN w:val="0"/>
              <w:adjustRightInd w:val="0"/>
              <w:spacing w:before="120" w:line="276" w:lineRule="auto"/>
              <w:ind w:right="113"/>
              <w:textAlignment w:val="baseline"/>
              <w:rPr>
                <w:rFonts w:ascii="Arial" w:hAnsi="Arial" w:cs="Arial"/>
                <w:sz w:val="22"/>
                <w:szCs w:val="22"/>
              </w:rPr>
            </w:pPr>
            <w:r>
              <w:rPr>
                <w:rFonts w:ascii="Arial" w:hAnsi="Arial" w:cs="Arial"/>
                <w:sz w:val="22"/>
                <w:szCs w:val="22"/>
              </w:rPr>
              <w:t xml:space="preserve">Deberá </w:t>
            </w:r>
            <w:r w:rsidRPr="009B66F6">
              <w:rPr>
                <w:rFonts w:ascii="Arial" w:hAnsi="Arial" w:cs="Arial"/>
                <w:sz w:val="22"/>
                <w:szCs w:val="22"/>
              </w:rPr>
              <w:t>adjuntar un diagrama completo y detallado de la red de telecomunicaciones en donde se muestre la relación entre los diferentes equipos que conforman la red</w:t>
            </w:r>
            <w:r>
              <w:rPr>
                <w:rFonts w:ascii="Arial" w:hAnsi="Arial" w:cs="Arial"/>
                <w:sz w:val="22"/>
                <w:szCs w:val="22"/>
              </w:rPr>
              <w:t>.</w:t>
            </w:r>
          </w:p>
          <w:p w14:paraId="5B3B6978" w14:textId="77777777" w:rsidR="00D30199" w:rsidRPr="00D30199" w:rsidRDefault="00D30199" w:rsidP="00D30199">
            <w:pPr>
              <w:widowControl w:val="0"/>
              <w:tabs>
                <w:tab w:val="left" w:pos="284"/>
              </w:tabs>
              <w:overflowPunct w:val="0"/>
              <w:autoSpaceDE w:val="0"/>
              <w:autoSpaceDN w:val="0"/>
              <w:adjustRightInd w:val="0"/>
              <w:spacing w:before="120" w:line="276" w:lineRule="auto"/>
              <w:ind w:right="113"/>
              <w:textAlignment w:val="baseline"/>
              <w:rPr>
                <w:rFonts w:ascii="Arial" w:hAnsi="Arial" w:cs="Arial"/>
                <w:sz w:val="22"/>
                <w:szCs w:val="22"/>
              </w:rPr>
            </w:pPr>
          </w:p>
        </w:tc>
      </w:tr>
      <w:tr w:rsidR="003D49D7" w:rsidRPr="00FC77A8" w14:paraId="04CB57BB" w14:textId="77777777" w:rsidTr="00BD75A2">
        <w:trPr>
          <w:trHeight w:val="567"/>
        </w:trPr>
        <w:tc>
          <w:tcPr>
            <w:tcW w:w="10639" w:type="dxa"/>
            <w:gridSpan w:val="12"/>
            <w:shd w:val="clear" w:color="auto" w:fill="B4C6E7" w:themeFill="accent1" w:themeFillTint="66"/>
            <w:vAlign w:val="center"/>
          </w:tcPr>
          <w:p w14:paraId="5D9DAB8E" w14:textId="77777777" w:rsidR="009B66F6" w:rsidRPr="00D30199" w:rsidRDefault="00D30199" w:rsidP="00D30199">
            <w:pPr>
              <w:pStyle w:val="Prrafodelista"/>
              <w:widowControl w:val="0"/>
              <w:tabs>
                <w:tab w:val="left" w:pos="284"/>
              </w:tabs>
              <w:overflowPunct w:val="0"/>
              <w:autoSpaceDE w:val="0"/>
              <w:autoSpaceDN w:val="0"/>
              <w:adjustRightInd w:val="0"/>
              <w:spacing w:before="120" w:after="120" w:line="276" w:lineRule="auto"/>
              <w:ind w:left="714" w:right="113"/>
              <w:jc w:val="center"/>
              <w:textAlignment w:val="baseline"/>
              <w:rPr>
                <w:rFonts w:ascii="Arial" w:hAnsi="Arial" w:cs="Arial"/>
                <w:b/>
                <w:lang w:val="es-ES"/>
              </w:rPr>
            </w:pPr>
            <w:r w:rsidRPr="00D30199">
              <w:rPr>
                <w:rFonts w:ascii="Arial" w:hAnsi="Arial" w:cs="Arial"/>
                <w:b/>
                <w:lang w:val="es-ES"/>
              </w:rPr>
              <w:t>PERMISOS DE FRECUENCIAS PARA ENLACES DEL SERVICIO FIJO</w:t>
            </w:r>
          </w:p>
        </w:tc>
      </w:tr>
      <w:tr w:rsidR="00D30199" w:rsidRPr="00FC77A8" w14:paraId="51D83F74" w14:textId="77777777" w:rsidTr="00BD75A2">
        <w:trPr>
          <w:trHeight w:val="567"/>
        </w:trPr>
        <w:tc>
          <w:tcPr>
            <w:tcW w:w="10639" w:type="dxa"/>
            <w:gridSpan w:val="12"/>
            <w:shd w:val="clear" w:color="auto" w:fill="auto"/>
            <w:vAlign w:val="center"/>
          </w:tcPr>
          <w:p w14:paraId="07F15F0E" w14:textId="77777777" w:rsidR="00D30199" w:rsidRPr="00D30199" w:rsidRDefault="00D30199" w:rsidP="00AF3839">
            <w:pPr>
              <w:widowControl w:val="0"/>
              <w:tabs>
                <w:tab w:val="left" w:pos="284"/>
              </w:tabs>
              <w:overflowPunct w:val="0"/>
              <w:autoSpaceDE w:val="0"/>
              <w:autoSpaceDN w:val="0"/>
              <w:adjustRightInd w:val="0"/>
              <w:spacing w:before="120" w:after="120" w:line="276" w:lineRule="auto"/>
              <w:ind w:left="113" w:right="113"/>
              <w:textAlignment w:val="baseline"/>
              <w:rPr>
                <w:rFonts w:ascii="Arial" w:hAnsi="Arial" w:cs="Arial"/>
                <w:b/>
                <w:lang w:val="es-ES"/>
              </w:rPr>
            </w:pPr>
            <w:r w:rsidRPr="00D30199">
              <w:rPr>
                <w:rFonts w:ascii="Arial" w:hAnsi="Arial" w:cs="Arial"/>
                <w:sz w:val="22"/>
                <w:szCs w:val="22"/>
              </w:rPr>
              <w:t xml:space="preserve">La solicitud </w:t>
            </w:r>
            <w:r w:rsidRPr="00D30199">
              <w:rPr>
                <w:rFonts w:ascii="Arial" w:hAnsi="Arial" w:cs="Arial"/>
                <w:sz w:val="22"/>
                <w:szCs w:val="22"/>
                <w:lang w:val="es-ES"/>
              </w:rPr>
              <w:t xml:space="preserve">deberá contener un </w:t>
            </w:r>
            <w:r w:rsidRPr="00D30199">
              <w:rPr>
                <w:rFonts w:ascii="Arial" w:hAnsi="Arial" w:cs="Arial"/>
                <w:i/>
                <w:sz w:val="22"/>
                <w:szCs w:val="22"/>
                <w:lang w:val="es-ES"/>
              </w:rPr>
              <w:t>“Proyecto de Emplazamientos y Enlaces punto a punto del servicio fijo”</w:t>
            </w:r>
            <w:r w:rsidRPr="00D30199">
              <w:rPr>
                <w:rFonts w:ascii="Arial" w:hAnsi="Arial" w:cs="Arial"/>
                <w:sz w:val="22"/>
                <w:szCs w:val="22"/>
                <w:lang w:val="es-ES"/>
              </w:rPr>
              <w:t xml:space="preserve"> con las especificaciones que se detallan en el siguiente cuadro:</w:t>
            </w:r>
          </w:p>
        </w:tc>
      </w:tr>
      <w:tr w:rsidR="00DE2415" w:rsidRPr="003D76E0" w14:paraId="2F96005D" w14:textId="77777777" w:rsidTr="0098305A">
        <w:tblPrEx>
          <w:tblCellMar>
            <w:left w:w="108" w:type="dxa"/>
            <w:right w:w="108" w:type="dxa"/>
          </w:tblCellMar>
          <w:tblLook w:val="01E0" w:firstRow="1" w:lastRow="1" w:firstColumn="1" w:lastColumn="1" w:noHBand="0" w:noVBand="0"/>
        </w:tblPrEx>
        <w:trPr>
          <w:gridBefore w:val="1"/>
          <w:wBefore w:w="12" w:type="dxa"/>
          <w:trHeight w:val="283"/>
          <w:tblHeader/>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0714C9" w14:textId="77777777" w:rsidR="003D76E0" w:rsidRPr="003D76E0" w:rsidRDefault="003D76E0" w:rsidP="003D76E0">
            <w:pPr>
              <w:widowControl w:val="0"/>
              <w:tabs>
                <w:tab w:val="left" w:pos="284"/>
                <w:tab w:val="center" w:pos="1272"/>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lastRenderedPageBreak/>
              <w:t>Enlace</w:t>
            </w:r>
          </w:p>
        </w:tc>
        <w:tc>
          <w:tcPr>
            <w:tcW w:w="1758"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B56671"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Enlace Nº1</w:t>
            </w:r>
          </w:p>
        </w:tc>
        <w:tc>
          <w:tcPr>
            <w:tcW w:w="1759"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27EDF7"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Enlace Nº2</w:t>
            </w:r>
          </w:p>
        </w:tc>
        <w:tc>
          <w:tcPr>
            <w:tcW w:w="190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E112AB"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 xml:space="preserve">Enlace </w:t>
            </w:r>
            <w:proofErr w:type="spellStart"/>
            <w:r w:rsidRPr="003D76E0">
              <w:rPr>
                <w:rFonts w:ascii="Arial" w:eastAsia="Calibri" w:hAnsi="Arial" w:cs="Arial"/>
                <w:b/>
                <w:sz w:val="20"/>
                <w:szCs w:val="20"/>
                <w:lang w:val="es-ES_tradnl" w:eastAsia="en-US"/>
              </w:rPr>
              <w:t>Nºn</w:t>
            </w:r>
            <w:proofErr w:type="spellEnd"/>
          </w:p>
        </w:tc>
      </w:tr>
      <w:tr w:rsidR="00DE2415" w:rsidRPr="003D76E0" w14:paraId="07D5BBD8" w14:textId="77777777" w:rsidTr="0098305A">
        <w:tblPrEx>
          <w:tblCellMar>
            <w:left w:w="108" w:type="dxa"/>
            <w:right w:w="108" w:type="dxa"/>
          </w:tblCellMar>
          <w:tblLook w:val="01E0" w:firstRow="1" w:lastRow="1" w:firstColumn="1" w:lastColumn="1" w:noHBand="0" w:noVBand="0"/>
        </w:tblPrEx>
        <w:trPr>
          <w:gridBefore w:val="1"/>
          <w:wBefore w:w="12" w:type="dxa"/>
          <w:trHeight w:val="283"/>
          <w:tblHeader/>
        </w:trPr>
        <w:tc>
          <w:tcPr>
            <w:tcW w:w="5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98CC40"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Sitios</w:t>
            </w:r>
          </w:p>
        </w:tc>
        <w:tc>
          <w:tcPr>
            <w:tcW w:w="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06C46"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1TX</w:t>
            </w:r>
          </w:p>
        </w:tc>
        <w:tc>
          <w:tcPr>
            <w:tcW w:w="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675AD"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1RX</w:t>
            </w:r>
          </w:p>
        </w:tc>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FD22D3"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2TX</w:t>
            </w:r>
          </w:p>
        </w:tc>
        <w:tc>
          <w:tcPr>
            <w:tcW w:w="8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DBC3D"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r w:rsidRPr="003D76E0">
              <w:rPr>
                <w:rFonts w:ascii="Arial" w:eastAsia="Calibri" w:hAnsi="Arial" w:cs="Arial"/>
                <w:b/>
                <w:sz w:val="20"/>
                <w:szCs w:val="20"/>
                <w:lang w:val="es-ES_tradnl" w:eastAsia="en-US"/>
              </w:rPr>
              <w:t>2RX</w:t>
            </w:r>
          </w:p>
        </w:tc>
        <w:tc>
          <w:tcPr>
            <w:tcW w:w="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B43DB"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proofErr w:type="spellStart"/>
            <w:r w:rsidRPr="003D76E0">
              <w:rPr>
                <w:rFonts w:ascii="Arial" w:eastAsia="Calibri" w:hAnsi="Arial" w:cs="Arial"/>
                <w:b/>
                <w:sz w:val="20"/>
                <w:szCs w:val="20"/>
                <w:lang w:val="es-ES_tradnl" w:eastAsia="en-US"/>
              </w:rPr>
              <w:t>nTX</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6FE46" w14:textId="77777777" w:rsidR="003D76E0" w:rsidRPr="003D76E0" w:rsidRDefault="003D76E0" w:rsidP="003D76E0">
            <w:pPr>
              <w:widowControl w:val="0"/>
              <w:tabs>
                <w:tab w:val="left" w:pos="284"/>
                <w:tab w:val="center" w:pos="4252"/>
                <w:tab w:val="right" w:pos="8504"/>
              </w:tabs>
              <w:jc w:val="center"/>
              <w:rPr>
                <w:rFonts w:ascii="Arial" w:eastAsia="Calibri" w:hAnsi="Arial" w:cs="Arial"/>
                <w:b/>
                <w:sz w:val="20"/>
                <w:szCs w:val="20"/>
                <w:lang w:val="es-ES_tradnl" w:eastAsia="en-US"/>
              </w:rPr>
            </w:pPr>
            <w:proofErr w:type="spellStart"/>
            <w:r w:rsidRPr="003D76E0">
              <w:rPr>
                <w:rFonts w:ascii="Arial" w:eastAsia="Calibri" w:hAnsi="Arial" w:cs="Arial"/>
                <w:b/>
                <w:sz w:val="20"/>
                <w:szCs w:val="20"/>
                <w:lang w:val="es-ES_tradnl" w:eastAsia="en-US"/>
              </w:rPr>
              <w:t>nRX</w:t>
            </w:r>
            <w:proofErr w:type="spellEnd"/>
          </w:p>
        </w:tc>
      </w:tr>
      <w:tr w:rsidR="003D76E0" w:rsidRPr="003D76E0" w14:paraId="4A7DDBC9"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93FCF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Nombre del Enlace</w:t>
            </w:r>
          </w:p>
        </w:tc>
        <w:tc>
          <w:tcPr>
            <w:tcW w:w="1758" w:type="dxa"/>
            <w:gridSpan w:val="4"/>
            <w:tcBorders>
              <w:top w:val="single" w:sz="4" w:space="0" w:color="auto"/>
              <w:left w:val="single" w:sz="4" w:space="0" w:color="auto"/>
              <w:bottom w:val="single" w:sz="4" w:space="0" w:color="auto"/>
              <w:right w:val="single" w:sz="4" w:space="0" w:color="auto"/>
            </w:tcBorders>
          </w:tcPr>
          <w:p w14:paraId="215CBC7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759" w:type="dxa"/>
            <w:gridSpan w:val="3"/>
            <w:tcBorders>
              <w:top w:val="single" w:sz="4" w:space="0" w:color="auto"/>
              <w:left w:val="single" w:sz="4" w:space="0" w:color="auto"/>
              <w:bottom w:val="single" w:sz="4" w:space="0" w:color="auto"/>
              <w:right w:val="single" w:sz="4" w:space="0" w:color="auto"/>
            </w:tcBorders>
          </w:tcPr>
          <w:p w14:paraId="7DB608A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901" w:type="dxa"/>
            <w:gridSpan w:val="2"/>
            <w:tcBorders>
              <w:top w:val="single" w:sz="4" w:space="0" w:color="auto"/>
              <w:left w:val="single" w:sz="4" w:space="0" w:color="auto"/>
              <w:bottom w:val="single" w:sz="4" w:space="0" w:color="auto"/>
              <w:right w:val="single" w:sz="4" w:space="0" w:color="auto"/>
            </w:tcBorders>
          </w:tcPr>
          <w:p w14:paraId="4B77B59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4B7DD26D"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6592D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Emplazamiento (nombre)</w:t>
            </w:r>
          </w:p>
        </w:tc>
        <w:tc>
          <w:tcPr>
            <w:tcW w:w="879" w:type="dxa"/>
            <w:gridSpan w:val="2"/>
            <w:tcBorders>
              <w:top w:val="single" w:sz="4" w:space="0" w:color="auto"/>
              <w:left w:val="single" w:sz="4" w:space="0" w:color="auto"/>
              <w:bottom w:val="single" w:sz="4" w:space="0" w:color="auto"/>
              <w:right w:val="single" w:sz="4" w:space="0" w:color="auto"/>
            </w:tcBorders>
          </w:tcPr>
          <w:p w14:paraId="28C0619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76C728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1672D0B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4DBD68A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766396C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659CCD5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2BB7A0AC"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FE814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Provincia</w:t>
            </w:r>
          </w:p>
        </w:tc>
        <w:tc>
          <w:tcPr>
            <w:tcW w:w="879" w:type="dxa"/>
            <w:gridSpan w:val="2"/>
            <w:tcBorders>
              <w:top w:val="single" w:sz="4" w:space="0" w:color="auto"/>
              <w:left w:val="single" w:sz="4" w:space="0" w:color="auto"/>
              <w:bottom w:val="single" w:sz="4" w:space="0" w:color="auto"/>
              <w:right w:val="single" w:sz="4" w:space="0" w:color="auto"/>
            </w:tcBorders>
          </w:tcPr>
          <w:p w14:paraId="22B361C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6BB045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5FA2001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4E9D8E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7A3212D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6E0AB46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756A2130"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9BA47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Cantón</w:t>
            </w:r>
          </w:p>
        </w:tc>
        <w:tc>
          <w:tcPr>
            <w:tcW w:w="879" w:type="dxa"/>
            <w:gridSpan w:val="2"/>
            <w:tcBorders>
              <w:top w:val="single" w:sz="4" w:space="0" w:color="auto"/>
              <w:left w:val="single" w:sz="4" w:space="0" w:color="auto"/>
              <w:bottom w:val="single" w:sz="4" w:space="0" w:color="auto"/>
              <w:right w:val="single" w:sz="4" w:space="0" w:color="auto"/>
            </w:tcBorders>
          </w:tcPr>
          <w:p w14:paraId="7400B1E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9B6F5B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5AFD49D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4207A21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39E1268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0D90571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7F82264"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8816B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Distrito</w:t>
            </w:r>
          </w:p>
        </w:tc>
        <w:tc>
          <w:tcPr>
            <w:tcW w:w="879" w:type="dxa"/>
            <w:gridSpan w:val="2"/>
            <w:tcBorders>
              <w:top w:val="single" w:sz="4" w:space="0" w:color="auto"/>
              <w:left w:val="single" w:sz="4" w:space="0" w:color="auto"/>
              <w:bottom w:val="single" w:sz="4" w:space="0" w:color="auto"/>
              <w:right w:val="single" w:sz="4" w:space="0" w:color="auto"/>
            </w:tcBorders>
          </w:tcPr>
          <w:p w14:paraId="16DD248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CCE4C8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515A541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159FFE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4BA33A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365D64F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7A660B55"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4C200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Dirección</w:t>
            </w:r>
          </w:p>
        </w:tc>
        <w:tc>
          <w:tcPr>
            <w:tcW w:w="879" w:type="dxa"/>
            <w:gridSpan w:val="2"/>
            <w:tcBorders>
              <w:top w:val="single" w:sz="4" w:space="0" w:color="auto"/>
              <w:left w:val="single" w:sz="4" w:space="0" w:color="auto"/>
              <w:bottom w:val="single" w:sz="4" w:space="0" w:color="auto"/>
              <w:right w:val="single" w:sz="4" w:space="0" w:color="auto"/>
            </w:tcBorders>
          </w:tcPr>
          <w:p w14:paraId="1476AF1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8282F2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28A568D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CB40E7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29BEFE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3504B5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0F2A15D"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CDC2D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Latitud (WGS84)</w:t>
            </w:r>
          </w:p>
        </w:tc>
        <w:tc>
          <w:tcPr>
            <w:tcW w:w="879" w:type="dxa"/>
            <w:gridSpan w:val="2"/>
            <w:tcBorders>
              <w:top w:val="single" w:sz="4" w:space="0" w:color="auto"/>
              <w:left w:val="single" w:sz="4" w:space="0" w:color="auto"/>
              <w:bottom w:val="single" w:sz="4" w:space="0" w:color="auto"/>
              <w:right w:val="single" w:sz="4" w:space="0" w:color="auto"/>
            </w:tcBorders>
          </w:tcPr>
          <w:p w14:paraId="6BB7F7B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0BA7D46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408BEC2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2EF564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2CCDD6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856471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71F681B7"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253C5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Longitud (WGS84)</w:t>
            </w:r>
          </w:p>
        </w:tc>
        <w:tc>
          <w:tcPr>
            <w:tcW w:w="879" w:type="dxa"/>
            <w:gridSpan w:val="2"/>
            <w:tcBorders>
              <w:top w:val="single" w:sz="4" w:space="0" w:color="auto"/>
              <w:left w:val="single" w:sz="4" w:space="0" w:color="auto"/>
              <w:bottom w:val="single" w:sz="4" w:space="0" w:color="auto"/>
              <w:right w:val="single" w:sz="4" w:space="0" w:color="auto"/>
            </w:tcBorders>
          </w:tcPr>
          <w:p w14:paraId="1A896B8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4EE757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B1DB0F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D1A15C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1CC2091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AE3D88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49DF1EC7"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DB3F0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Altura del emplazamiento (</w:t>
            </w:r>
            <w:r w:rsidRPr="003D76E0">
              <w:rPr>
                <w:rFonts w:ascii="Arial" w:eastAsia="Calibri" w:hAnsi="Arial" w:cs="Arial"/>
                <w:sz w:val="20"/>
                <w:szCs w:val="20"/>
                <w:lang w:eastAsia="en-US"/>
              </w:rPr>
              <w:t>MSNM</w:t>
            </w:r>
            <w:r w:rsidRPr="003D76E0">
              <w:rPr>
                <w:rFonts w:ascii="Arial" w:eastAsia="Calibri" w:hAnsi="Arial" w:cs="Arial"/>
                <w:sz w:val="20"/>
                <w:szCs w:val="20"/>
                <w:lang w:val="es-ES_tradnl" w:eastAsia="en-US"/>
              </w:rPr>
              <w:t>)</w:t>
            </w:r>
          </w:p>
        </w:tc>
        <w:tc>
          <w:tcPr>
            <w:tcW w:w="879" w:type="dxa"/>
            <w:gridSpan w:val="2"/>
            <w:tcBorders>
              <w:top w:val="single" w:sz="4" w:space="0" w:color="auto"/>
              <w:left w:val="single" w:sz="4" w:space="0" w:color="auto"/>
              <w:bottom w:val="single" w:sz="4" w:space="0" w:color="auto"/>
              <w:right w:val="single" w:sz="4" w:space="0" w:color="auto"/>
            </w:tcBorders>
          </w:tcPr>
          <w:p w14:paraId="2E0E62B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8ECBDA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2D35511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175B97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C584A8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7230815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78C250CD"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ACA46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Frecuencia Central (MHz) Tx</w:t>
            </w:r>
          </w:p>
        </w:tc>
        <w:tc>
          <w:tcPr>
            <w:tcW w:w="879" w:type="dxa"/>
            <w:gridSpan w:val="2"/>
            <w:tcBorders>
              <w:top w:val="single" w:sz="4" w:space="0" w:color="auto"/>
              <w:left w:val="single" w:sz="4" w:space="0" w:color="auto"/>
              <w:bottom w:val="single" w:sz="4" w:space="0" w:color="auto"/>
              <w:right w:val="single" w:sz="4" w:space="0" w:color="auto"/>
            </w:tcBorders>
          </w:tcPr>
          <w:p w14:paraId="6D2C547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8B150E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257917D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193705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004A658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126637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05A2910E"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A2B3C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Numero de Canal (Recomendación UIT)</w:t>
            </w:r>
          </w:p>
        </w:tc>
        <w:tc>
          <w:tcPr>
            <w:tcW w:w="879" w:type="dxa"/>
            <w:gridSpan w:val="2"/>
            <w:tcBorders>
              <w:top w:val="single" w:sz="4" w:space="0" w:color="auto"/>
              <w:left w:val="single" w:sz="4" w:space="0" w:color="auto"/>
              <w:bottom w:val="single" w:sz="4" w:space="0" w:color="auto"/>
              <w:right w:val="single" w:sz="4" w:space="0" w:color="auto"/>
            </w:tcBorders>
          </w:tcPr>
          <w:p w14:paraId="69D76A9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08216E3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058DE66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FCD06F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6791DE4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6208C60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4B650715"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A37FA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 xml:space="preserve">Frecuencia Central (MHz) Rx </w:t>
            </w:r>
          </w:p>
        </w:tc>
        <w:tc>
          <w:tcPr>
            <w:tcW w:w="879" w:type="dxa"/>
            <w:gridSpan w:val="2"/>
            <w:tcBorders>
              <w:top w:val="single" w:sz="4" w:space="0" w:color="auto"/>
              <w:left w:val="single" w:sz="4" w:space="0" w:color="auto"/>
              <w:bottom w:val="single" w:sz="4" w:space="0" w:color="auto"/>
              <w:right w:val="single" w:sz="4" w:space="0" w:color="auto"/>
            </w:tcBorders>
          </w:tcPr>
          <w:p w14:paraId="4364308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5A5D01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52C7BD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4697A23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2374AA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E38FD9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1F8B5EC"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CD952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Numero de Canal prima (Recomendación UIT)</w:t>
            </w:r>
          </w:p>
        </w:tc>
        <w:tc>
          <w:tcPr>
            <w:tcW w:w="879" w:type="dxa"/>
            <w:gridSpan w:val="2"/>
            <w:tcBorders>
              <w:top w:val="single" w:sz="4" w:space="0" w:color="auto"/>
              <w:left w:val="single" w:sz="4" w:space="0" w:color="auto"/>
              <w:bottom w:val="single" w:sz="4" w:space="0" w:color="auto"/>
              <w:right w:val="single" w:sz="4" w:space="0" w:color="auto"/>
            </w:tcBorders>
          </w:tcPr>
          <w:p w14:paraId="52E0FCC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C4E038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7EA5CC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4F75A5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050F5F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CFA1B5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2FF325E4"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67F13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Ancho de Banda (BW [MHz])</w:t>
            </w:r>
          </w:p>
        </w:tc>
        <w:tc>
          <w:tcPr>
            <w:tcW w:w="879" w:type="dxa"/>
            <w:gridSpan w:val="2"/>
            <w:tcBorders>
              <w:top w:val="single" w:sz="4" w:space="0" w:color="auto"/>
              <w:left w:val="single" w:sz="4" w:space="0" w:color="auto"/>
              <w:bottom w:val="single" w:sz="4" w:space="0" w:color="auto"/>
              <w:right w:val="single" w:sz="4" w:space="0" w:color="auto"/>
            </w:tcBorders>
          </w:tcPr>
          <w:p w14:paraId="079E3DC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CB3B60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55A3A9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186F18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0ED6C5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3F620F5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1780A521"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0178E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Nombre del fabricante de equipo Tx/Rx</w:t>
            </w:r>
          </w:p>
        </w:tc>
        <w:tc>
          <w:tcPr>
            <w:tcW w:w="879" w:type="dxa"/>
            <w:gridSpan w:val="2"/>
            <w:tcBorders>
              <w:top w:val="single" w:sz="4" w:space="0" w:color="auto"/>
              <w:left w:val="single" w:sz="4" w:space="0" w:color="auto"/>
              <w:bottom w:val="single" w:sz="4" w:space="0" w:color="auto"/>
              <w:right w:val="single" w:sz="4" w:space="0" w:color="auto"/>
            </w:tcBorders>
          </w:tcPr>
          <w:p w14:paraId="39878D3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041F87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1DE498A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5C1592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586B54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BE5BC9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CFDC4F1"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4BA64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Modelo del equipo Tx/Rx</w:t>
            </w:r>
          </w:p>
        </w:tc>
        <w:tc>
          <w:tcPr>
            <w:tcW w:w="879" w:type="dxa"/>
            <w:gridSpan w:val="2"/>
            <w:tcBorders>
              <w:top w:val="single" w:sz="4" w:space="0" w:color="auto"/>
              <w:left w:val="single" w:sz="4" w:space="0" w:color="auto"/>
              <w:bottom w:val="single" w:sz="4" w:space="0" w:color="auto"/>
              <w:right w:val="single" w:sz="4" w:space="0" w:color="auto"/>
            </w:tcBorders>
          </w:tcPr>
          <w:p w14:paraId="1A36A99E" w14:textId="77777777" w:rsidR="003D76E0" w:rsidRPr="003D76E0" w:rsidRDefault="003D76E0" w:rsidP="003D76E0">
            <w:pPr>
              <w:widowControl w:val="0"/>
              <w:tabs>
                <w:tab w:val="left" w:pos="284"/>
                <w:tab w:val="center" w:pos="4252"/>
                <w:tab w:val="right" w:pos="8504"/>
              </w:tabs>
              <w:ind w:hanging="4252"/>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E15D23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62F3EB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D8589B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700CA6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0462CA7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818FE5B"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79349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Potencia de salida del equipo (dBm)</w:t>
            </w:r>
          </w:p>
        </w:tc>
        <w:tc>
          <w:tcPr>
            <w:tcW w:w="879" w:type="dxa"/>
            <w:gridSpan w:val="2"/>
            <w:tcBorders>
              <w:top w:val="single" w:sz="4" w:space="0" w:color="auto"/>
              <w:left w:val="single" w:sz="4" w:space="0" w:color="auto"/>
              <w:bottom w:val="single" w:sz="4" w:space="0" w:color="auto"/>
              <w:right w:val="single" w:sz="4" w:space="0" w:color="auto"/>
            </w:tcBorders>
          </w:tcPr>
          <w:p w14:paraId="5AE3FD1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77152F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5187BD7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F7D71C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6A8395F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51C41E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0E8C86C6"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E2AED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Potencia isotrópica radiada equivalente (PIRE – EIRP, dBm)</w:t>
            </w:r>
          </w:p>
        </w:tc>
        <w:tc>
          <w:tcPr>
            <w:tcW w:w="879" w:type="dxa"/>
            <w:gridSpan w:val="2"/>
            <w:tcBorders>
              <w:top w:val="single" w:sz="4" w:space="0" w:color="auto"/>
              <w:left w:val="single" w:sz="4" w:space="0" w:color="auto"/>
              <w:bottom w:val="single" w:sz="4" w:space="0" w:color="auto"/>
              <w:right w:val="single" w:sz="4" w:space="0" w:color="auto"/>
            </w:tcBorders>
          </w:tcPr>
          <w:p w14:paraId="605965E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0A686C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F8CC3C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063E7F9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26B1411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791AA72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41A3B78C"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1B258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eastAsia="en-US"/>
              </w:rPr>
              <w:t>Rango de frecuencia de operación del equipo propuesto (f</w:t>
            </w:r>
            <w:r w:rsidRPr="003D76E0">
              <w:rPr>
                <w:rFonts w:ascii="Arial" w:eastAsia="Calibri" w:hAnsi="Arial" w:cs="Arial"/>
                <w:sz w:val="20"/>
                <w:szCs w:val="20"/>
                <w:vertAlign w:val="subscript"/>
                <w:lang w:eastAsia="en-US"/>
              </w:rPr>
              <w:t>inicial</w:t>
            </w:r>
            <w:r w:rsidRPr="003D76E0">
              <w:rPr>
                <w:rFonts w:ascii="Arial" w:eastAsia="Calibri" w:hAnsi="Arial" w:cs="Arial"/>
                <w:sz w:val="20"/>
                <w:szCs w:val="20"/>
                <w:lang w:eastAsia="en-US"/>
              </w:rPr>
              <w:t xml:space="preserve"> – f</w:t>
            </w:r>
            <w:r w:rsidRPr="003D76E0">
              <w:rPr>
                <w:rFonts w:ascii="Arial" w:eastAsia="Calibri" w:hAnsi="Arial" w:cs="Arial"/>
                <w:sz w:val="20"/>
                <w:szCs w:val="20"/>
                <w:vertAlign w:val="subscript"/>
                <w:lang w:eastAsia="en-US"/>
              </w:rPr>
              <w:t>final</w:t>
            </w:r>
            <w:r w:rsidRPr="003D76E0">
              <w:rPr>
                <w:rFonts w:ascii="Arial" w:eastAsia="Calibri" w:hAnsi="Arial" w:cs="Arial"/>
                <w:sz w:val="20"/>
                <w:szCs w:val="20"/>
                <w:lang w:eastAsia="en-US"/>
              </w:rPr>
              <w:t xml:space="preserve"> [MHz])</w:t>
            </w:r>
          </w:p>
        </w:tc>
        <w:tc>
          <w:tcPr>
            <w:tcW w:w="879" w:type="dxa"/>
            <w:gridSpan w:val="2"/>
            <w:tcBorders>
              <w:top w:val="single" w:sz="4" w:space="0" w:color="auto"/>
              <w:left w:val="single" w:sz="4" w:space="0" w:color="auto"/>
              <w:bottom w:val="single" w:sz="4" w:space="0" w:color="auto"/>
              <w:right w:val="single" w:sz="4" w:space="0" w:color="auto"/>
            </w:tcBorders>
          </w:tcPr>
          <w:p w14:paraId="6C7BB6C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1210C5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4BE29FF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020DD4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17D6500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13C9D95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22E92E8D"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C540A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Sensibilidad Rx (dBm) (*)</w:t>
            </w:r>
          </w:p>
        </w:tc>
        <w:tc>
          <w:tcPr>
            <w:tcW w:w="879" w:type="dxa"/>
            <w:gridSpan w:val="2"/>
            <w:tcBorders>
              <w:top w:val="single" w:sz="4" w:space="0" w:color="auto"/>
              <w:left w:val="single" w:sz="4" w:space="0" w:color="auto"/>
              <w:bottom w:val="single" w:sz="4" w:space="0" w:color="auto"/>
              <w:right w:val="single" w:sz="4" w:space="0" w:color="auto"/>
            </w:tcBorders>
          </w:tcPr>
          <w:p w14:paraId="6A4D91B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CDB236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3DE9A95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48124BA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00EDA98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388D61A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018CD98"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AB8A1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Relación C/I (</w:t>
            </w:r>
            <w:proofErr w:type="spellStart"/>
            <w:r w:rsidRPr="003D76E0">
              <w:rPr>
                <w:rFonts w:ascii="Arial" w:eastAsia="Calibri" w:hAnsi="Arial" w:cs="Arial"/>
                <w:sz w:val="20"/>
                <w:szCs w:val="20"/>
                <w:lang w:val="es-ES_tradnl" w:eastAsia="en-US"/>
              </w:rPr>
              <w:t>carrier</w:t>
            </w:r>
            <w:proofErr w:type="spellEnd"/>
            <w:r w:rsidRPr="003D76E0">
              <w:rPr>
                <w:rFonts w:ascii="Arial" w:eastAsia="Calibri" w:hAnsi="Arial" w:cs="Arial"/>
                <w:sz w:val="20"/>
                <w:szCs w:val="20"/>
                <w:lang w:val="es-ES_tradnl" w:eastAsia="en-US"/>
              </w:rPr>
              <w:t xml:space="preserve"> </w:t>
            </w:r>
            <w:proofErr w:type="spellStart"/>
            <w:r w:rsidRPr="003D76E0">
              <w:rPr>
                <w:rFonts w:ascii="Arial" w:eastAsia="Calibri" w:hAnsi="Arial" w:cs="Arial"/>
                <w:sz w:val="20"/>
                <w:szCs w:val="20"/>
                <w:lang w:val="es-ES_tradnl" w:eastAsia="en-US"/>
              </w:rPr>
              <w:t>vrs</w:t>
            </w:r>
            <w:proofErr w:type="spellEnd"/>
            <w:r w:rsidRPr="003D76E0">
              <w:rPr>
                <w:rFonts w:ascii="Arial" w:eastAsia="Calibri" w:hAnsi="Arial" w:cs="Arial"/>
                <w:sz w:val="20"/>
                <w:szCs w:val="20"/>
                <w:lang w:val="es-ES_tradnl" w:eastAsia="en-US"/>
              </w:rPr>
              <w:t xml:space="preserve"> </w:t>
            </w:r>
            <w:proofErr w:type="spellStart"/>
            <w:r w:rsidRPr="003D76E0">
              <w:rPr>
                <w:rFonts w:ascii="Arial" w:eastAsia="Calibri" w:hAnsi="Arial" w:cs="Arial"/>
                <w:sz w:val="20"/>
                <w:szCs w:val="20"/>
                <w:lang w:val="es-ES_tradnl" w:eastAsia="en-US"/>
              </w:rPr>
              <w:t>interference</w:t>
            </w:r>
            <w:proofErr w:type="spellEnd"/>
            <w:r w:rsidRPr="003D76E0">
              <w:rPr>
                <w:rFonts w:ascii="Arial" w:eastAsia="Calibri" w:hAnsi="Arial" w:cs="Arial"/>
                <w:sz w:val="20"/>
                <w:szCs w:val="20"/>
                <w:lang w:val="es-ES_tradnl" w:eastAsia="en-US"/>
              </w:rPr>
              <w:t>) permisible</w:t>
            </w:r>
          </w:p>
        </w:tc>
        <w:tc>
          <w:tcPr>
            <w:tcW w:w="879" w:type="dxa"/>
            <w:gridSpan w:val="2"/>
            <w:tcBorders>
              <w:top w:val="single" w:sz="4" w:space="0" w:color="auto"/>
              <w:left w:val="single" w:sz="4" w:space="0" w:color="auto"/>
              <w:bottom w:val="single" w:sz="4" w:space="0" w:color="auto"/>
              <w:right w:val="single" w:sz="4" w:space="0" w:color="auto"/>
            </w:tcBorders>
          </w:tcPr>
          <w:p w14:paraId="5DDDC7B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0444B4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709477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A07D4E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97EB98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6DA0E25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4F51AD" w14:paraId="20C0B06A"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9428E4" w14:textId="0EB71E8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roofErr w:type="spellStart"/>
            <w:r w:rsidRPr="003D76E0">
              <w:rPr>
                <w:rFonts w:ascii="Arial" w:eastAsia="Calibri" w:hAnsi="Arial" w:cs="Arial"/>
                <w:sz w:val="20"/>
                <w:szCs w:val="20"/>
                <w:lang w:val="en-US" w:eastAsia="en-US"/>
              </w:rPr>
              <w:t>Relación</w:t>
            </w:r>
            <w:proofErr w:type="spellEnd"/>
            <w:r w:rsidRPr="003D76E0">
              <w:rPr>
                <w:rFonts w:ascii="Arial" w:eastAsia="Calibri" w:hAnsi="Arial" w:cs="Arial"/>
                <w:sz w:val="20"/>
                <w:szCs w:val="20"/>
                <w:lang w:val="en-US" w:eastAsia="en-US"/>
              </w:rPr>
              <w:t xml:space="preserve"> T/I (Threshold </w:t>
            </w:r>
            <w:proofErr w:type="spellStart"/>
            <w:r w:rsidRPr="003D76E0">
              <w:rPr>
                <w:rFonts w:ascii="Arial" w:eastAsia="Calibri" w:hAnsi="Arial" w:cs="Arial"/>
                <w:sz w:val="20"/>
                <w:szCs w:val="20"/>
                <w:lang w:val="en-US" w:eastAsia="en-US"/>
              </w:rPr>
              <w:t>vrs</w:t>
            </w:r>
            <w:proofErr w:type="spellEnd"/>
            <w:r w:rsidRPr="003D76E0">
              <w:rPr>
                <w:rFonts w:ascii="Arial" w:eastAsia="Calibri" w:hAnsi="Arial" w:cs="Arial"/>
                <w:sz w:val="20"/>
                <w:szCs w:val="20"/>
                <w:lang w:val="en-US" w:eastAsia="en-US"/>
              </w:rPr>
              <w:t xml:space="preserve"> interference) </w:t>
            </w:r>
            <w:proofErr w:type="spellStart"/>
            <w:r w:rsidRPr="003D76E0">
              <w:rPr>
                <w:rFonts w:ascii="Arial" w:eastAsia="Calibri" w:hAnsi="Arial" w:cs="Arial"/>
                <w:sz w:val="20"/>
                <w:szCs w:val="20"/>
                <w:lang w:val="en-US" w:eastAsia="en-US"/>
              </w:rPr>
              <w:t>permisible</w:t>
            </w:r>
            <w:proofErr w:type="spellEnd"/>
          </w:p>
        </w:tc>
        <w:tc>
          <w:tcPr>
            <w:tcW w:w="879" w:type="dxa"/>
            <w:gridSpan w:val="2"/>
            <w:tcBorders>
              <w:top w:val="single" w:sz="4" w:space="0" w:color="auto"/>
              <w:left w:val="single" w:sz="4" w:space="0" w:color="auto"/>
              <w:bottom w:val="single" w:sz="4" w:space="0" w:color="auto"/>
              <w:right w:val="single" w:sz="4" w:space="0" w:color="auto"/>
            </w:tcBorders>
          </w:tcPr>
          <w:p w14:paraId="68F1A98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A00FC0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c>
          <w:tcPr>
            <w:tcW w:w="880" w:type="dxa"/>
            <w:tcBorders>
              <w:top w:val="single" w:sz="4" w:space="0" w:color="auto"/>
              <w:left w:val="single" w:sz="4" w:space="0" w:color="auto"/>
              <w:bottom w:val="single" w:sz="4" w:space="0" w:color="auto"/>
              <w:right w:val="single" w:sz="4" w:space="0" w:color="auto"/>
            </w:tcBorders>
          </w:tcPr>
          <w:p w14:paraId="32D07E0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0380310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c>
          <w:tcPr>
            <w:tcW w:w="879" w:type="dxa"/>
            <w:tcBorders>
              <w:top w:val="single" w:sz="4" w:space="0" w:color="auto"/>
              <w:left w:val="single" w:sz="4" w:space="0" w:color="auto"/>
              <w:bottom w:val="single" w:sz="4" w:space="0" w:color="auto"/>
              <w:right w:val="single" w:sz="4" w:space="0" w:color="auto"/>
            </w:tcBorders>
          </w:tcPr>
          <w:p w14:paraId="67E4D85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c>
          <w:tcPr>
            <w:tcW w:w="1022" w:type="dxa"/>
            <w:tcBorders>
              <w:top w:val="single" w:sz="4" w:space="0" w:color="auto"/>
              <w:left w:val="single" w:sz="4" w:space="0" w:color="auto"/>
              <w:bottom w:val="single" w:sz="4" w:space="0" w:color="auto"/>
              <w:right w:val="single" w:sz="4" w:space="0" w:color="auto"/>
            </w:tcBorders>
          </w:tcPr>
          <w:p w14:paraId="514D624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n-US" w:eastAsia="en-US"/>
              </w:rPr>
            </w:pPr>
          </w:p>
        </w:tc>
      </w:tr>
      <w:tr w:rsidR="003D76E0" w:rsidRPr="003D76E0" w14:paraId="02A77674"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3C8BD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Nombre del fabricante de la antena</w:t>
            </w:r>
          </w:p>
        </w:tc>
        <w:tc>
          <w:tcPr>
            <w:tcW w:w="879" w:type="dxa"/>
            <w:gridSpan w:val="2"/>
            <w:tcBorders>
              <w:top w:val="single" w:sz="4" w:space="0" w:color="auto"/>
              <w:left w:val="single" w:sz="4" w:space="0" w:color="auto"/>
              <w:bottom w:val="single" w:sz="4" w:space="0" w:color="auto"/>
              <w:right w:val="single" w:sz="4" w:space="0" w:color="auto"/>
            </w:tcBorders>
          </w:tcPr>
          <w:p w14:paraId="7CCD1C2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3BD0F3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6FD296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92A941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117FDBE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7123BA1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7956A2FA"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77EF1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Modelo de antena</w:t>
            </w:r>
          </w:p>
        </w:tc>
        <w:tc>
          <w:tcPr>
            <w:tcW w:w="879" w:type="dxa"/>
            <w:gridSpan w:val="2"/>
            <w:tcBorders>
              <w:top w:val="single" w:sz="4" w:space="0" w:color="auto"/>
              <w:left w:val="single" w:sz="4" w:space="0" w:color="auto"/>
              <w:bottom w:val="single" w:sz="4" w:space="0" w:color="auto"/>
              <w:right w:val="single" w:sz="4" w:space="0" w:color="auto"/>
            </w:tcBorders>
          </w:tcPr>
          <w:p w14:paraId="2D1D4DD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83FBF9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20A4F9B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40BB0D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7F8D565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6C36473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070A3BFA"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B7523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eastAsia="es-CR"/>
              </w:rPr>
              <w:t>Ganancia de antena o del sistema de antenas (dBi)</w:t>
            </w:r>
          </w:p>
        </w:tc>
        <w:tc>
          <w:tcPr>
            <w:tcW w:w="879" w:type="dxa"/>
            <w:gridSpan w:val="2"/>
            <w:tcBorders>
              <w:top w:val="single" w:sz="4" w:space="0" w:color="auto"/>
              <w:left w:val="single" w:sz="4" w:space="0" w:color="auto"/>
              <w:bottom w:val="single" w:sz="4" w:space="0" w:color="auto"/>
              <w:right w:val="single" w:sz="4" w:space="0" w:color="auto"/>
            </w:tcBorders>
          </w:tcPr>
          <w:p w14:paraId="12DA22D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57816B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B0BEDD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3B0A4B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7AAB656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1C5F173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BDF167C"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AB92A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Polarización propuesta (Vertical/Horizontal)</w:t>
            </w:r>
          </w:p>
        </w:tc>
        <w:tc>
          <w:tcPr>
            <w:tcW w:w="879" w:type="dxa"/>
            <w:gridSpan w:val="2"/>
            <w:tcBorders>
              <w:top w:val="single" w:sz="4" w:space="0" w:color="auto"/>
              <w:left w:val="single" w:sz="4" w:space="0" w:color="auto"/>
              <w:bottom w:val="single" w:sz="4" w:space="0" w:color="auto"/>
              <w:right w:val="single" w:sz="4" w:space="0" w:color="auto"/>
            </w:tcBorders>
          </w:tcPr>
          <w:p w14:paraId="0724F5C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FF6354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1366B80B"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6AF29E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68E76DB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1167F2E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D190FCB"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6E693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Apertura de la antena (en grados)</w:t>
            </w:r>
          </w:p>
        </w:tc>
        <w:tc>
          <w:tcPr>
            <w:tcW w:w="879" w:type="dxa"/>
            <w:gridSpan w:val="2"/>
            <w:tcBorders>
              <w:top w:val="single" w:sz="4" w:space="0" w:color="auto"/>
              <w:left w:val="single" w:sz="4" w:space="0" w:color="auto"/>
              <w:bottom w:val="single" w:sz="4" w:space="0" w:color="auto"/>
              <w:right w:val="single" w:sz="4" w:space="0" w:color="auto"/>
            </w:tcBorders>
          </w:tcPr>
          <w:p w14:paraId="5EC7387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BCE5D7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56E45A1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1614FF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D44A8B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2E0A52D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14835397"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7FCB1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Relación frente – espalda de la antena (dB)</w:t>
            </w:r>
          </w:p>
        </w:tc>
        <w:tc>
          <w:tcPr>
            <w:tcW w:w="879" w:type="dxa"/>
            <w:gridSpan w:val="2"/>
            <w:tcBorders>
              <w:top w:val="single" w:sz="4" w:space="0" w:color="auto"/>
              <w:left w:val="single" w:sz="4" w:space="0" w:color="auto"/>
              <w:bottom w:val="single" w:sz="4" w:space="0" w:color="auto"/>
              <w:right w:val="single" w:sz="4" w:space="0" w:color="auto"/>
            </w:tcBorders>
          </w:tcPr>
          <w:p w14:paraId="329F243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E3D63A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3424689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3CE274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6C68DC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A39551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8303C8A"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2A8CB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Altura del punto de radiación de antena respecto al suelo (m)</w:t>
            </w:r>
          </w:p>
        </w:tc>
        <w:tc>
          <w:tcPr>
            <w:tcW w:w="879" w:type="dxa"/>
            <w:gridSpan w:val="2"/>
            <w:tcBorders>
              <w:top w:val="single" w:sz="4" w:space="0" w:color="auto"/>
              <w:left w:val="single" w:sz="4" w:space="0" w:color="auto"/>
              <w:bottom w:val="single" w:sz="4" w:space="0" w:color="auto"/>
              <w:right w:val="single" w:sz="4" w:space="0" w:color="auto"/>
            </w:tcBorders>
          </w:tcPr>
          <w:p w14:paraId="34651F8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6781A3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893BB4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06855FB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45B530F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325476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A35DDFB"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8F4DF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roofErr w:type="spellStart"/>
            <w:r w:rsidRPr="003D76E0">
              <w:rPr>
                <w:rFonts w:ascii="Arial" w:eastAsia="Calibri" w:hAnsi="Arial" w:cs="Arial"/>
                <w:sz w:val="20"/>
                <w:szCs w:val="20"/>
                <w:lang w:val="es-ES_tradnl" w:eastAsia="en-US"/>
              </w:rPr>
              <w:t>Azimuth</w:t>
            </w:r>
            <w:proofErr w:type="spellEnd"/>
            <w:r w:rsidRPr="003D76E0">
              <w:rPr>
                <w:rFonts w:ascii="Arial" w:eastAsia="Calibri" w:hAnsi="Arial" w:cs="Arial"/>
                <w:sz w:val="20"/>
                <w:szCs w:val="20"/>
                <w:lang w:val="es-ES_tradnl" w:eastAsia="en-US"/>
              </w:rPr>
              <w:t xml:space="preserve"> (en grados)</w:t>
            </w:r>
          </w:p>
        </w:tc>
        <w:tc>
          <w:tcPr>
            <w:tcW w:w="879" w:type="dxa"/>
            <w:gridSpan w:val="2"/>
            <w:tcBorders>
              <w:top w:val="single" w:sz="4" w:space="0" w:color="auto"/>
              <w:left w:val="single" w:sz="4" w:space="0" w:color="auto"/>
              <w:bottom w:val="single" w:sz="4" w:space="0" w:color="auto"/>
              <w:right w:val="single" w:sz="4" w:space="0" w:color="auto"/>
            </w:tcBorders>
          </w:tcPr>
          <w:p w14:paraId="0DAF537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A22392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2DF6573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E7DBE7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1900A60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8ED7F3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69CD9A5A"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91DC3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roofErr w:type="spellStart"/>
            <w:r w:rsidRPr="003D76E0">
              <w:rPr>
                <w:rFonts w:ascii="Arial" w:eastAsia="Calibri" w:hAnsi="Arial" w:cs="Arial"/>
                <w:sz w:val="20"/>
                <w:szCs w:val="20"/>
                <w:lang w:val="es-ES_tradnl" w:eastAsia="en-US"/>
              </w:rPr>
              <w:t>Downtilt</w:t>
            </w:r>
            <w:proofErr w:type="spellEnd"/>
            <w:r w:rsidRPr="003D76E0">
              <w:rPr>
                <w:rFonts w:ascii="Arial" w:eastAsia="Calibri" w:hAnsi="Arial" w:cs="Arial"/>
                <w:sz w:val="20"/>
                <w:szCs w:val="20"/>
                <w:lang w:val="es-ES_tradnl" w:eastAsia="en-US"/>
              </w:rPr>
              <w:t xml:space="preserve"> (ángulo de elevación, en grados)</w:t>
            </w:r>
          </w:p>
        </w:tc>
        <w:tc>
          <w:tcPr>
            <w:tcW w:w="879" w:type="dxa"/>
            <w:gridSpan w:val="2"/>
            <w:tcBorders>
              <w:top w:val="single" w:sz="4" w:space="0" w:color="auto"/>
              <w:left w:val="single" w:sz="4" w:space="0" w:color="auto"/>
              <w:bottom w:val="single" w:sz="4" w:space="0" w:color="auto"/>
              <w:right w:val="single" w:sz="4" w:space="0" w:color="auto"/>
            </w:tcBorders>
          </w:tcPr>
          <w:p w14:paraId="79B9473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3EE467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712780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A93B03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2EDBD14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1F8331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8F9B9A6"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A75F1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Nivel umbral de BER</w:t>
            </w:r>
          </w:p>
        </w:tc>
        <w:tc>
          <w:tcPr>
            <w:tcW w:w="879" w:type="dxa"/>
            <w:gridSpan w:val="2"/>
            <w:tcBorders>
              <w:top w:val="single" w:sz="4" w:space="0" w:color="auto"/>
              <w:left w:val="single" w:sz="4" w:space="0" w:color="auto"/>
              <w:bottom w:val="single" w:sz="4" w:space="0" w:color="auto"/>
              <w:right w:val="single" w:sz="4" w:space="0" w:color="auto"/>
            </w:tcBorders>
          </w:tcPr>
          <w:p w14:paraId="22F7BA8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4BB268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AC1FB4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ED2DF9D"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6AD962A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30AB5C1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10ABF0FE"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53EB78" w14:textId="1BD5F27D"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P</w:t>
            </w:r>
            <w:r w:rsidR="000B10D7">
              <w:rPr>
                <w:rFonts w:ascii="Arial" w:eastAsia="Calibri" w:hAnsi="Arial" w:cs="Arial"/>
                <w:sz w:val="20"/>
                <w:szCs w:val="20"/>
                <w:lang w:val="es-ES_tradnl" w:eastAsia="en-US"/>
              </w:rPr>
              <w:t>é</w:t>
            </w:r>
            <w:r w:rsidRPr="003D76E0">
              <w:rPr>
                <w:rFonts w:ascii="Arial" w:eastAsia="Calibri" w:hAnsi="Arial" w:cs="Arial"/>
                <w:sz w:val="20"/>
                <w:szCs w:val="20"/>
                <w:lang w:val="es-ES_tradnl" w:eastAsia="en-US"/>
              </w:rPr>
              <w:t>rdidas adicionales del enlace (dB)</w:t>
            </w:r>
          </w:p>
        </w:tc>
        <w:tc>
          <w:tcPr>
            <w:tcW w:w="879" w:type="dxa"/>
            <w:gridSpan w:val="2"/>
            <w:tcBorders>
              <w:top w:val="single" w:sz="4" w:space="0" w:color="auto"/>
              <w:left w:val="single" w:sz="4" w:space="0" w:color="auto"/>
              <w:bottom w:val="single" w:sz="4" w:space="0" w:color="auto"/>
              <w:right w:val="single" w:sz="4" w:space="0" w:color="auto"/>
            </w:tcBorders>
          </w:tcPr>
          <w:p w14:paraId="317D567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306A5D4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B89756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636935D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642B7F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58996B0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38E10565"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49070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Capacidad del Enlace (Mbps)</w:t>
            </w:r>
          </w:p>
        </w:tc>
        <w:tc>
          <w:tcPr>
            <w:tcW w:w="879" w:type="dxa"/>
            <w:gridSpan w:val="2"/>
            <w:tcBorders>
              <w:top w:val="single" w:sz="4" w:space="0" w:color="auto"/>
              <w:left w:val="single" w:sz="4" w:space="0" w:color="auto"/>
              <w:bottom w:val="single" w:sz="4" w:space="0" w:color="auto"/>
              <w:right w:val="single" w:sz="4" w:space="0" w:color="auto"/>
            </w:tcBorders>
          </w:tcPr>
          <w:p w14:paraId="1F9E9D3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2300FC87"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77E48275"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46DC44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520FC8B6"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4293BDB1"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5AA9E21E"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98C23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Modulación del enlace</w:t>
            </w:r>
          </w:p>
        </w:tc>
        <w:tc>
          <w:tcPr>
            <w:tcW w:w="879" w:type="dxa"/>
            <w:gridSpan w:val="2"/>
            <w:tcBorders>
              <w:top w:val="single" w:sz="4" w:space="0" w:color="auto"/>
              <w:left w:val="single" w:sz="4" w:space="0" w:color="auto"/>
              <w:bottom w:val="single" w:sz="4" w:space="0" w:color="auto"/>
              <w:right w:val="single" w:sz="4" w:space="0" w:color="auto"/>
            </w:tcBorders>
          </w:tcPr>
          <w:p w14:paraId="1E5F9F9C"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557ADF2A"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65D030A3"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EE6CA0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76E0A509"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2328434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76E0" w:rsidRPr="003D76E0" w14:paraId="6D32121E" w14:textId="77777777" w:rsidTr="0098305A">
        <w:tblPrEx>
          <w:tblCellMar>
            <w:left w:w="108" w:type="dxa"/>
            <w:right w:w="108" w:type="dxa"/>
          </w:tblCellMar>
          <w:tblLook w:val="01E0" w:firstRow="1" w:lastRow="1" w:firstColumn="1" w:lastColumn="1" w:noHBand="0" w:noVBand="0"/>
        </w:tblPrEx>
        <w:trPr>
          <w:gridBefore w:val="1"/>
          <w:wBefore w:w="12" w:type="dxa"/>
          <w:trHeight w:val="283"/>
        </w:trPr>
        <w:tc>
          <w:tcPr>
            <w:tcW w:w="52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54853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r w:rsidRPr="003D76E0">
              <w:rPr>
                <w:rFonts w:ascii="Arial" w:eastAsia="Calibri" w:hAnsi="Arial" w:cs="Arial"/>
                <w:sz w:val="20"/>
                <w:szCs w:val="20"/>
                <w:lang w:val="es-ES_tradnl" w:eastAsia="en-US"/>
              </w:rPr>
              <w:t>Recomendación UIT aplicable</w:t>
            </w:r>
          </w:p>
        </w:tc>
        <w:tc>
          <w:tcPr>
            <w:tcW w:w="879" w:type="dxa"/>
            <w:gridSpan w:val="2"/>
            <w:tcBorders>
              <w:top w:val="single" w:sz="4" w:space="0" w:color="auto"/>
              <w:left w:val="single" w:sz="4" w:space="0" w:color="auto"/>
              <w:bottom w:val="single" w:sz="4" w:space="0" w:color="auto"/>
              <w:right w:val="single" w:sz="4" w:space="0" w:color="auto"/>
            </w:tcBorders>
          </w:tcPr>
          <w:p w14:paraId="3F888E64"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74CB5742"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80" w:type="dxa"/>
            <w:tcBorders>
              <w:top w:val="single" w:sz="4" w:space="0" w:color="auto"/>
              <w:left w:val="single" w:sz="4" w:space="0" w:color="auto"/>
              <w:bottom w:val="single" w:sz="4" w:space="0" w:color="auto"/>
              <w:right w:val="single" w:sz="4" w:space="0" w:color="auto"/>
            </w:tcBorders>
          </w:tcPr>
          <w:p w14:paraId="37DF8360"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gridSpan w:val="2"/>
            <w:tcBorders>
              <w:top w:val="single" w:sz="4" w:space="0" w:color="auto"/>
              <w:left w:val="single" w:sz="4" w:space="0" w:color="auto"/>
              <w:bottom w:val="single" w:sz="4" w:space="0" w:color="auto"/>
              <w:right w:val="single" w:sz="4" w:space="0" w:color="auto"/>
            </w:tcBorders>
          </w:tcPr>
          <w:p w14:paraId="14BFD238"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879" w:type="dxa"/>
            <w:tcBorders>
              <w:top w:val="single" w:sz="4" w:space="0" w:color="auto"/>
              <w:left w:val="single" w:sz="4" w:space="0" w:color="auto"/>
              <w:bottom w:val="single" w:sz="4" w:space="0" w:color="auto"/>
              <w:right w:val="single" w:sz="4" w:space="0" w:color="auto"/>
            </w:tcBorders>
          </w:tcPr>
          <w:p w14:paraId="1DF067BE"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c>
          <w:tcPr>
            <w:tcW w:w="1022" w:type="dxa"/>
            <w:tcBorders>
              <w:top w:val="single" w:sz="4" w:space="0" w:color="auto"/>
              <w:left w:val="single" w:sz="4" w:space="0" w:color="auto"/>
              <w:bottom w:val="single" w:sz="4" w:space="0" w:color="auto"/>
              <w:right w:val="single" w:sz="4" w:space="0" w:color="auto"/>
            </w:tcBorders>
          </w:tcPr>
          <w:p w14:paraId="2AC89CBF" w14:textId="77777777" w:rsidR="003D76E0" w:rsidRPr="003D76E0" w:rsidRDefault="003D76E0" w:rsidP="003D76E0">
            <w:pPr>
              <w:widowControl w:val="0"/>
              <w:tabs>
                <w:tab w:val="left" w:pos="284"/>
                <w:tab w:val="center" w:pos="4252"/>
                <w:tab w:val="right" w:pos="8504"/>
              </w:tabs>
              <w:jc w:val="left"/>
              <w:rPr>
                <w:rFonts w:ascii="Arial" w:eastAsia="Calibri" w:hAnsi="Arial" w:cs="Arial"/>
                <w:sz w:val="20"/>
                <w:szCs w:val="20"/>
                <w:lang w:val="es-ES_tradnl" w:eastAsia="en-US"/>
              </w:rPr>
            </w:pPr>
          </w:p>
        </w:tc>
      </w:tr>
      <w:tr w:rsidR="003D49D7" w:rsidRPr="00FC77A8" w14:paraId="346E5B69" w14:textId="77777777" w:rsidTr="00BD75A2">
        <w:trPr>
          <w:trHeight w:val="567"/>
        </w:trPr>
        <w:tc>
          <w:tcPr>
            <w:tcW w:w="10639" w:type="dxa"/>
            <w:gridSpan w:val="12"/>
            <w:shd w:val="clear" w:color="auto" w:fill="auto"/>
            <w:vAlign w:val="center"/>
          </w:tcPr>
          <w:p w14:paraId="34EDF4B9" w14:textId="77777777" w:rsidR="009B66F6" w:rsidRPr="009B66F6" w:rsidRDefault="009B66F6" w:rsidP="00821537">
            <w:pPr>
              <w:widowControl w:val="0"/>
              <w:tabs>
                <w:tab w:val="left" w:pos="284"/>
              </w:tabs>
              <w:spacing w:before="120" w:line="276" w:lineRule="auto"/>
              <w:rPr>
                <w:rFonts w:ascii="Arial" w:hAnsi="Arial" w:cs="Arial"/>
                <w:b/>
                <w:sz w:val="20"/>
                <w:szCs w:val="20"/>
              </w:rPr>
            </w:pPr>
            <w:r w:rsidRPr="009B66F6">
              <w:rPr>
                <w:rFonts w:ascii="Arial" w:hAnsi="Arial" w:cs="Arial"/>
                <w:b/>
                <w:sz w:val="20"/>
                <w:szCs w:val="20"/>
              </w:rPr>
              <w:lastRenderedPageBreak/>
              <w:t>Notas:</w:t>
            </w:r>
          </w:p>
          <w:p w14:paraId="27D21F5F"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9B66F6">
              <w:rPr>
                <w:rFonts w:ascii="Arial" w:hAnsi="Arial" w:cs="Arial"/>
                <w:sz w:val="20"/>
                <w:szCs w:val="20"/>
              </w:rPr>
              <w:t>El nombre del enlace consta de la concatenación del nombre del sitio A y el nombre del sitio B (A-B).</w:t>
            </w:r>
          </w:p>
          <w:p w14:paraId="430A41E6"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Cuando se trate de enlaces que operen en una sola vía (enlaces simplex) la frecuencia de Tx es la misma frecuencia de Rx.</w:t>
            </w:r>
          </w:p>
          <w:p w14:paraId="7B8EEBD8"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Latitud y Longitud: en formato de grados, minutos y segundo o en formato decimal con mínimo 6 cifras significativas (d.dddddd°) [datum WGS84].</w:t>
            </w:r>
          </w:p>
          <w:p w14:paraId="34FAAEC3"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Potencia del equipo: expresado en dBm.</w:t>
            </w:r>
          </w:p>
          <w:p w14:paraId="100F3AE5"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EIRP: Potencia Transmisor (dBm) + Ganancia de antena (dBi) – Pérdidas de cables y conectores (dB).</w:t>
            </w:r>
          </w:p>
          <w:p w14:paraId="335324AE"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MSNM: Metros Sobre el Nivel del Mar.</w:t>
            </w:r>
          </w:p>
          <w:p w14:paraId="17B2F79D"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La canalización propuesta debe remitirse al ancho de banda por canal y el estándar UIT-R utilizado.</w:t>
            </w:r>
          </w:p>
          <w:p w14:paraId="47D1F1B0"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 xml:space="preserve">(*) Corresponde a la sensibilidad del equipo RX (fijo). Se debe brindar especificación por separado del equipo TX. </w:t>
            </w:r>
          </w:p>
          <w:p w14:paraId="5C31DADB"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 xml:space="preserve">Debe aportarse la tabla del patrón de radiación horizontal (360°) y vertical (360°) para cada antena o arreglo de antenas, especificando los niveles de ganancia en dBi o dBd. Se debe enviar el patrón de radiación de las antenas en formato </w:t>
            </w:r>
            <w:r w:rsidR="00821537">
              <w:rPr>
                <w:rFonts w:ascii="Arial" w:hAnsi="Arial" w:cs="Arial"/>
                <w:sz w:val="20"/>
                <w:szCs w:val="20"/>
              </w:rPr>
              <w:t xml:space="preserve">nsma </w:t>
            </w:r>
            <w:r w:rsidRPr="00821537">
              <w:rPr>
                <w:rFonts w:ascii="Arial" w:hAnsi="Arial" w:cs="Arial"/>
                <w:sz w:val="20"/>
                <w:szCs w:val="20"/>
              </w:rPr>
              <w:t>en un archi</w:t>
            </w:r>
            <w:r w:rsidR="00821537">
              <w:rPr>
                <w:rFonts w:ascii="Arial" w:hAnsi="Arial" w:cs="Arial"/>
                <w:sz w:val="20"/>
                <w:szCs w:val="20"/>
              </w:rPr>
              <w:t xml:space="preserve">vo digital con extensión .dat, </w:t>
            </w:r>
            <w:r w:rsidRPr="00821537">
              <w:rPr>
                <w:rFonts w:ascii="Arial" w:hAnsi="Arial" w:cs="Arial"/>
                <w:sz w:val="20"/>
                <w:szCs w:val="20"/>
              </w:rPr>
              <w:t>adf o .txt. En todo caso deberán aportarse las hojas de datos de las antenas que muestren sus características técnicas.</w:t>
            </w:r>
          </w:p>
          <w:p w14:paraId="7FA5EF4D"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Ganancia de la antena o del sistema de antenas: se debe presentar expresado en dBi.</w:t>
            </w:r>
          </w:p>
          <w:p w14:paraId="1BDA64D2" w14:textId="77777777" w:rsidR="00821537" w:rsidRDefault="009B66F6" w:rsidP="00821537">
            <w:pPr>
              <w:pStyle w:val="Prrafodelista"/>
              <w:widowControl w:val="0"/>
              <w:numPr>
                <w:ilvl w:val="0"/>
                <w:numId w:val="34"/>
              </w:numPr>
              <w:tabs>
                <w:tab w:val="left" w:pos="284"/>
              </w:tabs>
              <w:spacing w:after="120" w:line="276" w:lineRule="auto"/>
              <w:ind w:left="714" w:right="113" w:hanging="357"/>
              <w:rPr>
                <w:rFonts w:ascii="Arial" w:hAnsi="Arial" w:cs="Arial"/>
                <w:sz w:val="20"/>
                <w:szCs w:val="20"/>
              </w:rPr>
            </w:pPr>
            <w:r w:rsidRPr="00821537">
              <w:rPr>
                <w:rFonts w:ascii="Arial" w:hAnsi="Arial" w:cs="Arial"/>
                <w:sz w:val="20"/>
                <w:szCs w:val="20"/>
              </w:rPr>
              <w:t>Preferiblemente los sistemas de microondas deben tener posibilidades de modulación adaptativa. Para enlaces microondas por debajo de los 10 GHz, debe tener esquemas de modulación superiores a 64 QAM; y para enlaces superiores a los 10 GHz debe tener esquemas de modulación hasta los 256 QAM.</w:t>
            </w:r>
          </w:p>
          <w:p w14:paraId="245A8BE8" w14:textId="77777777" w:rsidR="00821537" w:rsidRDefault="009B66F6" w:rsidP="00BD75A2">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Para el caso de la canalización a utilizar</w:t>
            </w:r>
            <w:r w:rsidR="000B10D7">
              <w:rPr>
                <w:rFonts w:ascii="Arial" w:hAnsi="Arial" w:cs="Arial"/>
                <w:sz w:val="20"/>
                <w:szCs w:val="20"/>
              </w:rPr>
              <w:t>,</w:t>
            </w:r>
            <w:r w:rsidRPr="00821537">
              <w:rPr>
                <w:rFonts w:ascii="Arial" w:hAnsi="Arial" w:cs="Arial"/>
                <w:sz w:val="20"/>
                <w:szCs w:val="20"/>
              </w:rPr>
              <w:t xml:space="preserve"> favor referirse al anexo II de la resolución RCS-118-2015 (del 15 de julio del 2015, modificada por la resolución N° RCS-103-2016, del 01 de junio del 2016) donde se especifica para cada banda de frecuencia de asignación no exclusiva los anchos de banda utilizables, frecuencias de operación, numero de canal según corresponda a los casos para las solicitudes de los concesionarios de frecuencias otorgadas para servicios de telecomunicaciones disponibles al público, concesionarios de frecuencias matrices o primarias del servicio de radiodifusión de acceso libre, radiodifusión televisiva, redes de telecomunicaciones, o concesionarios de sistemas IMT de algún segmento de las bandas establecidas en las notas CR 060, CR 061, CR 065 o CR 068.</w:t>
            </w:r>
          </w:p>
          <w:p w14:paraId="40B5FEED"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 xml:space="preserve">La información de la tabla descrita anteriormente deberá ser presentada también en formato digital con extensión del archivo .xls según las especificaciones requeridas por esta Superintendencia para lo cual deberán de solicitar el formato de archivo a presentar. </w:t>
            </w:r>
          </w:p>
          <w:p w14:paraId="2101940E" w14:textId="77777777" w:rsidR="00821537" w:rsidRDefault="009B66F6" w:rsidP="00821537">
            <w:pPr>
              <w:pStyle w:val="Prrafodelista"/>
              <w:widowControl w:val="0"/>
              <w:numPr>
                <w:ilvl w:val="0"/>
                <w:numId w:val="34"/>
              </w:numPr>
              <w:tabs>
                <w:tab w:val="left" w:pos="284"/>
              </w:tabs>
              <w:spacing w:line="276" w:lineRule="auto"/>
              <w:ind w:right="113"/>
              <w:rPr>
                <w:rFonts w:ascii="Arial" w:hAnsi="Arial" w:cs="Arial"/>
                <w:sz w:val="20"/>
                <w:szCs w:val="20"/>
              </w:rPr>
            </w:pPr>
            <w:r w:rsidRPr="00821537">
              <w:rPr>
                <w:rFonts w:ascii="Arial" w:hAnsi="Arial" w:cs="Arial"/>
                <w:sz w:val="20"/>
                <w:szCs w:val="20"/>
              </w:rPr>
              <w:t>Con el propósito de estandarizar los parámetros por considerar en el análisis de interferencias de las solicitudes de enlaces punto a punto del servicio fijo y minimizar la afectación de estos nuevos enlaces hacia las redes ya establecidas de los operadores móviles, se informa que de no presentar los valores específicos para cada uno de los equipos utilizados en las bandas de frecuencias designadas como de uso no exclusivo en el Plan Nacional de Atribución de Frecuencias solicitados en la presente tabla, se considerarán los siguientes valores predeterminados:</w:t>
            </w:r>
          </w:p>
          <w:p w14:paraId="54999B47" w14:textId="77777777" w:rsidR="00821537" w:rsidRDefault="009B66F6" w:rsidP="00821537">
            <w:pPr>
              <w:pStyle w:val="Prrafodelista"/>
              <w:widowControl w:val="0"/>
              <w:numPr>
                <w:ilvl w:val="0"/>
                <w:numId w:val="36"/>
              </w:numPr>
              <w:tabs>
                <w:tab w:val="left" w:pos="284"/>
              </w:tabs>
              <w:spacing w:line="276" w:lineRule="auto"/>
              <w:ind w:right="113"/>
              <w:rPr>
                <w:rFonts w:ascii="Arial" w:hAnsi="Arial" w:cs="Arial"/>
                <w:sz w:val="20"/>
                <w:szCs w:val="20"/>
              </w:rPr>
            </w:pPr>
            <w:r w:rsidRPr="00821537">
              <w:rPr>
                <w:rFonts w:ascii="Arial" w:hAnsi="Arial" w:cs="Arial"/>
                <w:sz w:val="20"/>
                <w:szCs w:val="20"/>
              </w:rPr>
              <w:t>Relación portadora contra interferente (C/I) de 34 dB</w:t>
            </w:r>
          </w:p>
          <w:p w14:paraId="23E6C37E" w14:textId="77777777" w:rsidR="007964FC" w:rsidRPr="00821537" w:rsidRDefault="009B66F6" w:rsidP="00821537">
            <w:pPr>
              <w:pStyle w:val="Prrafodelista"/>
              <w:widowControl w:val="0"/>
              <w:numPr>
                <w:ilvl w:val="0"/>
                <w:numId w:val="36"/>
              </w:numPr>
              <w:tabs>
                <w:tab w:val="left" w:pos="284"/>
              </w:tabs>
              <w:spacing w:line="276" w:lineRule="auto"/>
              <w:ind w:right="-232"/>
              <w:rPr>
                <w:rFonts w:ascii="Arial" w:hAnsi="Arial" w:cs="Arial"/>
                <w:sz w:val="22"/>
              </w:rPr>
            </w:pPr>
            <w:r w:rsidRPr="00821537">
              <w:rPr>
                <w:rFonts w:ascii="Arial" w:hAnsi="Arial" w:cs="Arial"/>
                <w:sz w:val="20"/>
                <w:szCs w:val="20"/>
              </w:rPr>
              <w:t>Relación sensibilidad contra interferente (T/I) de 15 dB</w:t>
            </w:r>
          </w:p>
          <w:p w14:paraId="66E6844D" w14:textId="77777777" w:rsidR="00821537" w:rsidRPr="009B66F6" w:rsidRDefault="00821537" w:rsidP="00821537">
            <w:pPr>
              <w:pStyle w:val="Prrafodelista"/>
              <w:widowControl w:val="0"/>
              <w:tabs>
                <w:tab w:val="left" w:pos="284"/>
              </w:tabs>
              <w:spacing w:line="276" w:lineRule="auto"/>
              <w:ind w:left="1440" w:right="-232"/>
              <w:rPr>
                <w:rFonts w:ascii="Arial" w:hAnsi="Arial" w:cs="Arial"/>
                <w:sz w:val="22"/>
              </w:rPr>
            </w:pPr>
          </w:p>
        </w:tc>
      </w:tr>
      <w:tr w:rsidR="007964FC" w:rsidRPr="00FC77A8" w14:paraId="38AFE9F0" w14:textId="77777777" w:rsidTr="00AF3839">
        <w:trPr>
          <w:trHeight w:val="454"/>
        </w:trPr>
        <w:tc>
          <w:tcPr>
            <w:tcW w:w="10639" w:type="dxa"/>
            <w:gridSpan w:val="12"/>
            <w:shd w:val="clear" w:color="auto" w:fill="B4C6E7" w:themeFill="accent1" w:themeFillTint="66"/>
            <w:vAlign w:val="center"/>
          </w:tcPr>
          <w:p w14:paraId="08B59208" w14:textId="77777777" w:rsidR="007964FC" w:rsidRPr="007964FC" w:rsidRDefault="00D30199" w:rsidP="00AF3839">
            <w:pPr>
              <w:pStyle w:val="Prrafodelista"/>
              <w:spacing w:line="276" w:lineRule="auto"/>
              <w:ind w:right="113"/>
              <w:jc w:val="center"/>
              <w:rPr>
                <w:rFonts w:ascii="Arial" w:hAnsi="Arial" w:cs="Arial"/>
                <w:sz w:val="22"/>
              </w:rPr>
            </w:pPr>
            <w:r w:rsidRPr="00D30199">
              <w:rPr>
                <w:rFonts w:ascii="Arial" w:hAnsi="Arial" w:cs="Arial"/>
                <w:b/>
                <w:lang w:val="es-ES"/>
              </w:rPr>
              <w:t xml:space="preserve">PERMISOS DE FRECUENCIAS </w:t>
            </w:r>
            <w:r>
              <w:rPr>
                <w:rFonts w:ascii="Arial" w:hAnsi="Arial" w:cs="Arial"/>
                <w:b/>
                <w:lang w:val="es-ES"/>
              </w:rPr>
              <w:t xml:space="preserve">PARA </w:t>
            </w:r>
            <w:r w:rsidRPr="00D30199">
              <w:rPr>
                <w:rFonts w:ascii="Arial" w:hAnsi="Arial" w:cs="Arial"/>
                <w:b/>
                <w:lang w:val="es-ES"/>
              </w:rPr>
              <w:t>SISTEMAS SATELITALES (SFS Y SRS)</w:t>
            </w:r>
          </w:p>
        </w:tc>
      </w:tr>
      <w:tr w:rsidR="007964FC" w:rsidRPr="00FC77A8" w14:paraId="73E71138" w14:textId="77777777" w:rsidTr="00BD75A2">
        <w:trPr>
          <w:trHeight w:val="567"/>
        </w:trPr>
        <w:tc>
          <w:tcPr>
            <w:tcW w:w="10639" w:type="dxa"/>
            <w:gridSpan w:val="12"/>
            <w:shd w:val="clear" w:color="auto" w:fill="auto"/>
            <w:vAlign w:val="center"/>
          </w:tcPr>
          <w:p w14:paraId="4FAE7C65" w14:textId="77777777" w:rsidR="007964FC" w:rsidRPr="00D30199" w:rsidRDefault="00D30199" w:rsidP="00BD75A2">
            <w:pPr>
              <w:spacing w:before="120" w:after="120" w:line="276" w:lineRule="auto"/>
              <w:ind w:right="113"/>
              <w:rPr>
                <w:rFonts w:ascii="Arial" w:hAnsi="Arial" w:cs="Arial"/>
                <w:sz w:val="22"/>
              </w:rPr>
            </w:pPr>
            <w:r>
              <w:rPr>
                <w:rFonts w:ascii="Arial" w:hAnsi="Arial" w:cs="Arial"/>
                <w:sz w:val="22"/>
              </w:rPr>
              <w:lastRenderedPageBreak/>
              <w:t>La solicitud para el otorgamiento de</w:t>
            </w:r>
            <w:r w:rsidRPr="00D30199">
              <w:rPr>
                <w:rFonts w:ascii="Arial" w:hAnsi="Arial" w:cs="Arial"/>
                <w:sz w:val="22"/>
              </w:rPr>
              <w:t xml:space="preserve"> permiso</w:t>
            </w:r>
            <w:r>
              <w:rPr>
                <w:rFonts w:ascii="Arial" w:hAnsi="Arial" w:cs="Arial"/>
                <w:sz w:val="22"/>
              </w:rPr>
              <w:t>s</w:t>
            </w:r>
            <w:r w:rsidRPr="00D30199">
              <w:rPr>
                <w:rFonts w:ascii="Arial" w:hAnsi="Arial" w:cs="Arial"/>
                <w:sz w:val="22"/>
              </w:rPr>
              <w:t xml:space="preserve"> de sistemas satelitales (SFS y SRS), deberá contener las especificaciones que se detallan en el siguiente cuadro:</w:t>
            </w:r>
          </w:p>
        </w:tc>
      </w:tr>
      <w:tr w:rsidR="00BD75A2" w:rsidRPr="00BD75A2" w14:paraId="64E6A31F" w14:textId="77777777" w:rsidTr="00983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blHeader/>
        </w:trPr>
        <w:tc>
          <w:tcPr>
            <w:tcW w:w="10627" w:type="dxa"/>
            <w:gridSpan w:val="11"/>
            <w:tcBorders>
              <w:top w:val="single" w:sz="4" w:space="0" w:color="auto"/>
              <w:left w:val="single" w:sz="4" w:space="0" w:color="auto"/>
              <w:bottom w:val="single" w:sz="8" w:space="0" w:color="auto"/>
              <w:right w:val="single" w:sz="4" w:space="0" w:color="auto"/>
            </w:tcBorders>
            <w:shd w:val="clear" w:color="auto" w:fill="B4C6E7" w:themeFill="accent1" w:themeFillTint="66"/>
            <w:noWrap/>
            <w:vAlign w:val="center"/>
            <w:hideMark/>
          </w:tcPr>
          <w:p w14:paraId="028C8C15"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lang w:eastAsia="es-CR"/>
              </w:rPr>
            </w:pPr>
            <w:r w:rsidRPr="00BD75A2">
              <w:rPr>
                <w:rFonts w:ascii="Arial" w:eastAsia="Calibri" w:hAnsi="Arial" w:cs="Arial"/>
                <w:b/>
                <w:bCs/>
                <w:color w:val="000000"/>
                <w:sz w:val="20"/>
                <w:szCs w:val="20"/>
                <w:lang w:eastAsia="es-CR"/>
              </w:rPr>
              <w:t>REQUISITOS TÉCNICOS DE LAS ESTACIONES DEL SISTEMA SATELITAL</w:t>
            </w:r>
          </w:p>
        </w:tc>
      </w:tr>
      <w:tr w:rsidR="00BD75A2" w:rsidRPr="00BD75A2" w14:paraId="015424C4"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7F0CBD84"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Tipo de estación (Específica, Típica)</w:t>
            </w:r>
          </w:p>
        </w:tc>
        <w:tc>
          <w:tcPr>
            <w:tcW w:w="7230" w:type="dxa"/>
            <w:gridSpan w:val="10"/>
            <w:tcBorders>
              <w:top w:val="nil"/>
              <w:left w:val="nil"/>
              <w:bottom w:val="single" w:sz="4" w:space="0" w:color="auto"/>
              <w:right w:val="single" w:sz="4" w:space="0" w:color="auto"/>
            </w:tcBorders>
            <w:noWrap/>
            <w:vAlign w:val="center"/>
          </w:tcPr>
          <w:p w14:paraId="26CF7F52"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23F5D499"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14131A9E"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Nombre</w:t>
            </w:r>
          </w:p>
        </w:tc>
        <w:tc>
          <w:tcPr>
            <w:tcW w:w="7230" w:type="dxa"/>
            <w:gridSpan w:val="10"/>
            <w:tcBorders>
              <w:top w:val="single" w:sz="4" w:space="0" w:color="auto"/>
              <w:left w:val="nil"/>
              <w:bottom w:val="single" w:sz="4" w:space="0" w:color="auto"/>
              <w:right w:val="single" w:sz="4" w:space="0" w:color="auto"/>
            </w:tcBorders>
            <w:noWrap/>
            <w:vAlign w:val="center"/>
          </w:tcPr>
          <w:p w14:paraId="3BF0E7B5"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76915A54"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8E9B877"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Estación espacial asociada</w:t>
            </w:r>
          </w:p>
        </w:tc>
        <w:tc>
          <w:tcPr>
            <w:tcW w:w="7230" w:type="dxa"/>
            <w:gridSpan w:val="10"/>
            <w:tcBorders>
              <w:top w:val="single" w:sz="4" w:space="0" w:color="auto"/>
              <w:left w:val="nil"/>
              <w:bottom w:val="single" w:sz="4" w:space="0" w:color="auto"/>
              <w:right w:val="single" w:sz="4" w:space="0" w:color="auto"/>
            </w:tcBorders>
            <w:noWrap/>
            <w:vAlign w:val="center"/>
          </w:tcPr>
          <w:p w14:paraId="295680A1"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4E96FD97" w14:textId="77777777" w:rsidTr="00983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10627" w:type="dxa"/>
            <w:gridSpan w:val="11"/>
            <w:tcBorders>
              <w:top w:val="single" w:sz="4" w:space="0" w:color="auto"/>
              <w:left w:val="single" w:sz="4" w:space="0" w:color="auto"/>
              <w:bottom w:val="single" w:sz="4" w:space="0" w:color="auto"/>
              <w:right w:val="single" w:sz="4" w:space="0" w:color="auto"/>
            </w:tcBorders>
            <w:noWrap/>
            <w:vAlign w:val="center"/>
            <w:hideMark/>
          </w:tcPr>
          <w:p w14:paraId="41435169"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lang w:eastAsia="es-CR"/>
              </w:rPr>
            </w:pPr>
            <w:r w:rsidRPr="00BD75A2">
              <w:rPr>
                <w:rFonts w:ascii="Arial" w:eastAsia="Calibri" w:hAnsi="Arial" w:cs="Arial"/>
                <w:b/>
                <w:bCs/>
                <w:color w:val="000000"/>
                <w:sz w:val="20"/>
                <w:szCs w:val="20"/>
                <w:lang w:eastAsia="es-CR"/>
              </w:rPr>
              <w:t>Llenar la siguiente información cuando se refiere a estaciones Específicas</w:t>
            </w:r>
          </w:p>
        </w:tc>
      </w:tr>
      <w:tr w:rsidR="00BD75A2" w:rsidRPr="00BD75A2" w14:paraId="31B29BED"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118B5889"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Latitud</w:t>
            </w:r>
          </w:p>
        </w:tc>
        <w:tc>
          <w:tcPr>
            <w:tcW w:w="7230" w:type="dxa"/>
            <w:gridSpan w:val="10"/>
            <w:tcBorders>
              <w:top w:val="single" w:sz="4" w:space="0" w:color="auto"/>
              <w:left w:val="nil"/>
              <w:bottom w:val="single" w:sz="4" w:space="0" w:color="auto"/>
              <w:right w:val="single" w:sz="4" w:space="0" w:color="auto"/>
            </w:tcBorders>
            <w:noWrap/>
            <w:vAlign w:val="center"/>
          </w:tcPr>
          <w:p w14:paraId="29D0289B"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4A1507BC"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C148FDE"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Longitud</w:t>
            </w:r>
          </w:p>
        </w:tc>
        <w:tc>
          <w:tcPr>
            <w:tcW w:w="7230" w:type="dxa"/>
            <w:gridSpan w:val="10"/>
            <w:tcBorders>
              <w:top w:val="single" w:sz="4" w:space="0" w:color="auto"/>
              <w:left w:val="nil"/>
              <w:bottom w:val="single" w:sz="4" w:space="0" w:color="auto"/>
              <w:right w:val="single" w:sz="4" w:space="0" w:color="auto"/>
            </w:tcBorders>
            <w:noWrap/>
            <w:vAlign w:val="center"/>
          </w:tcPr>
          <w:p w14:paraId="2BDFF70A"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1BA2E77F"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3D68D9E"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Altura de la estación (MSNM)</w:t>
            </w:r>
          </w:p>
        </w:tc>
        <w:tc>
          <w:tcPr>
            <w:tcW w:w="7230" w:type="dxa"/>
            <w:gridSpan w:val="10"/>
            <w:tcBorders>
              <w:top w:val="single" w:sz="4" w:space="0" w:color="auto"/>
              <w:left w:val="nil"/>
              <w:bottom w:val="single" w:sz="4" w:space="0" w:color="auto"/>
              <w:right w:val="single" w:sz="4" w:space="0" w:color="auto"/>
            </w:tcBorders>
            <w:noWrap/>
            <w:vAlign w:val="center"/>
          </w:tcPr>
          <w:p w14:paraId="7903A376"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38269196"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5397AFE7"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Tipo de satélite (GSO, NGSO)</w:t>
            </w:r>
          </w:p>
        </w:tc>
        <w:tc>
          <w:tcPr>
            <w:tcW w:w="7230" w:type="dxa"/>
            <w:gridSpan w:val="10"/>
            <w:tcBorders>
              <w:top w:val="single" w:sz="4" w:space="0" w:color="auto"/>
              <w:left w:val="nil"/>
              <w:bottom w:val="single" w:sz="4" w:space="0" w:color="auto"/>
              <w:right w:val="single" w:sz="4" w:space="0" w:color="auto"/>
            </w:tcBorders>
            <w:noWrap/>
            <w:vAlign w:val="center"/>
          </w:tcPr>
          <w:p w14:paraId="7D4416AB"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7337B17F" w14:textId="77777777" w:rsidTr="00983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10627" w:type="dxa"/>
            <w:gridSpan w:val="11"/>
            <w:tcBorders>
              <w:top w:val="single" w:sz="4" w:space="0" w:color="auto"/>
              <w:left w:val="single" w:sz="4" w:space="0" w:color="auto"/>
              <w:bottom w:val="single" w:sz="4" w:space="0" w:color="auto"/>
              <w:right w:val="single" w:sz="4" w:space="0" w:color="auto"/>
            </w:tcBorders>
            <w:noWrap/>
            <w:vAlign w:val="center"/>
            <w:hideMark/>
          </w:tcPr>
          <w:p w14:paraId="3AABFDE3"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lang w:eastAsia="es-CR"/>
              </w:rPr>
            </w:pPr>
            <w:r w:rsidRPr="00BD75A2">
              <w:rPr>
                <w:rFonts w:ascii="Arial" w:eastAsia="Calibri" w:hAnsi="Arial" w:cs="Arial"/>
                <w:b/>
                <w:bCs/>
                <w:color w:val="000000"/>
                <w:sz w:val="20"/>
                <w:szCs w:val="20"/>
                <w:lang w:eastAsia="es-CR"/>
              </w:rPr>
              <w:t>Solo para satélites GSO de las estaciones satelitales</w:t>
            </w:r>
          </w:p>
        </w:tc>
      </w:tr>
      <w:tr w:rsidR="00BD75A2" w:rsidRPr="00BD75A2" w14:paraId="5786C4FD"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3AA152A4"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Longitud nominal del satélite</w:t>
            </w:r>
          </w:p>
        </w:tc>
        <w:tc>
          <w:tcPr>
            <w:tcW w:w="7230" w:type="dxa"/>
            <w:gridSpan w:val="10"/>
            <w:tcBorders>
              <w:top w:val="single" w:sz="4" w:space="0" w:color="auto"/>
              <w:left w:val="nil"/>
              <w:bottom w:val="single" w:sz="4" w:space="0" w:color="auto"/>
              <w:right w:val="single" w:sz="4" w:space="0" w:color="auto"/>
            </w:tcBorders>
            <w:noWrap/>
            <w:vAlign w:val="center"/>
            <w:hideMark/>
          </w:tcPr>
          <w:p w14:paraId="59EC4102" w14:textId="77777777" w:rsidR="00BD75A2" w:rsidRPr="00BD75A2" w:rsidRDefault="00BD75A2" w:rsidP="00BD75A2">
            <w:pPr>
              <w:spacing w:after="160" w:line="256" w:lineRule="auto"/>
              <w:jc w:val="left"/>
              <w:rPr>
                <w:rFonts w:ascii="Arial" w:eastAsia="Calibri" w:hAnsi="Arial" w:cs="Arial"/>
                <w:color w:val="000000"/>
                <w:sz w:val="20"/>
                <w:szCs w:val="20"/>
                <w:lang w:eastAsia="es-CR"/>
              </w:rPr>
            </w:pPr>
          </w:p>
        </w:tc>
      </w:tr>
      <w:tr w:rsidR="00BD75A2" w:rsidRPr="00BD75A2" w14:paraId="6E079E3B" w14:textId="77777777" w:rsidTr="00114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684000E3"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Azimut (°)</w:t>
            </w:r>
          </w:p>
        </w:tc>
        <w:tc>
          <w:tcPr>
            <w:tcW w:w="1843" w:type="dxa"/>
            <w:gridSpan w:val="2"/>
            <w:tcBorders>
              <w:top w:val="nil"/>
              <w:left w:val="nil"/>
              <w:bottom w:val="single" w:sz="4" w:space="0" w:color="auto"/>
              <w:right w:val="single" w:sz="4" w:space="0" w:color="auto"/>
            </w:tcBorders>
            <w:noWrap/>
            <w:vAlign w:val="center"/>
            <w:hideMark/>
          </w:tcPr>
          <w:p w14:paraId="7A6F02A4"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Mínimo</w:t>
            </w:r>
          </w:p>
        </w:tc>
        <w:tc>
          <w:tcPr>
            <w:tcW w:w="1418" w:type="dxa"/>
            <w:gridSpan w:val="2"/>
            <w:tcBorders>
              <w:top w:val="nil"/>
              <w:left w:val="nil"/>
              <w:bottom w:val="single" w:sz="4" w:space="0" w:color="auto"/>
              <w:right w:val="single" w:sz="4" w:space="0" w:color="auto"/>
            </w:tcBorders>
            <w:noWrap/>
            <w:vAlign w:val="center"/>
          </w:tcPr>
          <w:p w14:paraId="0FC5494A"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1559" w:type="dxa"/>
            <w:gridSpan w:val="3"/>
            <w:tcBorders>
              <w:top w:val="nil"/>
              <w:left w:val="nil"/>
              <w:bottom w:val="single" w:sz="4" w:space="0" w:color="auto"/>
              <w:right w:val="single" w:sz="4" w:space="0" w:color="auto"/>
            </w:tcBorders>
            <w:noWrap/>
            <w:vAlign w:val="center"/>
            <w:hideMark/>
          </w:tcPr>
          <w:p w14:paraId="1E994B2A"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Máximo</w:t>
            </w:r>
          </w:p>
        </w:tc>
        <w:tc>
          <w:tcPr>
            <w:tcW w:w="2410" w:type="dxa"/>
            <w:gridSpan w:val="3"/>
            <w:tcBorders>
              <w:top w:val="nil"/>
              <w:left w:val="nil"/>
              <w:bottom w:val="single" w:sz="4" w:space="0" w:color="auto"/>
              <w:right w:val="single" w:sz="4" w:space="0" w:color="auto"/>
            </w:tcBorders>
            <w:noWrap/>
            <w:vAlign w:val="center"/>
          </w:tcPr>
          <w:p w14:paraId="79E55555"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3D1C22E2" w14:textId="77777777" w:rsidTr="00114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354E1D1E"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Ángulo de elevación (°)</w:t>
            </w:r>
          </w:p>
        </w:tc>
        <w:tc>
          <w:tcPr>
            <w:tcW w:w="1843" w:type="dxa"/>
            <w:gridSpan w:val="2"/>
            <w:tcBorders>
              <w:top w:val="nil"/>
              <w:left w:val="nil"/>
              <w:bottom w:val="single" w:sz="4" w:space="0" w:color="auto"/>
              <w:right w:val="single" w:sz="4" w:space="0" w:color="auto"/>
            </w:tcBorders>
            <w:noWrap/>
            <w:vAlign w:val="center"/>
            <w:hideMark/>
          </w:tcPr>
          <w:p w14:paraId="10BFE018"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Mínimo</w:t>
            </w:r>
          </w:p>
        </w:tc>
        <w:tc>
          <w:tcPr>
            <w:tcW w:w="1418" w:type="dxa"/>
            <w:gridSpan w:val="2"/>
            <w:tcBorders>
              <w:top w:val="nil"/>
              <w:left w:val="nil"/>
              <w:bottom w:val="single" w:sz="4" w:space="0" w:color="auto"/>
              <w:right w:val="single" w:sz="4" w:space="0" w:color="auto"/>
            </w:tcBorders>
            <w:noWrap/>
            <w:vAlign w:val="center"/>
          </w:tcPr>
          <w:p w14:paraId="2C04A42E"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1559" w:type="dxa"/>
            <w:gridSpan w:val="3"/>
            <w:tcBorders>
              <w:top w:val="nil"/>
              <w:left w:val="nil"/>
              <w:bottom w:val="single" w:sz="4" w:space="0" w:color="auto"/>
              <w:right w:val="single" w:sz="4" w:space="0" w:color="auto"/>
            </w:tcBorders>
            <w:noWrap/>
            <w:vAlign w:val="center"/>
            <w:hideMark/>
          </w:tcPr>
          <w:p w14:paraId="491B39AC"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Máximo</w:t>
            </w:r>
          </w:p>
        </w:tc>
        <w:tc>
          <w:tcPr>
            <w:tcW w:w="2410" w:type="dxa"/>
            <w:gridSpan w:val="3"/>
            <w:tcBorders>
              <w:top w:val="nil"/>
              <w:left w:val="nil"/>
              <w:bottom w:val="single" w:sz="4" w:space="0" w:color="auto"/>
              <w:right w:val="single" w:sz="4" w:space="0" w:color="auto"/>
            </w:tcBorders>
            <w:noWrap/>
            <w:vAlign w:val="center"/>
          </w:tcPr>
          <w:p w14:paraId="348067D5"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0562204F" w14:textId="77777777" w:rsidTr="00983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10627" w:type="dxa"/>
            <w:gridSpan w:val="11"/>
            <w:tcBorders>
              <w:top w:val="single" w:sz="4" w:space="0" w:color="auto"/>
              <w:left w:val="single" w:sz="4" w:space="0" w:color="auto"/>
              <w:bottom w:val="single" w:sz="4" w:space="0" w:color="auto"/>
              <w:right w:val="single" w:sz="4" w:space="0" w:color="auto"/>
            </w:tcBorders>
            <w:noWrap/>
            <w:vAlign w:val="center"/>
            <w:hideMark/>
          </w:tcPr>
          <w:p w14:paraId="7B72FD08"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vertAlign w:val="superscript"/>
                <w:lang w:eastAsia="es-CR"/>
              </w:rPr>
            </w:pPr>
            <w:r w:rsidRPr="00BD75A2">
              <w:rPr>
                <w:rFonts w:ascii="Arial" w:eastAsia="Calibri" w:hAnsi="Arial" w:cs="Arial"/>
                <w:b/>
                <w:bCs/>
                <w:color w:val="000000"/>
                <w:sz w:val="20"/>
                <w:szCs w:val="20"/>
                <w:lang w:eastAsia="es-CR"/>
              </w:rPr>
              <w:t>Llenar la siguiente información para los enlaces de las estaciones Específicas o Típicas</w:t>
            </w:r>
            <w:r w:rsidRPr="00BD75A2">
              <w:rPr>
                <w:rFonts w:ascii="Arial" w:eastAsia="Calibri" w:hAnsi="Arial" w:cs="Arial"/>
                <w:b/>
                <w:bCs/>
                <w:color w:val="000000"/>
                <w:sz w:val="20"/>
                <w:szCs w:val="20"/>
                <w:vertAlign w:val="superscript"/>
                <w:lang w:eastAsia="es-CR"/>
              </w:rPr>
              <w:footnoteReference w:id="2"/>
            </w:r>
          </w:p>
        </w:tc>
      </w:tr>
      <w:tr w:rsidR="00BD75A2" w:rsidRPr="00BD75A2" w14:paraId="39199D65"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5240" w:type="dxa"/>
            <w:gridSpan w:val="3"/>
            <w:tcBorders>
              <w:top w:val="single" w:sz="4" w:space="0" w:color="auto"/>
              <w:left w:val="single" w:sz="4" w:space="0" w:color="auto"/>
              <w:bottom w:val="single" w:sz="4" w:space="0" w:color="auto"/>
              <w:right w:val="single" w:sz="4" w:space="0" w:color="000000"/>
            </w:tcBorders>
            <w:shd w:val="clear" w:color="auto" w:fill="B4C6E7" w:themeFill="accent1" w:themeFillTint="66"/>
            <w:noWrap/>
            <w:vAlign w:val="center"/>
            <w:hideMark/>
          </w:tcPr>
          <w:p w14:paraId="207E28AE"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lang w:eastAsia="es-CR"/>
              </w:rPr>
            </w:pPr>
            <w:r w:rsidRPr="00BD75A2">
              <w:rPr>
                <w:rFonts w:ascii="Arial" w:eastAsia="Calibri" w:hAnsi="Arial" w:cs="Arial"/>
                <w:b/>
                <w:bCs/>
                <w:color w:val="000000"/>
                <w:sz w:val="20"/>
                <w:szCs w:val="20"/>
                <w:lang w:eastAsia="es-CR"/>
              </w:rPr>
              <w:t>Enlace Ascendente</w:t>
            </w:r>
          </w:p>
        </w:tc>
        <w:tc>
          <w:tcPr>
            <w:tcW w:w="5387" w:type="dxa"/>
            <w:gridSpan w:val="8"/>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14:paraId="22EB549C" w14:textId="77777777" w:rsidR="00BD75A2" w:rsidRPr="00BD75A2" w:rsidRDefault="00BD75A2" w:rsidP="00BD75A2">
            <w:pPr>
              <w:widowControl w:val="0"/>
              <w:tabs>
                <w:tab w:val="left" w:pos="284"/>
              </w:tabs>
              <w:ind w:right="-232"/>
              <w:jc w:val="center"/>
              <w:rPr>
                <w:rFonts w:ascii="Arial" w:eastAsia="Calibri" w:hAnsi="Arial" w:cs="Arial"/>
                <w:b/>
                <w:bCs/>
                <w:color w:val="000000"/>
                <w:sz w:val="20"/>
                <w:szCs w:val="20"/>
                <w:lang w:eastAsia="es-CR"/>
              </w:rPr>
            </w:pPr>
            <w:r w:rsidRPr="00BD75A2">
              <w:rPr>
                <w:rFonts w:ascii="Arial" w:eastAsia="Calibri" w:hAnsi="Arial" w:cs="Arial"/>
                <w:b/>
                <w:bCs/>
                <w:color w:val="000000"/>
                <w:sz w:val="20"/>
                <w:szCs w:val="20"/>
                <w:lang w:eastAsia="es-CR"/>
              </w:rPr>
              <w:t>Enlace Descendente</w:t>
            </w:r>
          </w:p>
        </w:tc>
      </w:tr>
      <w:tr w:rsidR="00BD75A2" w:rsidRPr="00BD75A2" w14:paraId="6199C360"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6B7F26D"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Nombre Asociado</w:t>
            </w:r>
          </w:p>
        </w:tc>
        <w:tc>
          <w:tcPr>
            <w:tcW w:w="1843" w:type="dxa"/>
            <w:gridSpan w:val="2"/>
            <w:tcBorders>
              <w:top w:val="nil"/>
              <w:left w:val="nil"/>
              <w:bottom w:val="single" w:sz="4" w:space="0" w:color="auto"/>
              <w:right w:val="single" w:sz="4" w:space="0" w:color="auto"/>
            </w:tcBorders>
            <w:noWrap/>
            <w:vAlign w:val="center"/>
          </w:tcPr>
          <w:p w14:paraId="79DC050E"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8BAD28A"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Nombre Asociado</w:t>
            </w:r>
          </w:p>
        </w:tc>
        <w:tc>
          <w:tcPr>
            <w:tcW w:w="2410" w:type="dxa"/>
            <w:gridSpan w:val="3"/>
            <w:tcBorders>
              <w:top w:val="nil"/>
              <w:left w:val="nil"/>
              <w:bottom w:val="single" w:sz="4" w:space="0" w:color="auto"/>
              <w:right w:val="single" w:sz="4" w:space="0" w:color="auto"/>
            </w:tcBorders>
            <w:noWrap/>
            <w:vAlign w:val="center"/>
          </w:tcPr>
          <w:p w14:paraId="022BB3B4"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36D6C969"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62E9228D"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Ref-pattern (Co-pol)</w:t>
            </w:r>
          </w:p>
        </w:tc>
        <w:tc>
          <w:tcPr>
            <w:tcW w:w="1843" w:type="dxa"/>
            <w:gridSpan w:val="2"/>
            <w:tcBorders>
              <w:top w:val="nil"/>
              <w:left w:val="nil"/>
              <w:bottom w:val="single" w:sz="4" w:space="0" w:color="auto"/>
              <w:right w:val="single" w:sz="4" w:space="0" w:color="auto"/>
            </w:tcBorders>
            <w:noWrap/>
            <w:vAlign w:val="center"/>
          </w:tcPr>
          <w:p w14:paraId="24DF628D"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8D48135"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Ref-pattern (Co-pol)</w:t>
            </w:r>
          </w:p>
        </w:tc>
        <w:tc>
          <w:tcPr>
            <w:tcW w:w="2410" w:type="dxa"/>
            <w:gridSpan w:val="3"/>
            <w:tcBorders>
              <w:top w:val="nil"/>
              <w:left w:val="nil"/>
              <w:bottom w:val="single" w:sz="4" w:space="0" w:color="auto"/>
              <w:right w:val="single" w:sz="4" w:space="0" w:color="auto"/>
            </w:tcBorders>
            <w:noWrap/>
            <w:vAlign w:val="center"/>
          </w:tcPr>
          <w:p w14:paraId="7B6D9AC1"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32265719"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68F99F2D"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Ganancia Antena (dBi)</w:t>
            </w:r>
          </w:p>
        </w:tc>
        <w:tc>
          <w:tcPr>
            <w:tcW w:w="1843" w:type="dxa"/>
            <w:gridSpan w:val="2"/>
            <w:tcBorders>
              <w:top w:val="nil"/>
              <w:left w:val="nil"/>
              <w:bottom w:val="single" w:sz="4" w:space="0" w:color="auto"/>
              <w:right w:val="single" w:sz="4" w:space="0" w:color="auto"/>
            </w:tcBorders>
            <w:noWrap/>
            <w:vAlign w:val="center"/>
          </w:tcPr>
          <w:p w14:paraId="4B5C7FFA"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6A6729C"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Ganancia Antena (dBi)</w:t>
            </w:r>
          </w:p>
        </w:tc>
        <w:tc>
          <w:tcPr>
            <w:tcW w:w="2410" w:type="dxa"/>
            <w:gridSpan w:val="3"/>
            <w:tcBorders>
              <w:top w:val="nil"/>
              <w:left w:val="nil"/>
              <w:bottom w:val="single" w:sz="4" w:space="0" w:color="auto"/>
              <w:right w:val="single" w:sz="4" w:space="0" w:color="auto"/>
            </w:tcBorders>
            <w:noWrap/>
            <w:vAlign w:val="center"/>
          </w:tcPr>
          <w:p w14:paraId="2A87ADE1"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7DED5C58"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03E82311"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Apertura de haz a 3 dB</w:t>
            </w:r>
          </w:p>
        </w:tc>
        <w:tc>
          <w:tcPr>
            <w:tcW w:w="1843" w:type="dxa"/>
            <w:gridSpan w:val="2"/>
            <w:tcBorders>
              <w:top w:val="nil"/>
              <w:left w:val="nil"/>
              <w:bottom w:val="single" w:sz="4" w:space="0" w:color="auto"/>
              <w:right w:val="single" w:sz="4" w:space="0" w:color="auto"/>
            </w:tcBorders>
            <w:noWrap/>
            <w:vAlign w:val="center"/>
          </w:tcPr>
          <w:p w14:paraId="7B95F380"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2AB7BC6"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Apertura de haz a 3 dB</w:t>
            </w:r>
          </w:p>
        </w:tc>
        <w:tc>
          <w:tcPr>
            <w:tcW w:w="2410" w:type="dxa"/>
            <w:gridSpan w:val="3"/>
            <w:tcBorders>
              <w:top w:val="nil"/>
              <w:left w:val="nil"/>
              <w:bottom w:val="single" w:sz="4" w:space="0" w:color="auto"/>
              <w:right w:val="single" w:sz="4" w:space="0" w:color="auto"/>
            </w:tcBorders>
            <w:noWrap/>
            <w:vAlign w:val="center"/>
          </w:tcPr>
          <w:p w14:paraId="47B82196"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2C956826"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15FC888B"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BW Tx del Transponder (MHz)</w:t>
            </w:r>
          </w:p>
        </w:tc>
        <w:tc>
          <w:tcPr>
            <w:tcW w:w="1843" w:type="dxa"/>
            <w:gridSpan w:val="2"/>
            <w:tcBorders>
              <w:top w:val="nil"/>
              <w:left w:val="nil"/>
              <w:bottom w:val="single" w:sz="4" w:space="0" w:color="auto"/>
              <w:right w:val="single" w:sz="4" w:space="0" w:color="auto"/>
            </w:tcBorders>
            <w:noWrap/>
            <w:vAlign w:val="center"/>
          </w:tcPr>
          <w:p w14:paraId="140EF79E"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D3E27F1"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BW Tx del Transponder (MHz)</w:t>
            </w:r>
          </w:p>
        </w:tc>
        <w:tc>
          <w:tcPr>
            <w:tcW w:w="2410" w:type="dxa"/>
            <w:gridSpan w:val="3"/>
            <w:tcBorders>
              <w:top w:val="nil"/>
              <w:left w:val="nil"/>
              <w:bottom w:val="single" w:sz="4" w:space="0" w:color="auto"/>
              <w:right w:val="single" w:sz="4" w:space="0" w:color="auto"/>
            </w:tcBorders>
            <w:noWrap/>
            <w:vAlign w:val="center"/>
          </w:tcPr>
          <w:p w14:paraId="748EFD39"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594CD9EB"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7AC937C4"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Polarización</w:t>
            </w:r>
          </w:p>
        </w:tc>
        <w:tc>
          <w:tcPr>
            <w:tcW w:w="1843" w:type="dxa"/>
            <w:gridSpan w:val="2"/>
            <w:tcBorders>
              <w:top w:val="nil"/>
              <w:left w:val="nil"/>
              <w:bottom w:val="single" w:sz="4" w:space="0" w:color="auto"/>
              <w:right w:val="single" w:sz="4" w:space="0" w:color="auto"/>
            </w:tcBorders>
            <w:noWrap/>
            <w:vAlign w:val="center"/>
          </w:tcPr>
          <w:p w14:paraId="146D62BA"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3712B3F"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Polarización</w:t>
            </w:r>
          </w:p>
        </w:tc>
        <w:tc>
          <w:tcPr>
            <w:tcW w:w="2410" w:type="dxa"/>
            <w:gridSpan w:val="3"/>
            <w:tcBorders>
              <w:top w:val="nil"/>
              <w:left w:val="nil"/>
              <w:bottom w:val="single" w:sz="4" w:space="0" w:color="auto"/>
              <w:right w:val="single" w:sz="4" w:space="0" w:color="auto"/>
            </w:tcBorders>
            <w:noWrap/>
            <w:vAlign w:val="center"/>
          </w:tcPr>
          <w:p w14:paraId="6794FA22"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25EDC721"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7450F7F7"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Designación de la Emisión</w:t>
            </w:r>
          </w:p>
        </w:tc>
        <w:tc>
          <w:tcPr>
            <w:tcW w:w="1843" w:type="dxa"/>
            <w:gridSpan w:val="2"/>
            <w:tcBorders>
              <w:top w:val="nil"/>
              <w:left w:val="nil"/>
              <w:bottom w:val="single" w:sz="4" w:space="0" w:color="auto"/>
              <w:right w:val="single" w:sz="4" w:space="0" w:color="auto"/>
            </w:tcBorders>
            <w:noWrap/>
            <w:vAlign w:val="center"/>
          </w:tcPr>
          <w:p w14:paraId="6145B8A3"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AC9336F"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Temp. Ruido (°k)</w:t>
            </w:r>
          </w:p>
        </w:tc>
        <w:tc>
          <w:tcPr>
            <w:tcW w:w="2410" w:type="dxa"/>
            <w:gridSpan w:val="3"/>
            <w:tcBorders>
              <w:top w:val="nil"/>
              <w:left w:val="nil"/>
              <w:bottom w:val="single" w:sz="4" w:space="0" w:color="auto"/>
              <w:right w:val="single" w:sz="4" w:space="0" w:color="auto"/>
            </w:tcBorders>
            <w:noWrap/>
            <w:vAlign w:val="center"/>
          </w:tcPr>
          <w:p w14:paraId="23C70A95"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12ACC6A4"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2DFCFE07"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Pmax (dBW)</w:t>
            </w:r>
          </w:p>
        </w:tc>
        <w:tc>
          <w:tcPr>
            <w:tcW w:w="1843" w:type="dxa"/>
            <w:gridSpan w:val="2"/>
            <w:tcBorders>
              <w:top w:val="nil"/>
              <w:left w:val="nil"/>
              <w:bottom w:val="single" w:sz="4" w:space="0" w:color="auto"/>
              <w:right w:val="single" w:sz="4" w:space="0" w:color="auto"/>
            </w:tcBorders>
            <w:noWrap/>
            <w:vAlign w:val="center"/>
          </w:tcPr>
          <w:p w14:paraId="5DAA1F7E"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2871384"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Sensibilidad (dBm)</w:t>
            </w:r>
          </w:p>
        </w:tc>
        <w:tc>
          <w:tcPr>
            <w:tcW w:w="2410" w:type="dxa"/>
            <w:gridSpan w:val="3"/>
            <w:tcBorders>
              <w:top w:val="nil"/>
              <w:left w:val="nil"/>
              <w:bottom w:val="single" w:sz="4" w:space="0" w:color="auto"/>
              <w:right w:val="single" w:sz="4" w:space="0" w:color="auto"/>
            </w:tcBorders>
            <w:noWrap/>
            <w:vAlign w:val="center"/>
          </w:tcPr>
          <w:p w14:paraId="73049A9F"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592DD8B3"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094D453E"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Densidad Potencia max (dBW/Hz)</w:t>
            </w:r>
          </w:p>
        </w:tc>
        <w:tc>
          <w:tcPr>
            <w:tcW w:w="1843" w:type="dxa"/>
            <w:gridSpan w:val="2"/>
            <w:tcBorders>
              <w:top w:val="nil"/>
              <w:left w:val="nil"/>
              <w:bottom w:val="single" w:sz="4" w:space="0" w:color="auto"/>
              <w:right w:val="single" w:sz="4" w:space="0" w:color="auto"/>
            </w:tcBorders>
            <w:noWrap/>
            <w:vAlign w:val="center"/>
          </w:tcPr>
          <w:p w14:paraId="74660FD2"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0A79E341"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T/I (dB)</w:t>
            </w:r>
          </w:p>
        </w:tc>
        <w:tc>
          <w:tcPr>
            <w:tcW w:w="2410" w:type="dxa"/>
            <w:gridSpan w:val="3"/>
            <w:tcBorders>
              <w:top w:val="nil"/>
              <w:left w:val="nil"/>
              <w:bottom w:val="single" w:sz="4" w:space="0" w:color="auto"/>
              <w:right w:val="single" w:sz="4" w:space="0" w:color="auto"/>
            </w:tcBorders>
            <w:noWrap/>
            <w:vAlign w:val="center"/>
          </w:tcPr>
          <w:p w14:paraId="010FE0C0"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7590C260"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4EDF38A6"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Pmin (dBW)</w:t>
            </w:r>
          </w:p>
        </w:tc>
        <w:tc>
          <w:tcPr>
            <w:tcW w:w="1843" w:type="dxa"/>
            <w:gridSpan w:val="2"/>
            <w:tcBorders>
              <w:top w:val="nil"/>
              <w:left w:val="nil"/>
              <w:bottom w:val="single" w:sz="4" w:space="0" w:color="auto"/>
              <w:right w:val="single" w:sz="4" w:space="0" w:color="auto"/>
            </w:tcBorders>
            <w:noWrap/>
            <w:vAlign w:val="center"/>
          </w:tcPr>
          <w:p w14:paraId="648D13A4"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13376488"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C/I (dB)</w:t>
            </w:r>
          </w:p>
        </w:tc>
        <w:tc>
          <w:tcPr>
            <w:tcW w:w="2410" w:type="dxa"/>
            <w:gridSpan w:val="3"/>
            <w:tcBorders>
              <w:top w:val="nil"/>
              <w:left w:val="nil"/>
              <w:bottom w:val="single" w:sz="4" w:space="0" w:color="auto"/>
              <w:right w:val="single" w:sz="4" w:space="0" w:color="auto"/>
            </w:tcBorders>
            <w:noWrap/>
            <w:vAlign w:val="center"/>
          </w:tcPr>
          <w:p w14:paraId="4F1862BD"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66836998"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4D7DD549"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Densidad Potencia min (dBW/Hz)</w:t>
            </w:r>
          </w:p>
        </w:tc>
        <w:tc>
          <w:tcPr>
            <w:tcW w:w="1843" w:type="dxa"/>
            <w:gridSpan w:val="2"/>
            <w:tcBorders>
              <w:top w:val="nil"/>
              <w:left w:val="nil"/>
              <w:bottom w:val="single" w:sz="4" w:space="0" w:color="auto"/>
              <w:right w:val="single" w:sz="4" w:space="0" w:color="auto"/>
            </w:tcBorders>
            <w:noWrap/>
            <w:vAlign w:val="center"/>
          </w:tcPr>
          <w:p w14:paraId="6F6C2776"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000000"/>
            </w:tcBorders>
            <w:shd w:val="clear" w:color="auto" w:fill="B4C6E7" w:themeFill="accent1" w:themeFillTint="66"/>
            <w:noWrap/>
            <w:vAlign w:val="center"/>
            <w:hideMark/>
          </w:tcPr>
          <w:p w14:paraId="2332C0D2"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Designación de la Emisión</w:t>
            </w:r>
          </w:p>
        </w:tc>
        <w:tc>
          <w:tcPr>
            <w:tcW w:w="2410" w:type="dxa"/>
            <w:gridSpan w:val="3"/>
            <w:tcBorders>
              <w:top w:val="nil"/>
              <w:left w:val="nil"/>
              <w:bottom w:val="single" w:sz="4" w:space="0" w:color="auto"/>
              <w:right w:val="single" w:sz="4" w:space="0" w:color="auto"/>
            </w:tcBorders>
            <w:noWrap/>
            <w:vAlign w:val="center"/>
          </w:tcPr>
          <w:p w14:paraId="6D1C01F1"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0D302AD9"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5A76CD8D"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 </w:t>
            </w:r>
          </w:p>
        </w:tc>
        <w:tc>
          <w:tcPr>
            <w:tcW w:w="1843" w:type="dxa"/>
            <w:gridSpan w:val="2"/>
            <w:tcBorders>
              <w:top w:val="nil"/>
              <w:left w:val="nil"/>
              <w:bottom w:val="single" w:sz="4" w:space="0" w:color="auto"/>
              <w:right w:val="single" w:sz="4" w:space="0" w:color="auto"/>
            </w:tcBorders>
            <w:noWrap/>
            <w:vAlign w:val="center"/>
          </w:tcPr>
          <w:p w14:paraId="1AB87231"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31017EB8"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C/N (dB)</w:t>
            </w:r>
          </w:p>
        </w:tc>
        <w:tc>
          <w:tcPr>
            <w:tcW w:w="2410" w:type="dxa"/>
            <w:gridSpan w:val="3"/>
            <w:tcBorders>
              <w:top w:val="nil"/>
              <w:left w:val="nil"/>
              <w:bottom w:val="single" w:sz="4" w:space="0" w:color="auto"/>
              <w:right w:val="single" w:sz="4" w:space="0" w:color="auto"/>
            </w:tcBorders>
            <w:noWrap/>
            <w:vAlign w:val="center"/>
          </w:tcPr>
          <w:p w14:paraId="2167262C"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BD75A2" w:rsidRPr="00BD75A2" w14:paraId="4676D18A" w14:textId="77777777" w:rsidTr="00AF38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Height w:val="283"/>
        </w:trPr>
        <w:tc>
          <w:tcPr>
            <w:tcW w:w="3397" w:type="dxa"/>
            <w:tcBorders>
              <w:top w:val="nil"/>
              <w:left w:val="single" w:sz="4" w:space="0" w:color="auto"/>
              <w:bottom w:val="single" w:sz="4" w:space="0" w:color="auto"/>
              <w:right w:val="single" w:sz="4" w:space="0" w:color="auto"/>
            </w:tcBorders>
            <w:shd w:val="clear" w:color="auto" w:fill="B4C6E7" w:themeFill="accent1" w:themeFillTint="66"/>
            <w:noWrap/>
            <w:vAlign w:val="center"/>
            <w:hideMark/>
          </w:tcPr>
          <w:p w14:paraId="0BE8778A" w14:textId="77777777" w:rsidR="00BD75A2" w:rsidRPr="0098305A" w:rsidRDefault="00BD75A2" w:rsidP="00BD75A2">
            <w:pPr>
              <w:widowControl w:val="0"/>
              <w:tabs>
                <w:tab w:val="left" w:pos="284"/>
              </w:tabs>
              <w:ind w:right="-232"/>
              <w:jc w:val="left"/>
              <w:rPr>
                <w:rFonts w:ascii="Arial" w:eastAsia="Calibri" w:hAnsi="Arial" w:cs="Arial"/>
                <w:color w:val="000000"/>
                <w:sz w:val="20"/>
                <w:szCs w:val="20"/>
                <w:lang w:eastAsia="es-CR"/>
              </w:rPr>
            </w:pPr>
            <w:r w:rsidRPr="0098305A">
              <w:rPr>
                <w:rFonts w:ascii="Arial" w:eastAsia="Calibri" w:hAnsi="Arial" w:cs="Arial"/>
                <w:color w:val="000000"/>
                <w:sz w:val="20"/>
                <w:szCs w:val="20"/>
                <w:lang w:eastAsia="es-CR"/>
              </w:rPr>
              <w:t>Frecuencia Tx (MHz)</w:t>
            </w:r>
          </w:p>
        </w:tc>
        <w:tc>
          <w:tcPr>
            <w:tcW w:w="1843" w:type="dxa"/>
            <w:gridSpan w:val="2"/>
            <w:tcBorders>
              <w:top w:val="nil"/>
              <w:left w:val="nil"/>
              <w:bottom w:val="single" w:sz="4" w:space="0" w:color="auto"/>
              <w:right w:val="single" w:sz="4" w:space="0" w:color="auto"/>
            </w:tcBorders>
            <w:noWrap/>
            <w:vAlign w:val="center"/>
          </w:tcPr>
          <w:p w14:paraId="703E9F27"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c>
          <w:tcPr>
            <w:tcW w:w="2977" w:type="dxa"/>
            <w:gridSpan w:val="5"/>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D6C99F3" w14:textId="77777777" w:rsidR="00BD75A2" w:rsidRPr="00BD75A2" w:rsidRDefault="00BD75A2" w:rsidP="00BD75A2">
            <w:pPr>
              <w:widowControl w:val="0"/>
              <w:tabs>
                <w:tab w:val="left" w:pos="284"/>
              </w:tabs>
              <w:ind w:right="-232"/>
              <w:jc w:val="left"/>
              <w:rPr>
                <w:rFonts w:ascii="Arial" w:eastAsia="Calibri" w:hAnsi="Arial" w:cs="Arial"/>
                <w:color w:val="000000"/>
                <w:sz w:val="20"/>
                <w:szCs w:val="20"/>
                <w:lang w:eastAsia="es-CR"/>
              </w:rPr>
            </w:pPr>
            <w:r w:rsidRPr="00BD75A2">
              <w:rPr>
                <w:rFonts w:ascii="Arial" w:eastAsia="Calibri" w:hAnsi="Arial" w:cs="Arial"/>
                <w:color w:val="000000"/>
                <w:sz w:val="20"/>
                <w:szCs w:val="20"/>
                <w:lang w:eastAsia="es-CR"/>
              </w:rPr>
              <w:t>Frecuencia Rx (MHz)</w:t>
            </w:r>
          </w:p>
        </w:tc>
        <w:tc>
          <w:tcPr>
            <w:tcW w:w="2410" w:type="dxa"/>
            <w:gridSpan w:val="3"/>
            <w:tcBorders>
              <w:top w:val="nil"/>
              <w:left w:val="nil"/>
              <w:bottom w:val="single" w:sz="4" w:space="0" w:color="auto"/>
              <w:right w:val="single" w:sz="4" w:space="0" w:color="auto"/>
            </w:tcBorders>
            <w:noWrap/>
            <w:vAlign w:val="center"/>
          </w:tcPr>
          <w:p w14:paraId="3A5ABFA4" w14:textId="77777777" w:rsidR="00BD75A2" w:rsidRPr="00BD75A2" w:rsidRDefault="00BD75A2" w:rsidP="00BD75A2">
            <w:pPr>
              <w:widowControl w:val="0"/>
              <w:tabs>
                <w:tab w:val="left" w:pos="284"/>
              </w:tabs>
              <w:ind w:right="-232"/>
              <w:jc w:val="center"/>
              <w:rPr>
                <w:rFonts w:ascii="Arial" w:eastAsia="Calibri" w:hAnsi="Arial" w:cs="Arial"/>
                <w:color w:val="000000"/>
                <w:sz w:val="20"/>
                <w:szCs w:val="20"/>
                <w:lang w:eastAsia="es-CR"/>
              </w:rPr>
            </w:pPr>
          </w:p>
        </w:tc>
      </w:tr>
      <w:tr w:rsidR="007964FC" w:rsidRPr="00FC77A8" w14:paraId="31F51E7D" w14:textId="77777777" w:rsidTr="00DE2415">
        <w:trPr>
          <w:trHeight w:val="567"/>
        </w:trPr>
        <w:tc>
          <w:tcPr>
            <w:tcW w:w="10639" w:type="dxa"/>
            <w:gridSpan w:val="12"/>
            <w:shd w:val="clear" w:color="auto" w:fill="auto"/>
            <w:vAlign w:val="center"/>
          </w:tcPr>
          <w:p w14:paraId="5751889A" w14:textId="77777777" w:rsidR="00BD75A2" w:rsidRPr="0098305A" w:rsidRDefault="00BD75A2" w:rsidP="0098305A">
            <w:pPr>
              <w:widowControl w:val="0"/>
              <w:tabs>
                <w:tab w:val="left" w:pos="284"/>
              </w:tabs>
              <w:spacing w:before="120" w:line="276" w:lineRule="auto"/>
              <w:ind w:left="113" w:right="113"/>
              <w:rPr>
                <w:rFonts w:ascii="Arial" w:eastAsia="Calibri" w:hAnsi="Arial" w:cs="Arial"/>
                <w:b/>
                <w:sz w:val="20"/>
                <w:szCs w:val="20"/>
                <w:lang w:eastAsia="en-US"/>
              </w:rPr>
            </w:pPr>
            <w:r w:rsidRPr="0098305A">
              <w:rPr>
                <w:rFonts w:ascii="Arial" w:eastAsia="Calibri" w:hAnsi="Arial" w:cs="Arial"/>
                <w:b/>
                <w:sz w:val="20"/>
                <w:szCs w:val="20"/>
                <w:lang w:eastAsia="en-US"/>
              </w:rPr>
              <w:t>Notas:</w:t>
            </w:r>
          </w:p>
          <w:p w14:paraId="6DF2643E"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iCs/>
                <w:sz w:val="20"/>
                <w:szCs w:val="20"/>
                <w:lang w:eastAsia="en-US"/>
              </w:rPr>
              <w:t xml:space="preserve">Estación Específica: se define como una estación terrestre permanente. </w:t>
            </w:r>
          </w:p>
          <w:p w14:paraId="06FC98BC"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Estación Típica: se define como una estación móvil o transportable. </w:t>
            </w:r>
          </w:p>
          <w:p w14:paraId="237C21AA"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Estación espacial asociada: nombre de la estación espacial asociada, preferiblemente indicar nombre registrado en la UIT (Unión Internacional de Telecomunicaciones). </w:t>
            </w:r>
          </w:p>
          <w:p w14:paraId="6C244787"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Latitud y Longitud: </w:t>
            </w:r>
            <w:r w:rsidRPr="0098305A">
              <w:rPr>
                <w:rFonts w:ascii="Arial" w:eastAsia="Calibri" w:hAnsi="Arial" w:cs="Arial"/>
                <w:sz w:val="20"/>
                <w:szCs w:val="20"/>
                <w:lang w:eastAsia="en-US"/>
              </w:rPr>
              <w:t>en formato de grados, minutos y segundo</w:t>
            </w:r>
            <w:r w:rsidR="000B10D7">
              <w:rPr>
                <w:rFonts w:ascii="Arial" w:eastAsia="Calibri" w:hAnsi="Arial" w:cs="Arial"/>
                <w:sz w:val="20"/>
                <w:szCs w:val="20"/>
                <w:lang w:eastAsia="en-US"/>
              </w:rPr>
              <w:t>s</w:t>
            </w:r>
            <w:r w:rsidRPr="0098305A">
              <w:rPr>
                <w:rFonts w:ascii="Arial" w:eastAsia="Calibri" w:hAnsi="Arial" w:cs="Arial"/>
                <w:sz w:val="20"/>
                <w:szCs w:val="20"/>
                <w:lang w:eastAsia="en-US"/>
              </w:rPr>
              <w:t xml:space="preserve"> o en formato decimal con mínimo 6 cifras significativas (d.dddddd°) [datum WGS84].</w:t>
            </w:r>
          </w:p>
          <w:p w14:paraId="46D8FEE7"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Tipo de satélite (GSO, NGSO): se refiere a satélites geoestacionarios o no-geoestacionarios. </w:t>
            </w:r>
          </w:p>
          <w:p w14:paraId="0DB7BD50"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lastRenderedPageBreak/>
              <w:t xml:space="preserve">Nombre asociado (Enlace Ascendente y Descendente): preferiblemente los nombres UIT asociados a los haces. </w:t>
            </w:r>
          </w:p>
          <w:p w14:paraId="5CE64DEC"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Ref –pattern (co-Pol): corresponde al gráfico de la atenuación en función de grados, favor referirse “Antenna Pattern Reference Manual” de la UIT. </w:t>
            </w:r>
          </w:p>
          <w:p w14:paraId="0A4848DB"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Designación de la emisión: favor referirse al Reglamento de Radiocomunicaciones, Apéndice 1. </w:t>
            </w:r>
          </w:p>
          <w:p w14:paraId="121F9F2D"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Pmax (dBW): corresponde al pico máximo de potencia en la entrada de la antena. </w:t>
            </w:r>
          </w:p>
          <w:p w14:paraId="622A3BDD"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iCs/>
                <w:sz w:val="20"/>
                <w:szCs w:val="20"/>
                <w:lang w:eastAsia="en-US"/>
              </w:rPr>
            </w:pPr>
            <w:r w:rsidRPr="0098305A">
              <w:rPr>
                <w:rFonts w:ascii="Arial" w:eastAsia="Calibri" w:hAnsi="Arial" w:cs="Arial"/>
                <w:iCs/>
                <w:sz w:val="20"/>
                <w:szCs w:val="20"/>
                <w:lang w:eastAsia="en-US"/>
              </w:rPr>
              <w:t xml:space="preserve">Pmin (dBW): corresponde al pico de potencia mínimo entregado a la antena. </w:t>
            </w:r>
          </w:p>
          <w:p w14:paraId="0947882C"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sz w:val="20"/>
                <w:szCs w:val="20"/>
                <w:lang w:eastAsia="en-US"/>
              </w:rPr>
              <w:t>MSNM: Metros Sobre el Nivel del Mar.</w:t>
            </w:r>
          </w:p>
          <w:p w14:paraId="183FAF44"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sz w:val="20"/>
                <w:szCs w:val="20"/>
                <w:lang w:eastAsia="en-US"/>
              </w:rPr>
              <w:t xml:space="preserve">Se deben aportar los gráficos de los filtros tanto del transmisor como del receptor. </w:t>
            </w:r>
          </w:p>
          <w:p w14:paraId="5E338EC8"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sz w:val="20"/>
                <w:szCs w:val="20"/>
                <w:lang w:eastAsia="en-US"/>
              </w:rPr>
              <w:t xml:space="preserve">Adjuntar manuales y especificaciones técnicas tanto de los equipos utilizados como de las antenas. </w:t>
            </w:r>
          </w:p>
          <w:p w14:paraId="7AF968A4"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sz w:val="20"/>
                <w:szCs w:val="20"/>
                <w:lang w:eastAsia="en-US"/>
              </w:rPr>
              <w:t xml:space="preserve">En caso de requerir más de un canal de transmisión / recepción, se deberán aportar múltiples tablas con la información anterior. </w:t>
            </w:r>
          </w:p>
          <w:p w14:paraId="4D30618D" w14:textId="77777777" w:rsidR="00BD75A2" w:rsidRPr="0098305A" w:rsidRDefault="00BD75A2" w:rsidP="00BD75A2">
            <w:pPr>
              <w:pStyle w:val="Prrafodelista"/>
              <w:widowControl w:val="0"/>
              <w:numPr>
                <w:ilvl w:val="0"/>
                <w:numId w:val="38"/>
              </w:numPr>
              <w:tabs>
                <w:tab w:val="left" w:pos="284"/>
              </w:tabs>
              <w:spacing w:line="276" w:lineRule="auto"/>
              <w:ind w:right="113"/>
              <w:rPr>
                <w:rFonts w:ascii="Arial" w:eastAsia="Calibri" w:hAnsi="Arial" w:cs="Arial"/>
                <w:sz w:val="20"/>
                <w:szCs w:val="20"/>
                <w:lang w:eastAsia="en-US"/>
              </w:rPr>
            </w:pPr>
            <w:r w:rsidRPr="0098305A">
              <w:rPr>
                <w:rFonts w:ascii="Arial" w:eastAsia="Calibri" w:hAnsi="Arial" w:cs="Arial"/>
                <w:sz w:val="20"/>
                <w:szCs w:val="20"/>
                <w:lang w:eastAsia="en-US"/>
              </w:rPr>
              <w:t>Esta</w:t>
            </w:r>
            <w:r w:rsidRPr="0098305A">
              <w:rPr>
                <w:rFonts w:ascii="Arial" w:eastAsia="Calibri" w:hAnsi="Arial" w:cs="Arial"/>
                <w:iCs/>
                <w:sz w:val="20"/>
                <w:szCs w:val="20"/>
                <w:lang w:eastAsia="en-US"/>
              </w:rPr>
              <w:t xml:space="preserve"> tabla deberá ser remitida en formato digital como un adjunto a la información presentada </w:t>
            </w:r>
          </w:p>
          <w:p w14:paraId="541B2F5E" w14:textId="77777777" w:rsidR="007964FC" w:rsidRPr="0098305A" w:rsidRDefault="007964FC" w:rsidP="00D30199">
            <w:pPr>
              <w:spacing w:before="120" w:line="276" w:lineRule="auto"/>
              <w:ind w:right="113"/>
              <w:rPr>
                <w:rFonts w:ascii="Arial" w:hAnsi="Arial" w:cs="Arial"/>
                <w:sz w:val="20"/>
                <w:szCs w:val="20"/>
              </w:rPr>
            </w:pPr>
          </w:p>
        </w:tc>
      </w:tr>
    </w:tbl>
    <w:p w14:paraId="239F661F" w14:textId="77777777" w:rsidR="00DD29E9" w:rsidRPr="00FC77A8" w:rsidRDefault="00DD29E9">
      <w:pPr>
        <w:rPr>
          <w:rFonts w:ascii="Arial" w:hAnsi="Arial" w:cs="Arial"/>
        </w:rPr>
      </w:pPr>
    </w:p>
    <w:tbl>
      <w:tblPr>
        <w:tblW w:w="1054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10540"/>
      </w:tblGrid>
      <w:tr w:rsidR="00EB092B" w:rsidRPr="00FC77A8" w14:paraId="4739ECF5" w14:textId="77777777" w:rsidTr="008A79CC">
        <w:trPr>
          <w:trHeight w:val="567"/>
        </w:trPr>
        <w:tc>
          <w:tcPr>
            <w:tcW w:w="1054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1D7C65" w14:textId="77777777" w:rsidR="00EB092B" w:rsidRPr="00FC77A8" w:rsidRDefault="00EB092B" w:rsidP="007D346D">
            <w:pPr>
              <w:spacing w:line="276" w:lineRule="auto"/>
              <w:jc w:val="center"/>
              <w:rPr>
                <w:rFonts w:ascii="Arial" w:hAnsi="Arial" w:cs="Arial"/>
                <w:b/>
              </w:rPr>
            </w:pPr>
            <w:r w:rsidRPr="00FC77A8">
              <w:rPr>
                <w:rFonts w:ascii="Arial" w:hAnsi="Arial" w:cs="Arial"/>
                <w:b/>
                <w:bCs/>
                <w:color w:val="000000"/>
                <w:szCs w:val="28"/>
                <w:lang w:eastAsia="es-CR"/>
              </w:rPr>
              <w:t>IMPORTANTE</w:t>
            </w:r>
          </w:p>
        </w:tc>
      </w:tr>
      <w:tr w:rsidR="00317E94" w:rsidRPr="00FC77A8" w14:paraId="1906C241" w14:textId="77777777" w:rsidTr="00317E94">
        <w:trPr>
          <w:trHeight w:val="7670"/>
        </w:trPr>
        <w:tc>
          <w:tcPr>
            <w:tcW w:w="10540" w:type="dxa"/>
            <w:tcBorders>
              <w:top w:val="single" w:sz="4" w:space="0" w:color="auto"/>
              <w:left w:val="single" w:sz="4" w:space="0" w:color="auto"/>
              <w:bottom w:val="single" w:sz="4" w:space="0" w:color="auto"/>
              <w:right w:val="single" w:sz="4" w:space="0" w:color="auto"/>
            </w:tcBorders>
            <w:shd w:val="clear" w:color="auto" w:fill="auto"/>
            <w:vAlign w:val="center"/>
          </w:tcPr>
          <w:p w14:paraId="14444AAC" w14:textId="77777777" w:rsidR="00317E94" w:rsidRDefault="00317E94" w:rsidP="00317E94">
            <w:pPr>
              <w:spacing w:before="240" w:line="276" w:lineRule="auto"/>
              <w:ind w:left="193" w:right="108"/>
              <w:rPr>
                <w:rFonts w:ascii="Arial" w:hAnsi="Arial" w:cs="Arial"/>
              </w:rPr>
            </w:pPr>
            <w:r w:rsidRPr="00FC77A8">
              <w:rPr>
                <w:rFonts w:ascii="Arial" w:hAnsi="Arial" w:cs="Arial"/>
                <w:b/>
              </w:rPr>
              <w:lastRenderedPageBreak/>
              <w:t>Certificación de copias:</w:t>
            </w:r>
            <w:r w:rsidRPr="00FC77A8">
              <w:rPr>
                <w:rFonts w:ascii="Arial" w:hAnsi="Arial" w:cs="Arial"/>
              </w:rPr>
              <w:t xml:space="preserve"> Las copias de los documentos originales que se adjunten a la solicitud deben estar debidamente certificadas por un notario público, además deben satisfacerse las especies fiscales y timbres correspondientes, lo anterior conforme a lo establecido en los artículos 107 y 110 del Código Notarial, Ley N° 7764 de 17 de abril de 1998, y en el Comunicado N° 003-2010: "Validez de las certificaciones notariales" del 25 de agosto del 2010, emanado por la Dirección Nacional de Notariado.</w:t>
            </w:r>
          </w:p>
          <w:p w14:paraId="1AF16FE5" w14:textId="77777777" w:rsidR="00317E94" w:rsidRDefault="00317E94" w:rsidP="00317E94">
            <w:pPr>
              <w:spacing w:line="276" w:lineRule="auto"/>
              <w:ind w:right="108"/>
              <w:rPr>
                <w:rFonts w:ascii="Arial" w:hAnsi="Arial" w:cs="Arial"/>
              </w:rPr>
            </w:pPr>
          </w:p>
          <w:p w14:paraId="3B5E5BA4" w14:textId="77777777" w:rsidR="00317E94" w:rsidRDefault="00317E94" w:rsidP="00317E94">
            <w:pPr>
              <w:spacing w:line="276" w:lineRule="auto"/>
              <w:ind w:left="193" w:right="108"/>
              <w:rPr>
                <w:rFonts w:ascii="Arial" w:hAnsi="Arial" w:cs="Arial"/>
              </w:rPr>
            </w:pPr>
            <w:r w:rsidRPr="00FC77A8">
              <w:rPr>
                <w:rFonts w:ascii="Arial" w:hAnsi="Arial" w:cs="Arial"/>
                <w:b/>
              </w:rPr>
              <w:t>Solicitud de información adicional:</w:t>
            </w:r>
            <w:r w:rsidRPr="00FC77A8">
              <w:rPr>
                <w:rFonts w:ascii="Arial" w:hAnsi="Arial" w:cs="Arial"/>
              </w:rPr>
              <w:t xml:space="preserve"> De ser necesario información adicional o aclaraciones sobre la solicitud presentada, tanto el Poder Ejecutivo como la Superintendencia de Telecomunicaciones, en cualquier momento del proceso, podrán solicitarla directamente al administrado con el sustento en el artículo 264 de la Ley General de la Administración Pública, Ley N° 6227, publicada en el Alcance N° 90 al Diario Oficial La Gaceta No. 102 de 30 de mayo de 1978, y en lo dispuesto por el artículo 6 de la Ley No. 8220, Ley de Protección al Ciudadano del Exceso de Requisitos y Trámites Administrativos.</w:t>
            </w:r>
          </w:p>
          <w:p w14:paraId="2DEE65F1" w14:textId="77777777" w:rsidR="00317E94" w:rsidRDefault="00317E94" w:rsidP="00317E94">
            <w:pPr>
              <w:spacing w:line="276" w:lineRule="auto"/>
              <w:ind w:left="193" w:right="108"/>
              <w:rPr>
                <w:rFonts w:ascii="Arial" w:hAnsi="Arial" w:cs="Arial"/>
              </w:rPr>
            </w:pPr>
          </w:p>
          <w:p w14:paraId="2DC98D58" w14:textId="77777777" w:rsidR="00317E94" w:rsidRDefault="00317E94" w:rsidP="00317E94">
            <w:pPr>
              <w:spacing w:line="276" w:lineRule="auto"/>
              <w:ind w:left="193" w:right="108"/>
              <w:rPr>
                <w:rFonts w:ascii="Arial" w:hAnsi="Arial" w:cs="Arial"/>
              </w:rPr>
            </w:pPr>
            <w:r w:rsidRPr="00317E94">
              <w:rPr>
                <w:rFonts w:ascii="Arial" w:hAnsi="Arial" w:cs="Arial"/>
                <w:b/>
              </w:rPr>
              <w:t>Solicitud de confidencialidad de información:</w:t>
            </w:r>
            <w:r w:rsidRPr="00317E94">
              <w:rPr>
                <w:rFonts w:ascii="Arial" w:hAnsi="Arial" w:cs="Arial"/>
              </w:rPr>
              <w:t xml:space="preserve"> De acuerdo con el artículo 19 del Reglamento a la Ley General de Telecomunicaciones, Decreto Ejecutivo N°34765, todo solicitante de un título habilitante podrá requerir por escrito que cierta información se declare confidencial. Si este es su caso por favor indicarlo expresamente por escrito</w:t>
            </w:r>
            <w:r>
              <w:rPr>
                <w:rFonts w:ascii="Arial" w:hAnsi="Arial" w:cs="Arial"/>
              </w:rPr>
              <w:t>.</w:t>
            </w:r>
          </w:p>
          <w:p w14:paraId="284024B0" w14:textId="77777777" w:rsidR="00317E94" w:rsidRDefault="00317E94" w:rsidP="00317E94">
            <w:pPr>
              <w:spacing w:line="276" w:lineRule="auto"/>
              <w:ind w:left="193" w:right="108"/>
              <w:rPr>
                <w:rFonts w:ascii="Arial" w:hAnsi="Arial" w:cs="Arial"/>
              </w:rPr>
            </w:pPr>
          </w:p>
          <w:p w14:paraId="3FCC44DC" w14:textId="77777777" w:rsidR="00317E94" w:rsidRPr="00FC77A8" w:rsidRDefault="00317E94" w:rsidP="00317E94">
            <w:pPr>
              <w:spacing w:line="276" w:lineRule="auto"/>
              <w:ind w:left="193" w:right="108"/>
              <w:rPr>
                <w:rFonts w:ascii="Arial" w:hAnsi="Arial" w:cs="Arial"/>
              </w:rPr>
            </w:pPr>
            <w:r w:rsidRPr="00FC77A8">
              <w:rPr>
                <w:rFonts w:ascii="Arial" w:hAnsi="Arial" w:cs="Arial"/>
                <w:b/>
              </w:rPr>
              <w:t>Consulta sobre el estado del trámite:</w:t>
            </w:r>
            <w:r w:rsidRPr="00FC77A8">
              <w:rPr>
                <w:rFonts w:ascii="Arial" w:hAnsi="Arial" w:cs="Arial"/>
              </w:rPr>
              <w:t xml:space="preserve"> De conformidad con los artículos 4 y 5 de la Ley de Protección al Ciudadano del Exceso de Requisitos y Trámites Administrativos, N° 8220; para conocer sobre el estado de su trámite por favor enviar un correo electrónico a la dirección:</w:t>
            </w:r>
          </w:p>
          <w:p w14:paraId="1A7A8C5B" w14:textId="77777777" w:rsidR="00317E94" w:rsidRPr="00FC77A8" w:rsidRDefault="00317E94" w:rsidP="00317E94">
            <w:pPr>
              <w:spacing w:line="276" w:lineRule="auto"/>
              <w:ind w:left="221" w:right="105"/>
              <w:rPr>
                <w:rFonts w:ascii="Arial" w:hAnsi="Arial" w:cs="Arial"/>
              </w:rPr>
            </w:pPr>
          </w:p>
          <w:p w14:paraId="060BFE61" w14:textId="77777777" w:rsidR="00265E1B" w:rsidRPr="00265E1B" w:rsidRDefault="00265E1B" w:rsidP="00265E1B">
            <w:pPr>
              <w:spacing w:line="276" w:lineRule="auto"/>
              <w:jc w:val="center"/>
              <w:rPr>
                <w:rFonts w:asciiTheme="minorHAnsi" w:hAnsiTheme="minorHAnsi"/>
                <w:b/>
                <w:bCs/>
                <w:sz w:val="28"/>
                <w:szCs w:val="28"/>
              </w:rPr>
            </w:pPr>
            <w:r w:rsidRPr="00265E1B">
              <w:rPr>
                <w:rFonts w:asciiTheme="minorHAnsi" w:hAnsiTheme="minorHAnsi"/>
                <w:b/>
                <w:bCs/>
                <w:sz w:val="28"/>
                <w:szCs w:val="28"/>
              </w:rPr>
              <w:t>notificaciones.telecom@micit.go.cr</w:t>
            </w:r>
          </w:p>
          <w:p w14:paraId="152A8AE2" w14:textId="77777777" w:rsidR="00265E1B" w:rsidRPr="006F56D7" w:rsidRDefault="00265E1B" w:rsidP="00265E1B">
            <w:pPr>
              <w:spacing w:line="276" w:lineRule="auto"/>
              <w:rPr>
                <w:rFonts w:asciiTheme="minorHAnsi" w:hAnsiTheme="minorHAnsi"/>
                <w:b/>
                <w:bCs/>
              </w:rPr>
            </w:pPr>
          </w:p>
          <w:p w14:paraId="1879F05C" w14:textId="77777777" w:rsidR="00317E94" w:rsidRPr="00FC77A8" w:rsidRDefault="00317E94" w:rsidP="00317E94">
            <w:pPr>
              <w:spacing w:line="276" w:lineRule="auto"/>
              <w:ind w:right="105"/>
              <w:rPr>
                <w:rFonts w:ascii="Arial" w:hAnsi="Arial" w:cs="Arial"/>
                <w:szCs w:val="16"/>
              </w:rPr>
            </w:pPr>
          </w:p>
        </w:tc>
      </w:tr>
      <w:tr w:rsidR="00EB092B" w:rsidRPr="00FC77A8" w14:paraId="3F27C4A3" w14:textId="77777777" w:rsidTr="00317E94">
        <w:trPr>
          <w:trHeight w:val="794"/>
        </w:trPr>
        <w:tc>
          <w:tcPr>
            <w:tcW w:w="10540" w:type="dxa"/>
            <w:tcBorders>
              <w:top w:val="single" w:sz="4" w:space="0" w:color="auto"/>
              <w:left w:val="single" w:sz="4" w:space="0" w:color="auto"/>
              <w:bottom w:val="single" w:sz="4" w:space="0" w:color="auto"/>
              <w:right w:val="single" w:sz="4" w:space="0" w:color="auto"/>
            </w:tcBorders>
            <w:shd w:val="clear" w:color="auto" w:fill="auto"/>
            <w:vAlign w:val="center"/>
          </w:tcPr>
          <w:p w14:paraId="3357005F" w14:textId="77777777" w:rsidR="00EB092B" w:rsidRPr="00FC77A8" w:rsidRDefault="00EB092B" w:rsidP="007D346D">
            <w:pPr>
              <w:spacing w:line="276" w:lineRule="auto"/>
              <w:ind w:left="221" w:right="105"/>
              <w:jc w:val="left"/>
              <w:rPr>
                <w:rFonts w:ascii="Arial" w:hAnsi="Arial" w:cs="Arial"/>
              </w:rPr>
            </w:pPr>
          </w:p>
          <w:p w14:paraId="2BB5FE4D" w14:textId="77777777" w:rsidR="00EB092B" w:rsidRDefault="00EB092B" w:rsidP="00317E94">
            <w:pPr>
              <w:spacing w:before="120" w:after="120" w:line="276" w:lineRule="auto"/>
              <w:ind w:right="108"/>
              <w:jc w:val="center"/>
              <w:rPr>
                <w:rStyle w:val="Hipervnculo"/>
                <w:rFonts w:ascii="Arial" w:hAnsi="Arial" w:cs="Arial"/>
                <w:b/>
              </w:rPr>
            </w:pPr>
            <w:r w:rsidRPr="00FC77A8">
              <w:rPr>
                <w:rFonts w:ascii="Arial" w:hAnsi="Arial" w:cs="Arial"/>
              </w:rPr>
              <w:t>El presente formulario puede ser descargado en la dirección:</w:t>
            </w:r>
            <w:r w:rsidR="008A79CC">
              <w:rPr>
                <w:rFonts w:ascii="Arial" w:hAnsi="Arial" w:cs="Arial"/>
              </w:rPr>
              <w:t xml:space="preserve"> </w:t>
            </w:r>
            <w:hyperlink r:id="rId8" w:history="1">
              <w:r w:rsidR="0003057F" w:rsidRPr="00E1775A">
                <w:rPr>
                  <w:rStyle w:val="Hipervnculo"/>
                  <w:rFonts w:ascii="Arial" w:hAnsi="Arial" w:cs="Arial"/>
                  <w:b/>
                </w:rPr>
                <w:t>http://telecom.go.cr/index.php/en-contacto-con-el-usuario/todos-los-documentos/telecom/formularios/detail</w:t>
              </w:r>
            </w:hyperlink>
          </w:p>
          <w:p w14:paraId="7FE995E1" w14:textId="77777777" w:rsidR="00317E94" w:rsidRPr="00FC77A8" w:rsidRDefault="00317E94" w:rsidP="00317E94">
            <w:pPr>
              <w:spacing w:line="276" w:lineRule="auto"/>
              <w:ind w:right="105"/>
              <w:jc w:val="center"/>
              <w:rPr>
                <w:rFonts w:ascii="Arial" w:hAnsi="Arial" w:cs="Arial"/>
                <w:b/>
              </w:rPr>
            </w:pPr>
          </w:p>
        </w:tc>
      </w:tr>
    </w:tbl>
    <w:p w14:paraId="73AF6A44" w14:textId="77777777" w:rsidR="00EB092B" w:rsidRDefault="00EB092B">
      <w:pPr>
        <w:rPr>
          <w:rFonts w:ascii="Arial" w:hAnsi="Arial" w:cs="Arial"/>
        </w:rPr>
      </w:pPr>
    </w:p>
    <w:p w14:paraId="2B8CB6BA" w14:textId="77777777" w:rsidR="00317E94" w:rsidRDefault="00317E94">
      <w:pPr>
        <w:rPr>
          <w:rFonts w:ascii="Arial" w:hAnsi="Arial" w:cs="Arial"/>
        </w:rPr>
      </w:pPr>
    </w:p>
    <w:p w14:paraId="504AD982" w14:textId="77777777" w:rsidR="00317E94" w:rsidRPr="00FC77A8" w:rsidRDefault="00317E94">
      <w:pPr>
        <w:rPr>
          <w:rFonts w:ascii="Arial" w:hAnsi="Arial" w:cs="Arial"/>
        </w:rPr>
      </w:pPr>
    </w:p>
    <w:p w14:paraId="62872532" w14:textId="77777777" w:rsidR="00F77229" w:rsidRPr="00FC77A8" w:rsidRDefault="00F77229">
      <w:pPr>
        <w:rPr>
          <w:rFonts w:ascii="Arial" w:hAnsi="Arial" w:cs="Arial"/>
          <w:sz w:val="2"/>
          <w:szCs w:val="2"/>
        </w:rPr>
      </w:pPr>
    </w:p>
    <w:p w14:paraId="75AAC840" w14:textId="77777777" w:rsidR="005B7ECF" w:rsidRDefault="005B7ECF" w:rsidP="00E3166E">
      <w:pPr>
        <w:rPr>
          <w:rFonts w:ascii="Arial" w:hAnsi="Arial" w:cs="Arial"/>
        </w:rPr>
      </w:pPr>
    </w:p>
    <w:tbl>
      <w:tblPr>
        <w:tblW w:w="10530" w:type="dxa"/>
        <w:tblInd w:w="-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70" w:type="dxa"/>
          <w:right w:w="70" w:type="dxa"/>
        </w:tblCellMar>
        <w:tblLook w:val="0000" w:firstRow="0" w:lastRow="0" w:firstColumn="0" w:lastColumn="0" w:noHBand="0" w:noVBand="0"/>
      </w:tblPr>
      <w:tblGrid>
        <w:gridCol w:w="5265"/>
        <w:gridCol w:w="5265"/>
      </w:tblGrid>
      <w:tr w:rsidR="0003057F" w:rsidRPr="00FC77A8" w14:paraId="7D50F8C0" w14:textId="77777777" w:rsidTr="008A79CC">
        <w:trPr>
          <w:trHeight w:val="567"/>
        </w:trPr>
        <w:tc>
          <w:tcPr>
            <w:tcW w:w="105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D13E54" w14:textId="079D9DA1" w:rsidR="0003057F" w:rsidRPr="00FC77A8" w:rsidRDefault="0003057F" w:rsidP="00FD1D12">
            <w:pPr>
              <w:spacing w:line="276" w:lineRule="auto"/>
              <w:jc w:val="center"/>
              <w:rPr>
                <w:rFonts w:ascii="Arial" w:hAnsi="Arial" w:cs="Arial"/>
                <w:b/>
                <w:sz w:val="22"/>
              </w:rPr>
            </w:pPr>
            <w:r w:rsidRPr="00FC77A8">
              <w:rPr>
                <w:rFonts w:ascii="Arial" w:hAnsi="Arial" w:cs="Arial"/>
                <w:b/>
                <w:sz w:val="22"/>
              </w:rPr>
              <w:t>DATOS DE</w:t>
            </w:r>
            <w:r w:rsidR="004F51AD">
              <w:rPr>
                <w:rFonts w:ascii="Arial" w:hAnsi="Arial" w:cs="Arial"/>
                <w:b/>
                <w:sz w:val="22"/>
              </w:rPr>
              <w:t xml:space="preserve"> LA PERSONA </w:t>
            </w:r>
            <w:r w:rsidRPr="00FC77A8">
              <w:rPr>
                <w:rFonts w:ascii="Arial" w:hAnsi="Arial" w:cs="Arial"/>
                <w:b/>
                <w:sz w:val="22"/>
              </w:rPr>
              <w:t>TÉCNIC</w:t>
            </w:r>
            <w:r w:rsidR="004F51AD">
              <w:rPr>
                <w:rFonts w:ascii="Arial" w:hAnsi="Arial" w:cs="Arial"/>
                <w:b/>
                <w:sz w:val="22"/>
              </w:rPr>
              <w:t>A</w:t>
            </w:r>
            <w:r w:rsidRPr="00FC77A8">
              <w:rPr>
                <w:rFonts w:ascii="Arial" w:hAnsi="Arial" w:cs="Arial"/>
                <w:b/>
                <w:sz w:val="22"/>
              </w:rPr>
              <w:t xml:space="preserve"> RESPONSABLE</w:t>
            </w:r>
          </w:p>
        </w:tc>
      </w:tr>
      <w:tr w:rsidR="0003057F" w:rsidRPr="00FC77A8" w14:paraId="43C9E99C" w14:textId="77777777" w:rsidTr="00E04F2A">
        <w:trPr>
          <w:trHeight w:val="454"/>
        </w:trPr>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2663CE98"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Nombre:</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14:paraId="5DF965F9"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Apellidos:</w:t>
            </w:r>
          </w:p>
        </w:tc>
      </w:tr>
      <w:tr w:rsidR="0003057F" w:rsidRPr="00FC77A8" w14:paraId="7675D8A9"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3CB95"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Cédula de identidad:</w:t>
            </w:r>
          </w:p>
        </w:tc>
      </w:tr>
      <w:tr w:rsidR="0003057F" w:rsidRPr="00FC77A8" w14:paraId="50DC9B4C"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5BAD1"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Correo electrónico:</w:t>
            </w:r>
          </w:p>
        </w:tc>
      </w:tr>
      <w:tr w:rsidR="0003057F" w:rsidRPr="00FC77A8" w14:paraId="0DF4FA10"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E955E"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Teléfono(s):</w:t>
            </w:r>
          </w:p>
        </w:tc>
      </w:tr>
      <w:tr w:rsidR="0003057F" w:rsidRPr="00FC77A8" w14:paraId="066219FB" w14:textId="77777777" w:rsidTr="00FD1D12">
        <w:trPr>
          <w:trHeight w:val="454"/>
        </w:trPr>
        <w:tc>
          <w:tcPr>
            <w:tcW w:w="10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9F329" w14:textId="77777777" w:rsidR="0003057F" w:rsidRPr="00B24B13" w:rsidRDefault="0003057F" w:rsidP="00E04F2A">
            <w:pPr>
              <w:spacing w:after="120"/>
              <w:jc w:val="left"/>
              <w:rPr>
                <w:rFonts w:ascii="Arial" w:hAnsi="Arial" w:cs="Arial"/>
                <w:sz w:val="20"/>
                <w:szCs w:val="20"/>
                <w:lang w:eastAsia="es-CR"/>
              </w:rPr>
            </w:pPr>
            <w:r w:rsidRPr="00B24B13">
              <w:rPr>
                <w:rFonts w:ascii="Arial" w:hAnsi="Arial" w:cs="Arial"/>
                <w:sz w:val="20"/>
                <w:szCs w:val="20"/>
                <w:lang w:eastAsia="es-CR"/>
              </w:rPr>
              <w:t>Dirección:</w:t>
            </w:r>
          </w:p>
        </w:tc>
      </w:tr>
      <w:tr w:rsidR="0003057F" w:rsidRPr="00FC77A8" w14:paraId="091B8957" w14:textId="77777777" w:rsidTr="00FD1D12">
        <w:trPr>
          <w:trHeight w:val="1247"/>
        </w:trPr>
        <w:tc>
          <w:tcPr>
            <w:tcW w:w="10530" w:type="dxa"/>
            <w:gridSpan w:val="2"/>
            <w:tcBorders>
              <w:top w:val="single" w:sz="4" w:space="0" w:color="auto"/>
              <w:left w:val="single" w:sz="4" w:space="0" w:color="auto"/>
              <w:bottom w:val="nil"/>
              <w:right w:val="single" w:sz="4" w:space="0" w:color="auto"/>
            </w:tcBorders>
            <w:shd w:val="clear" w:color="auto" w:fill="auto"/>
            <w:vAlign w:val="bottom"/>
          </w:tcPr>
          <w:p w14:paraId="7C8B5A7E" w14:textId="77777777" w:rsidR="0003057F" w:rsidRPr="00FC77A8" w:rsidRDefault="0003057F" w:rsidP="00FD1D12">
            <w:pPr>
              <w:spacing w:line="276" w:lineRule="auto"/>
              <w:jc w:val="center"/>
              <w:rPr>
                <w:rFonts w:ascii="Arial" w:hAnsi="Arial" w:cs="Arial"/>
                <w:sz w:val="22"/>
              </w:rPr>
            </w:pPr>
            <w:r w:rsidRPr="00FC77A8">
              <w:rPr>
                <w:rFonts w:ascii="Arial" w:hAnsi="Arial" w:cs="Arial"/>
                <w:sz w:val="22"/>
              </w:rPr>
              <w:t>____________________________________</w:t>
            </w:r>
          </w:p>
        </w:tc>
      </w:tr>
      <w:tr w:rsidR="0003057F" w:rsidRPr="00FC77A8" w14:paraId="7735718E" w14:textId="77777777" w:rsidTr="00FD1D12">
        <w:trPr>
          <w:trHeight w:val="397"/>
        </w:trPr>
        <w:tc>
          <w:tcPr>
            <w:tcW w:w="10530" w:type="dxa"/>
            <w:gridSpan w:val="2"/>
            <w:tcBorders>
              <w:top w:val="nil"/>
              <w:left w:val="single" w:sz="4" w:space="0" w:color="auto"/>
              <w:bottom w:val="single" w:sz="4" w:space="0" w:color="auto"/>
              <w:right w:val="single" w:sz="4" w:space="0" w:color="auto"/>
            </w:tcBorders>
            <w:shd w:val="clear" w:color="auto" w:fill="auto"/>
            <w:vAlign w:val="bottom"/>
          </w:tcPr>
          <w:p w14:paraId="007081F0" w14:textId="77777777" w:rsidR="0003057F" w:rsidRPr="00FC77A8" w:rsidRDefault="0003057F" w:rsidP="00FD1D12">
            <w:pPr>
              <w:spacing w:line="276" w:lineRule="auto"/>
              <w:jc w:val="center"/>
              <w:rPr>
                <w:rFonts w:ascii="Arial" w:hAnsi="Arial" w:cs="Arial"/>
                <w:sz w:val="22"/>
              </w:rPr>
            </w:pPr>
            <w:r w:rsidRPr="00FC77A8">
              <w:rPr>
                <w:rFonts w:ascii="Arial" w:hAnsi="Arial" w:cs="Arial"/>
                <w:sz w:val="22"/>
              </w:rPr>
              <w:t>Firma</w:t>
            </w:r>
          </w:p>
        </w:tc>
      </w:tr>
      <w:tr w:rsidR="008A79CC" w:rsidRPr="00FC77A8" w14:paraId="7A20D20E" w14:textId="77777777" w:rsidTr="00BD75A2">
        <w:trPr>
          <w:trHeight w:val="170"/>
        </w:trPr>
        <w:tc>
          <w:tcPr>
            <w:tcW w:w="10530" w:type="dxa"/>
            <w:gridSpan w:val="2"/>
            <w:tcBorders>
              <w:top w:val="single" w:sz="4" w:space="0" w:color="auto"/>
              <w:left w:val="nil"/>
              <w:bottom w:val="thinThickThinSmallGap" w:sz="24" w:space="0" w:color="auto"/>
              <w:right w:val="nil"/>
            </w:tcBorders>
            <w:shd w:val="clear" w:color="auto" w:fill="auto"/>
            <w:vAlign w:val="bottom"/>
          </w:tcPr>
          <w:p w14:paraId="58525C95" w14:textId="77777777" w:rsidR="008A79CC" w:rsidRDefault="008A79CC" w:rsidP="00BD75A2">
            <w:pPr>
              <w:spacing w:line="276" w:lineRule="auto"/>
              <w:rPr>
                <w:rFonts w:ascii="Arial" w:hAnsi="Arial" w:cs="Arial"/>
                <w:sz w:val="22"/>
                <w:szCs w:val="16"/>
              </w:rPr>
            </w:pPr>
            <w:bookmarkStart w:id="0" w:name="_Hlk489336259"/>
          </w:p>
          <w:p w14:paraId="6AB69937" w14:textId="77777777" w:rsidR="008A79CC" w:rsidRPr="00FC77A8" w:rsidRDefault="008A79CC" w:rsidP="00BD75A2">
            <w:pPr>
              <w:spacing w:line="276" w:lineRule="auto"/>
              <w:rPr>
                <w:rFonts w:ascii="Arial" w:hAnsi="Arial" w:cs="Arial"/>
                <w:sz w:val="22"/>
                <w:szCs w:val="16"/>
              </w:rPr>
            </w:pPr>
          </w:p>
        </w:tc>
      </w:tr>
      <w:tr w:rsidR="008A79CC" w:rsidRPr="00FC77A8" w14:paraId="7A526C92" w14:textId="77777777" w:rsidTr="00BD75A2">
        <w:trPr>
          <w:trHeight w:val="567"/>
        </w:trPr>
        <w:tc>
          <w:tcPr>
            <w:tcW w:w="10530" w:type="dxa"/>
            <w:gridSpan w:val="2"/>
            <w:tcBorders>
              <w:top w:val="thinThickThinSmallGap" w:sz="24" w:space="0" w:color="auto"/>
              <w:left w:val="thinThickThinSmallGap" w:sz="24" w:space="0" w:color="auto"/>
              <w:bottom w:val="nil"/>
              <w:right w:val="thinThickThinSmallGap" w:sz="24" w:space="0" w:color="auto"/>
            </w:tcBorders>
            <w:shd w:val="clear" w:color="auto" w:fill="auto"/>
            <w:vAlign w:val="center"/>
          </w:tcPr>
          <w:p w14:paraId="582765AF" w14:textId="77777777" w:rsidR="008A79CC" w:rsidRPr="00FC77A8" w:rsidRDefault="008A79CC" w:rsidP="00BD75A2">
            <w:pPr>
              <w:spacing w:before="240" w:line="276" w:lineRule="auto"/>
              <w:ind w:left="170" w:right="170"/>
              <w:jc w:val="center"/>
              <w:rPr>
                <w:rFonts w:ascii="Arial" w:hAnsi="Arial" w:cs="Arial"/>
                <w:b/>
                <w:sz w:val="22"/>
                <w:szCs w:val="28"/>
              </w:rPr>
            </w:pPr>
            <w:r w:rsidRPr="00FC77A8">
              <w:rPr>
                <w:rFonts w:ascii="Arial" w:hAnsi="Arial" w:cs="Arial"/>
                <w:b/>
                <w:sz w:val="22"/>
                <w:szCs w:val="28"/>
              </w:rPr>
              <w:t>DECLARATORIA</w:t>
            </w:r>
          </w:p>
          <w:p w14:paraId="7A74DB7D" w14:textId="77777777" w:rsidR="008A79CC" w:rsidRPr="00FC77A8" w:rsidRDefault="008A79CC" w:rsidP="00BD75A2">
            <w:pPr>
              <w:spacing w:before="240" w:line="276" w:lineRule="auto"/>
              <w:ind w:left="170" w:right="170"/>
              <w:rPr>
                <w:rFonts w:ascii="Arial" w:hAnsi="Arial" w:cs="Arial"/>
                <w:sz w:val="22"/>
              </w:rPr>
            </w:pPr>
            <w:r w:rsidRPr="00FC77A8">
              <w:rPr>
                <w:rFonts w:ascii="Arial" w:hAnsi="Arial" w:cs="Arial"/>
                <w:sz w:val="22"/>
              </w:rPr>
              <w:t>Declaro conocer la legislación que rige esta materia y me comprometo a acatar las disposiciones actuales y las que se dicten en el futuro. Asimismo, la información contemplada en la presente solicitud es verdadera.</w:t>
            </w:r>
          </w:p>
          <w:p w14:paraId="70154058" w14:textId="77777777" w:rsidR="008A79CC" w:rsidRPr="00FC77A8" w:rsidRDefault="008A79CC" w:rsidP="00BD75A2">
            <w:pPr>
              <w:spacing w:before="240" w:line="276" w:lineRule="auto"/>
              <w:ind w:left="170" w:right="170"/>
              <w:jc w:val="center"/>
              <w:rPr>
                <w:rFonts w:ascii="Arial" w:hAnsi="Arial" w:cs="Arial"/>
                <w:sz w:val="22"/>
              </w:rPr>
            </w:pPr>
          </w:p>
        </w:tc>
      </w:tr>
      <w:tr w:rsidR="008A79CC" w:rsidRPr="00FC77A8" w14:paraId="1D02209E" w14:textId="77777777" w:rsidTr="00BD75A2">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471C1FF0" w14:textId="77777777" w:rsidR="008A79CC" w:rsidRPr="00FC77A8" w:rsidRDefault="008A79CC" w:rsidP="00BD75A2">
            <w:pPr>
              <w:spacing w:line="276" w:lineRule="auto"/>
              <w:ind w:right="170"/>
              <w:rPr>
                <w:rFonts w:ascii="Arial" w:hAnsi="Arial" w:cs="Arial"/>
                <w:b/>
                <w:sz w:val="22"/>
              </w:rPr>
            </w:pPr>
          </w:p>
        </w:tc>
      </w:tr>
      <w:tr w:rsidR="008A79CC" w:rsidRPr="00FC77A8" w14:paraId="4AB44D6E" w14:textId="77777777" w:rsidTr="00BD75A2">
        <w:trPr>
          <w:trHeight w:val="567"/>
        </w:trPr>
        <w:tc>
          <w:tcPr>
            <w:tcW w:w="10530" w:type="dxa"/>
            <w:gridSpan w:val="2"/>
            <w:tcBorders>
              <w:top w:val="nil"/>
              <w:left w:val="thinThickThinSmallGap" w:sz="24" w:space="0" w:color="auto"/>
              <w:bottom w:val="nil"/>
              <w:right w:val="thinThickThinSmallGap" w:sz="24" w:space="0" w:color="auto"/>
            </w:tcBorders>
            <w:shd w:val="clear" w:color="auto" w:fill="auto"/>
            <w:vAlign w:val="center"/>
          </w:tcPr>
          <w:p w14:paraId="75AA0C7C" w14:textId="77777777" w:rsidR="008A79CC" w:rsidRPr="00FC77A8" w:rsidRDefault="008A79CC" w:rsidP="00BD75A2">
            <w:pPr>
              <w:spacing w:line="276" w:lineRule="auto"/>
              <w:ind w:left="170" w:right="170"/>
              <w:jc w:val="center"/>
              <w:rPr>
                <w:rFonts w:ascii="Arial" w:hAnsi="Arial" w:cs="Arial"/>
                <w:sz w:val="22"/>
              </w:rPr>
            </w:pPr>
            <w:r w:rsidRPr="00FC77A8">
              <w:rPr>
                <w:rFonts w:ascii="Arial" w:hAnsi="Arial" w:cs="Arial"/>
                <w:sz w:val="22"/>
              </w:rPr>
              <w:t>_________________________</w:t>
            </w:r>
          </w:p>
          <w:p w14:paraId="17ADEF01" w14:textId="77777777" w:rsidR="008A79CC" w:rsidRPr="00FC77A8" w:rsidRDefault="008A79CC" w:rsidP="00BD75A2">
            <w:pPr>
              <w:spacing w:line="276" w:lineRule="auto"/>
              <w:ind w:left="170" w:right="170"/>
              <w:jc w:val="center"/>
              <w:rPr>
                <w:rFonts w:ascii="Arial" w:hAnsi="Arial" w:cs="Arial"/>
                <w:b/>
                <w:sz w:val="22"/>
                <w:szCs w:val="22"/>
              </w:rPr>
            </w:pPr>
            <w:r>
              <w:rPr>
                <w:rFonts w:ascii="Arial" w:hAnsi="Arial" w:cs="Arial"/>
                <w:b/>
                <w:sz w:val="22"/>
                <w:szCs w:val="22"/>
              </w:rPr>
              <w:t>F</w:t>
            </w:r>
            <w:r w:rsidRPr="00FC77A8">
              <w:rPr>
                <w:rFonts w:ascii="Arial" w:hAnsi="Arial" w:cs="Arial"/>
                <w:b/>
                <w:sz w:val="22"/>
                <w:szCs w:val="22"/>
              </w:rPr>
              <w:t xml:space="preserve">irma del solicitante </w:t>
            </w:r>
            <w:r>
              <w:rPr>
                <w:rFonts w:ascii="Arial" w:hAnsi="Arial" w:cs="Arial"/>
                <w:b/>
                <w:sz w:val="22"/>
                <w:szCs w:val="22"/>
              </w:rPr>
              <w:t>y/</w:t>
            </w:r>
            <w:r w:rsidRPr="00FC77A8">
              <w:rPr>
                <w:rFonts w:ascii="Arial" w:hAnsi="Arial" w:cs="Arial"/>
                <w:b/>
                <w:sz w:val="22"/>
                <w:szCs w:val="22"/>
              </w:rPr>
              <w:t>o del</w:t>
            </w:r>
          </w:p>
          <w:p w14:paraId="06B6B9E1" w14:textId="77777777" w:rsidR="008A79CC" w:rsidRDefault="008A79CC" w:rsidP="00BD75A2">
            <w:pPr>
              <w:spacing w:line="276" w:lineRule="auto"/>
              <w:ind w:left="170" w:right="170"/>
              <w:jc w:val="center"/>
              <w:rPr>
                <w:rFonts w:ascii="Arial" w:hAnsi="Arial" w:cs="Arial"/>
                <w:b/>
                <w:sz w:val="22"/>
                <w:szCs w:val="22"/>
              </w:rPr>
            </w:pPr>
            <w:r w:rsidRPr="00FC77A8">
              <w:rPr>
                <w:rFonts w:ascii="Arial" w:hAnsi="Arial" w:cs="Arial"/>
                <w:b/>
                <w:sz w:val="22"/>
                <w:szCs w:val="22"/>
              </w:rPr>
              <w:t>representante legal</w:t>
            </w:r>
            <w:r>
              <w:rPr>
                <w:rFonts w:ascii="Arial" w:hAnsi="Arial" w:cs="Arial"/>
                <w:b/>
                <w:sz w:val="22"/>
                <w:szCs w:val="22"/>
              </w:rPr>
              <w:t>.</w:t>
            </w:r>
          </w:p>
          <w:p w14:paraId="2B05AF47" w14:textId="77777777" w:rsidR="008A79CC" w:rsidRPr="00236E15" w:rsidRDefault="008A79CC" w:rsidP="00BD75A2">
            <w:pPr>
              <w:spacing w:line="276" w:lineRule="auto"/>
              <w:ind w:left="170" w:right="170"/>
              <w:jc w:val="center"/>
              <w:rPr>
                <w:rFonts w:ascii="Arial" w:hAnsi="Arial" w:cs="Arial"/>
                <w:b/>
                <w:sz w:val="22"/>
                <w:szCs w:val="22"/>
                <w:vertAlign w:val="superscript"/>
              </w:rPr>
            </w:pPr>
          </w:p>
          <w:p w14:paraId="1421F5A9" w14:textId="77777777" w:rsidR="008A79CC" w:rsidRPr="00FC77A8" w:rsidRDefault="008A79CC" w:rsidP="00BD75A2">
            <w:pPr>
              <w:spacing w:line="276" w:lineRule="auto"/>
              <w:ind w:left="170" w:right="170"/>
              <w:rPr>
                <w:rFonts w:ascii="Arial" w:hAnsi="Arial" w:cs="Arial"/>
                <w:b/>
                <w:sz w:val="22"/>
              </w:rPr>
            </w:pPr>
          </w:p>
          <w:p w14:paraId="75DA1714" w14:textId="77777777" w:rsidR="008A79CC" w:rsidRPr="00FC77A8" w:rsidRDefault="008A79CC" w:rsidP="00BD75A2">
            <w:pPr>
              <w:spacing w:line="276" w:lineRule="auto"/>
              <w:ind w:left="170" w:right="170"/>
              <w:contextualSpacing/>
              <w:rPr>
                <w:rFonts w:ascii="Arial" w:hAnsi="Arial" w:cs="Arial"/>
                <w:b/>
                <w:sz w:val="22"/>
              </w:rPr>
            </w:pPr>
            <w:r>
              <w:rPr>
                <w:rFonts w:ascii="Arial" w:hAnsi="Arial" w:cs="Arial"/>
                <w:lang w:eastAsia="es-CR"/>
              </w:rPr>
              <w:t xml:space="preserve">La firme debe de estar </w:t>
            </w:r>
            <w:r w:rsidRPr="00236E15">
              <w:rPr>
                <w:rFonts w:ascii="Arial" w:hAnsi="Arial" w:cs="Arial"/>
                <w:lang w:eastAsia="es-CR"/>
              </w:rPr>
              <w:t xml:space="preserve">debidamente </w:t>
            </w:r>
            <w:r w:rsidRPr="00236E15">
              <w:rPr>
                <w:rFonts w:ascii="Arial" w:hAnsi="Arial" w:cs="Arial"/>
                <w:b/>
                <w:lang w:eastAsia="es-CR"/>
              </w:rPr>
              <w:t xml:space="preserve">autenticada </w:t>
            </w:r>
            <w:r w:rsidRPr="00236E15">
              <w:rPr>
                <w:rFonts w:ascii="Arial" w:hAnsi="Arial" w:cs="Arial"/>
                <w:lang w:eastAsia="es-CR"/>
              </w:rPr>
              <w:t>por un Notario Público, conforme a lo indicado en el artículo 32 de los LINEAMIENTOS PARA EL EJERCICIO Y CONTROL DEL SERVICIO NOTARIAL.</w:t>
            </w:r>
          </w:p>
        </w:tc>
      </w:tr>
      <w:tr w:rsidR="008A79CC" w:rsidRPr="00FC77A8" w14:paraId="13B0A68F" w14:textId="77777777" w:rsidTr="00BD75A2">
        <w:trPr>
          <w:trHeight w:val="567"/>
        </w:trPr>
        <w:tc>
          <w:tcPr>
            <w:tcW w:w="10530" w:type="dxa"/>
            <w:gridSpan w:val="2"/>
            <w:tcBorders>
              <w:top w:val="nil"/>
              <w:left w:val="thinThickThinSmallGap" w:sz="24" w:space="0" w:color="auto"/>
              <w:bottom w:val="thinThickThinSmallGap" w:sz="24" w:space="0" w:color="auto"/>
              <w:right w:val="thinThickThinSmallGap" w:sz="24" w:space="0" w:color="auto"/>
            </w:tcBorders>
            <w:shd w:val="clear" w:color="auto" w:fill="auto"/>
            <w:vAlign w:val="center"/>
          </w:tcPr>
          <w:p w14:paraId="020B55D9" w14:textId="77777777" w:rsidR="008A79CC" w:rsidRPr="00FC77A8" w:rsidRDefault="008A79CC" w:rsidP="00BD75A2">
            <w:pPr>
              <w:spacing w:line="276" w:lineRule="auto"/>
              <w:rPr>
                <w:rFonts w:ascii="Arial" w:hAnsi="Arial" w:cs="Arial"/>
                <w:b/>
                <w:sz w:val="22"/>
              </w:rPr>
            </w:pPr>
          </w:p>
          <w:p w14:paraId="07E913FE" w14:textId="77777777" w:rsidR="008A79CC" w:rsidRPr="00FC77A8" w:rsidRDefault="008A79CC" w:rsidP="00BD75A2">
            <w:pPr>
              <w:spacing w:line="276" w:lineRule="auto"/>
              <w:rPr>
                <w:rFonts w:ascii="Arial" w:hAnsi="Arial" w:cs="Arial"/>
                <w:b/>
                <w:sz w:val="22"/>
              </w:rPr>
            </w:pPr>
          </w:p>
        </w:tc>
      </w:tr>
    </w:tbl>
    <w:p w14:paraId="7AF277A8" w14:textId="77777777" w:rsidR="008A79CC" w:rsidRPr="00FC77A8" w:rsidRDefault="008A79CC" w:rsidP="008A79CC">
      <w:pPr>
        <w:rPr>
          <w:rFonts w:ascii="Arial" w:hAnsi="Arial" w:cs="Arial"/>
          <w:sz w:val="2"/>
          <w:szCs w:val="2"/>
        </w:rPr>
      </w:pPr>
    </w:p>
    <w:bookmarkEnd w:id="0"/>
    <w:p w14:paraId="42E55012" w14:textId="77777777" w:rsidR="0003057F" w:rsidRPr="00FC77A8" w:rsidRDefault="0003057F" w:rsidP="003F1C7A">
      <w:pPr>
        <w:rPr>
          <w:rFonts w:ascii="Arial" w:hAnsi="Arial" w:cs="Arial"/>
        </w:rPr>
      </w:pPr>
    </w:p>
    <w:sectPr w:rsidR="0003057F" w:rsidRPr="00FC77A8" w:rsidSect="00034751">
      <w:headerReference w:type="default" r:id="rId9"/>
      <w:footerReference w:type="default" r:id="rId10"/>
      <w:type w:val="continuous"/>
      <w:pgSz w:w="12240" w:h="15840" w:code="1"/>
      <w:pgMar w:top="1843" w:right="851" w:bottom="851"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7680C" w14:textId="77777777" w:rsidR="00D308F2" w:rsidRDefault="00D308F2">
      <w:r>
        <w:separator/>
      </w:r>
    </w:p>
  </w:endnote>
  <w:endnote w:type="continuationSeparator" w:id="0">
    <w:p w14:paraId="3B5B8948" w14:textId="77777777" w:rsidR="00D308F2" w:rsidRDefault="00D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double" w:sz="2" w:space="0" w:color="A6A6A6"/>
        <w:bottom w:val="double" w:sz="2" w:space="0" w:color="A6A6A6"/>
      </w:tblBorders>
      <w:tblLook w:val="04A0" w:firstRow="1" w:lastRow="0" w:firstColumn="1" w:lastColumn="0" w:noHBand="0" w:noVBand="1"/>
    </w:tblPr>
    <w:tblGrid>
      <w:gridCol w:w="2462"/>
      <w:gridCol w:w="5547"/>
      <w:gridCol w:w="2529"/>
    </w:tblGrid>
    <w:tr w:rsidR="00BD75A2" w14:paraId="1E00C5D8" w14:textId="77777777" w:rsidTr="000B28FD">
      <w:trPr>
        <w:trHeight w:hRule="exact" w:val="454"/>
      </w:trPr>
      <w:tc>
        <w:tcPr>
          <w:tcW w:w="1168" w:type="pct"/>
          <w:vMerge w:val="restart"/>
          <w:shd w:val="clear" w:color="auto" w:fill="auto"/>
          <w:vAlign w:val="center"/>
        </w:tcPr>
        <w:p w14:paraId="0D3FDCA6" w14:textId="670AB7D2" w:rsidR="00BD75A2" w:rsidRDefault="00BD75A2" w:rsidP="000A5213">
          <w:pPr>
            <w:pStyle w:val="Piedepgina"/>
          </w:pPr>
        </w:p>
      </w:tc>
      <w:tc>
        <w:tcPr>
          <w:tcW w:w="2632" w:type="pct"/>
          <w:tcBorders>
            <w:top w:val="double" w:sz="2" w:space="0" w:color="A6A6A6"/>
            <w:bottom w:val="single" w:sz="2" w:space="0" w:color="BFBFBF"/>
          </w:tcBorders>
          <w:shd w:val="clear" w:color="auto" w:fill="auto"/>
          <w:vAlign w:val="center"/>
        </w:tcPr>
        <w:p w14:paraId="66007E0E" w14:textId="77777777" w:rsidR="00BD75A2" w:rsidRPr="000B28FD" w:rsidRDefault="00BD75A2" w:rsidP="000B28FD">
          <w:pPr>
            <w:jc w:val="center"/>
            <w:rPr>
              <w:rFonts w:ascii="Calibri" w:hAnsi="Calibri" w:cs="Arial"/>
              <w:sz w:val="18"/>
              <w:szCs w:val="18"/>
            </w:rPr>
          </w:pPr>
          <w:r w:rsidRPr="000B28FD">
            <w:rPr>
              <w:rFonts w:ascii="Calibri" w:hAnsi="Calibri" w:cs="Arial"/>
              <w:sz w:val="18"/>
              <w:szCs w:val="18"/>
            </w:rPr>
            <w:t>Tel. 2211-1200 Fax 2211-1283</w:t>
          </w:r>
        </w:p>
      </w:tc>
      <w:tc>
        <w:tcPr>
          <w:tcW w:w="1200" w:type="pct"/>
          <w:vMerge w:val="restart"/>
          <w:shd w:val="clear" w:color="auto" w:fill="auto"/>
          <w:vAlign w:val="center"/>
        </w:tcPr>
        <w:p w14:paraId="3BF0D04E" w14:textId="77777777" w:rsidR="00BD75A2" w:rsidRPr="000B28FD" w:rsidRDefault="00BD75A2" w:rsidP="000B28FD">
          <w:pPr>
            <w:pStyle w:val="Piedepgina"/>
            <w:ind w:left="-749"/>
            <w:jc w:val="right"/>
            <w:rPr>
              <w:rStyle w:val="Nmerodepgina"/>
              <w:rFonts w:ascii="Arial" w:hAnsi="Arial" w:cs="Arial"/>
              <w:b/>
              <w:i/>
              <w:iCs/>
              <w:sz w:val="20"/>
              <w:szCs w:val="20"/>
            </w:rPr>
          </w:pPr>
        </w:p>
        <w:p w14:paraId="2074056C" w14:textId="213ADA52" w:rsidR="00BD75A2" w:rsidRPr="000B28FD" w:rsidRDefault="00BD75A2" w:rsidP="000B28FD">
          <w:pPr>
            <w:pStyle w:val="Piedepgina"/>
            <w:ind w:left="-749"/>
            <w:jc w:val="right"/>
            <w:rPr>
              <w:rFonts w:ascii="Arial" w:hAnsi="Arial" w:cs="Arial"/>
              <w:b/>
              <w:iCs/>
            </w:rPr>
          </w:pPr>
          <w:r w:rsidRPr="000B28FD">
            <w:rPr>
              <w:rStyle w:val="Nmerodepgina"/>
              <w:rFonts w:ascii="Arial" w:hAnsi="Arial" w:cs="Arial"/>
              <w:b/>
              <w:iCs/>
            </w:rPr>
            <w:fldChar w:fldCharType="begin"/>
          </w:r>
          <w:r w:rsidRPr="000B28FD">
            <w:rPr>
              <w:rStyle w:val="Nmerodepgina"/>
              <w:rFonts w:ascii="Arial" w:hAnsi="Arial" w:cs="Arial"/>
              <w:b/>
              <w:iCs/>
            </w:rPr>
            <w:instrText xml:space="preserve"> PAGE </w:instrText>
          </w:r>
          <w:r w:rsidRPr="000B28FD">
            <w:rPr>
              <w:rStyle w:val="Nmerodepgina"/>
              <w:rFonts w:ascii="Arial" w:hAnsi="Arial" w:cs="Arial"/>
              <w:b/>
              <w:iCs/>
            </w:rPr>
            <w:fldChar w:fldCharType="separate"/>
          </w:r>
          <w:r w:rsidR="001E7BD9">
            <w:rPr>
              <w:rStyle w:val="Nmerodepgina"/>
              <w:rFonts w:ascii="Arial" w:hAnsi="Arial" w:cs="Arial"/>
              <w:b/>
              <w:iCs/>
              <w:noProof/>
            </w:rPr>
            <w:t>3</w:t>
          </w:r>
          <w:r w:rsidRPr="000B28FD">
            <w:rPr>
              <w:rStyle w:val="Nmerodepgina"/>
              <w:rFonts w:ascii="Arial" w:hAnsi="Arial" w:cs="Arial"/>
              <w:b/>
              <w:iCs/>
            </w:rPr>
            <w:fldChar w:fldCharType="end"/>
          </w:r>
          <w:r w:rsidRPr="000B28FD">
            <w:rPr>
              <w:rStyle w:val="Nmerodepgina"/>
              <w:rFonts w:ascii="Arial" w:hAnsi="Arial" w:cs="Arial"/>
              <w:b/>
              <w:iCs/>
            </w:rPr>
            <w:t xml:space="preserve"> de </w:t>
          </w:r>
          <w:r w:rsidRPr="000B28FD">
            <w:rPr>
              <w:rStyle w:val="Nmerodepgina"/>
              <w:rFonts w:ascii="Arial" w:hAnsi="Arial" w:cs="Arial"/>
              <w:b/>
              <w:iCs/>
            </w:rPr>
            <w:fldChar w:fldCharType="begin"/>
          </w:r>
          <w:r w:rsidRPr="000B28FD">
            <w:rPr>
              <w:rStyle w:val="Nmerodepgina"/>
              <w:rFonts w:ascii="Arial" w:hAnsi="Arial" w:cs="Arial"/>
              <w:b/>
              <w:iCs/>
            </w:rPr>
            <w:instrText xml:space="preserve"> NUMPAGES </w:instrText>
          </w:r>
          <w:r w:rsidRPr="000B28FD">
            <w:rPr>
              <w:rStyle w:val="Nmerodepgina"/>
              <w:rFonts w:ascii="Arial" w:hAnsi="Arial" w:cs="Arial"/>
              <w:b/>
              <w:iCs/>
            </w:rPr>
            <w:fldChar w:fldCharType="separate"/>
          </w:r>
          <w:r w:rsidR="001E7BD9">
            <w:rPr>
              <w:rStyle w:val="Nmerodepgina"/>
              <w:rFonts w:ascii="Arial" w:hAnsi="Arial" w:cs="Arial"/>
              <w:b/>
              <w:iCs/>
              <w:noProof/>
            </w:rPr>
            <w:t>8</w:t>
          </w:r>
          <w:r w:rsidRPr="000B28FD">
            <w:rPr>
              <w:rStyle w:val="Nmerodepgina"/>
              <w:rFonts w:ascii="Arial" w:hAnsi="Arial" w:cs="Arial"/>
              <w:b/>
              <w:iCs/>
            </w:rPr>
            <w:fldChar w:fldCharType="end"/>
          </w:r>
        </w:p>
      </w:tc>
    </w:tr>
    <w:tr w:rsidR="00BD75A2" w14:paraId="745B3BDA" w14:textId="77777777" w:rsidTr="000B28FD">
      <w:trPr>
        <w:trHeight w:hRule="exact" w:val="454"/>
      </w:trPr>
      <w:tc>
        <w:tcPr>
          <w:tcW w:w="1168" w:type="pct"/>
          <w:vMerge/>
          <w:shd w:val="clear" w:color="auto" w:fill="auto"/>
        </w:tcPr>
        <w:p w14:paraId="1EB2BF7F" w14:textId="77777777" w:rsidR="00BD75A2" w:rsidRPr="00446BDD" w:rsidRDefault="00BD75A2" w:rsidP="000A5213">
          <w:pPr>
            <w:pStyle w:val="Piedepgina"/>
          </w:pPr>
        </w:p>
      </w:tc>
      <w:tc>
        <w:tcPr>
          <w:tcW w:w="2632" w:type="pct"/>
          <w:tcBorders>
            <w:top w:val="single" w:sz="2" w:space="0" w:color="BFBFBF"/>
            <w:bottom w:val="double" w:sz="2" w:space="0" w:color="A6A6A6"/>
          </w:tcBorders>
          <w:shd w:val="clear" w:color="auto" w:fill="auto"/>
          <w:vAlign w:val="center"/>
        </w:tcPr>
        <w:p w14:paraId="4A691E50" w14:textId="77777777" w:rsidR="00BD75A2" w:rsidRPr="000B28FD" w:rsidRDefault="00BD75A2" w:rsidP="000B28FD">
          <w:pPr>
            <w:jc w:val="center"/>
            <w:rPr>
              <w:rFonts w:ascii="Calibri" w:hAnsi="Calibri" w:cs="Arial"/>
              <w:sz w:val="18"/>
              <w:szCs w:val="18"/>
            </w:rPr>
          </w:pPr>
          <w:r w:rsidRPr="000B28FD">
            <w:rPr>
              <w:rFonts w:ascii="Calibri" w:hAnsi="Calibri" w:cs="Arial"/>
              <w:sz w:val="18"/>
              <w:szCs w:val="18"/>
            </w:rPr>
            <w:t>www.telecom.go.cr</w:t>
          </w:r>
        </w:p>
        <w:p w14:paraId="3DBCBF3A" w14:textId="77777777" w:rsidR="00BD75A2" w:rsidRPr="000B28FD" w:rsidRDefault="00BD75A2" w:rsidP="000B28FD">
          <w:pPr>
            <w:jc w:val="center"/>
            <w:rPr>
              <w:rFonts w:ascii="Calibri" w:hAnsi="Calibri" w:cs="Arial"/>
              <w:sz w:val="18"/>
              <w:szCs w:val="18"/>
            </w:rPr>
          </w:pPr>
          <w:r w:rsidRPr="000B28FD">
            <w:rPr>
              <w:rFonts w:ascii="Calibri" w:hAnsi="Calibri" w:cs="Arial"/>
              <w:sz w:val="18"/>
              <w:szCs w:val="18"/>
            </w:rPr>
            <w:t>www.micit.go.cr</w:t>
          </w:r>
        </w:p>
      </w:tc>
      <w:tc>
        <w:tcPr>
          <w:tcW w:w="1200" w:type="pct"/>
          <w:vMerge/>
          <w:shd w:val="clear" w:color="auto" w:fill="auto"/>
        </w:tcPr>
        <w:p w14:paraId="0D00D796" w14:textId="77777777" w:rsidR="00BD75A2" w:rsidRDefault="00BD75A2" w:rsidP="000A5213">
          <w:pPr>
            <w:pStyle w:val="Piedepgina"/>
          </w:pPr>
        </w:p>
      </w:tc>
    </w:tr>
  </w:tbl>
  <w:p w14:paraId="6B141A65" w14:textId="77777777" w:rsidR="00BD75A2" w:rsidRDefault="00BD75A2"/>
  <w:p w14:paraId="7D458CCC" w14:textId="77777777" w:rsidR="00BD75A2" w:rsidRDefault="00BD7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E75B0" w14:textId="77777777" w:rsidR="00D308F2" w:rsidRDefault="00D308F2">
      <w:r>
        <w:separator/>
      </w:r>
    </w:p>
  </w:footnote>
  <w:footnote w:type="continuationSeparator" w:id="0">
    <w:p w14:paraId="3F840116" w14:textId="77777777" w:rsidR="00D308F2" w:rsidRDefault="00D308F2">
      <w:r>
        <w:continuationSeparator/>
      </w:r>
    </w:p>
  </w:footnote>
  <w:footnote w:id="1">
    <w:p w14:paraId="6674C476" w14:textId="77777777" w:rsidR="00BD75A2" w:rsidRPr="008A79CC" w:rsidRDefault="00BD75A2">
      <w:pPr>
        <w:pStyle w:val="Textonotapie"/>
        <w:rPr>
          <w:sz w:val="22"/>
          <w:szCs w:val="22"/>
        </w:rPr>
      </w:pPr>
      <w:r w:rsidRPr="00FD1D12">
        <w:rPr>
          <w:rStyle w:val="Refdenotaalpie"/>
          <w:rFonts w:ascii="Calibri" w:hAnsi="Calibri" w:cs="Calibri"/>
        </w:rPr>
        <w:footnoteRef/>
      </w:r>
      <w:r>
        <w:t xml:space="preserve"> </w:t>
      </w:r>
      <w:r w:rsidRPr="008A79CC">
        <w:rPr>
          <w:rFonts w:ascii="Calibri" w:hAnsi="Calibri" w:cs="Calibri"/>
          <w:sz w:val="22"/>
          <w:szCs w:val="22"/>
        </w:rPr>
        <w:t>Para uso exclusivo del Viceministerio de Telecomunicaciones del MICITT.</w:t>
      </w:r>
    </w:p>
  </w:footnote>
  <w:footnote w:id="2">
    <w:p w14:paraId="28A1CE51" w14:textId="77777777" w:rsidR="00BD75A2" w:rsidRDefault="00BD75A2" w:rsidP="00BD75A2">
      <w:pPr>
        <w:pStyle w:val="Textonotapie"/>
        <w:rPr>
          <w:rFonts w:ascii="Arial" w:hAnsi="Arial" w:cs="Arial"/>
          <w:sz w:val="16"/>
          <w:lang w:eastAsia="en-US"/>
        </w:rPr>
      </w:pPr>
      <w:r>
        <w:rPr>
          <w:rStyle w:val="Refdenotaalpie"/>
        </w:rPr>
        <w:footnoteRef/>
      </w:r>
      <w:r>
        <w:t xml:space="preserve"> </w:t>
      </w:r>
      <w:r>
        <w:rPr>
          <w:rFonts w:ascii="Arial" w:hAnsi="Arial" w:cs="Arial"/>
          <w:sz w:val="16"/>
        </w:rPr>
        <w:t xml:space="preserve">Aplica al utilizar las estaciones terrenas tanto en satélites GSO como NGSO.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5998"/>
      <w:gridCol w:w="2268"/>
    </w:tblGrid>
    <w:tr w:rsidR="00BD75A2" w:rsidRPr="00922C15" w14:paraId="610EBDA9" w14:textId="77777777" w:rsidTr="000B28FD">
      <w:trPr>
        <w:trHeight w:val="624"/>
      </w:trPr>
      <w:tc>
        <w:tcPr>
          <w:tcW w:w="2268" w:type="dxa"/>
          <w:vMerge w:val="restart"/>
          <w:tcBorders>
            <w:top w:val="single" w:sz="4" w:space="0" w:color="DBE5F1"/>
            <w:left w:val="single" w:sz="4" w:space="0" w:color="DBE5F1"/>
            <w:right w:val="single" w:sz="4" w:space="0" w:color="DBE5F1"/>
          </w:tcBorders>
          <w:vAlign w:val="center"/>
        </w:tcPr>
        <w:p w14:paraId="3DB7EE89" w14:textId="77777777" w:rsidR="00BD75A2" w:rsidRPr="00922C15" w:rsidRDefault="00BD75A2" w:rsidP="00173D13">
          <w:pPr>
            <w:pStyle w:val="Encabezado"/>
            <w:jc w:val="center"/>
            <w:rPr>
              <w:b/>
              <w:bCs/>
              <w:i/>
              <w:iCs/>
              <w:sz w:val="32"/>
              <w:szCs w:val="32"/>
            </w:rPr>
          </w:pPr>
          <w:r w:rsidRPr="000B28FD">
            <w:rPr>
              <w:b/>
              <w:i/>
              <w:noProof/>
              <w:sz w:val="32"/>
              <w:szCs w:val="32"/>
              <w:lang w:eastAsia="es-CR"/>
            </w:rPr>
            <w:drawing>
              <wp:inline distT="0" distB="0" distL="0" distR="0" wp14:anchorId="23B28003" wp14:editId="11E5BEC5">
                <wp:extent cx="1028700" cy="752475"/>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tc>
      <w:tc>
        <w:tcPr>
          <w:tcW w:w="5998" w:type="dxa"/>
          <w:tcBorders>
            <w:top w:val="single" w:sz="4" w:space="0" w:color="DBE5F1"/>
            <w:left w:val="single" w:sz="4" w:space="0" w:color="DBE5F1"/>
            <w:bottom w:val="single" w:sz="4" w:space="0" w:color="DBE5F1"/>
            <w:right w:val="single" w:sz="4" w:space="0" w:color="DBE5F1"/>
          </w:tcBorders>
          <w:vAlign w:val="center"/>
        </w:tcPr>
        <w:p w14:paraId="5446E46C" w14:textId="77777777" w:rsidR="00BD75A2" w:rsidRPr="000B28FD" w:rsidRDefault="00BD75A2" w:rsidP="00922C15">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MINISTERIO DE CIENCIA, TECNOLOGÍA Y TELECOMUNICACIONES</w:t>
          </w:r>
        </w:p>
      </w:tc>
      <w:tc>
        <w:tcPr>
          <w:tcW w:w="2268" w:type="dxa"/>
          <w:vMerge w:val="restart"/>
          <w:tcBorders>
            <w:top w:val="single" w:sz="4" w:space="0" w:color="DBE5F1"/>
            <w:left w:val="single" w:sz="4" w:space="0" w:color="DBE5F1"/>
            <w:right w:val="single" w:sz="4" w:space="0" w:color="DBE5F1"/>
          </w:tcBorders>
          <w:vAlign w:val="center"/>
        </w:tcPr>
        <w:p w14:paraId="3EB5D73B" w14:textId="4C8C8447" w:rsidR="00BD75A2" w:rsidRPr="000B28FD" w:rsidRDefault="00103832" w:rsidP="00011C7A">
          <w:pPr>
            <w:pStyle w:val="Encabezado"/>
            <w:spacing w:before="60" w:after="60"/>
            <w:rPr>
              <w:rFonts w:ascii="Calibri" w:hAnsi="Calibri" w:cs="Arial"/>
              <w:b/>
              <w:bCs/>
              <w:iCs/>
              <w:color w:val="17365D"/>
            </w:rPr>
          </w:pPr>
          <w:r>
            <w:rPr>
              <w:rFonts w:ascii="Arial" w:hAnsi="Arial" w:cs="Arial"/>
              <w:b/>
              <w:noProof/>
              <w:color w:val="000000" w:themeColor="text1"/>
              <w:sz w:val="20"/>
              <w:szCs w:val="26"/>
              <w:lang w:eastAsia="es-CR"/>
            </w:rPr>
            <w:drawing>
              <wp:anchor distT="0" distB="0" distL="114300" distR="114300" simplePos="0" relativeHeight="251659776" behindDoc="0" locked="0" layoutInCell="1" allowOverlap="1" wp14:anchorId="45BB7D2C" wp14:editId="0678CD88">
                <wp:simplePos x="0" y="0"/>
                <wp:positionH relativeFrom="margin">
                  <wp:posOffset>226060</wp:posOffset>
                </wp:positionH>
                <wp:positionV relativeFrom="margin">
                  <wp:posOffset>151765</wp:posOffset>
                </wp:positionV>
                <wp:extent cx="794385" cy="825500"/>
                <wp:effectExtent l="0" t="0" r="5715" b="0"/>
                <wp:wrapSquare wrapText="bothSides"/>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rtical.png"/>
                        <pic:cNvPicPr/>
                      </pic:nvPicPr>
                      <pic:blipFill>
                        <a:blip r:embed="rId2">
                          <a:extLst>
                            <a:ext uri="{28A0092B-C50C-407E-A947-70E740481C1C}">
                              <a14:useLocalDpi xmlns:a14="http://schemas.microsoft.com/office/drawing/2010/main" val="0"/>
                            </a:ext>
                          </a:extLst>
                        </a:blip>
                        <a:stretch>
                          <a:fillRect/>
                        </a:stretch>
                      </pic:blipFill>
                      <pic:spPr>
                        <a:xfrm>
                          <a:off x="0" y="0"/>
                          <a:ext cx="794385" cy="825500"/>
                        </a:xfrm>
                        <a:prstGeom prst="rect">
                          <a:avLst/>
                        </a:prstGeom>
                      </pic:spPr>
                    </pic:pic>
                  </a:graphicData>
                </a:graphic>
                <wp14:sizeRelH relativeFrom="page">
                  <wp14:pctWidth>0</wp14:pctWidth>
                </wp14:sizeRelH>
                <wp14:sizeRelV relativeFrom="page">
                  <wp14:pctHeight>0</wp14:pctHeight>
                </wp14:sizeRelV>
              </wp:anchor>
            </w:drawing>
          </w:r>
        </w:p>
      </w:tc>
    </w:tr>
    <w:tr w:rsidR="00BD75A2" w14:paraId="00D530E5" w14:textId="77777777" w:rsidTr="000B28FD">
      <w:trPr>
        <w:trHeight w:val="624"/>
      </w:trPr>
      <w:tc>
        <w:tcPr>
          <w:tcW w:w="2268" w:type="dxa"/>
          <w:vMerge/>
          <w:tcBorders>
            <w:left w:val="single" w:sz="4" w:space="0" w:color="DBE5F1"/>
            <w:bottom w:val="single" w:sz="4" w:space="0" w:color="DBE5F1"/>
            <w:right w:val="single" w:sz="4" w:space="0" w:color="DBE5F1"/>
          </w:tcBorders>
        </w:tcPr>
        <w:p w14:paraId="0D8EE453" w14:textId="77777777" w:rsidR="00BD75A2" w:rsidRPr="00922C15" w:rsidRDefault="00BD75A2" w:rsidP="0027629A">
          <w:pPr>
            <w:pStyle w:val="Encabezado"/>
            <w:rPr>
              <w:b/>
              <w:bCs/>
              <w:i/>
              <w:iCs/>
              <w:noProof/>
              <w:sz w:val="32"/>
              <w:szCs w:val="32"/>
              <w:lang w:eastAsia="es-CR"/>
            </w:rPr>
          </w:pPr>
        </w:p>
      </w:tc>
      <w:tc>
        <w:tcPr>
          <w:tcW w:w="5998" w:type="dxa"/>
          <w:tcBorders>
            <w:top w:val="single" w:sz="4" w:space="0" w:color="DBE5F1"/>
            <w:left w:val="single" w:sz="4" w:space="0" w:color="DBE5F1"/>
            <w:bottom w:val="single" w:sz="4" w:space="0" w:color="DBE5F1"/>
            <w:right w:val="single" w:sz="4" w:space="0" w:color="DBE5F1"/>
          </w:tcBorders>
          <w:vAlign w:val="center"/>
        </w:tcPr>
        <w:p w14:paraId="3DD9F528" w14:textId="77777777" w:rsidR="00BD75A2" w:rsidRPr="000B28FD" w:rsidRDefault="00BD75A2" w:rsidP="00922C15">
          <w:pPr>
            <w:pStyle w:val="Encabezado"/>
            <w:spacing w:before="60" w:after="60"/>
            <w:jc w:val="center"/>
            <w:rPr>
              <w:rFonts w:ascii="Calibri" w:hAnsi="Calibri" w:cs="Arial"/>
              <w:bCs/>
              <w:iCs/>
              <w:color w:val="17365D"/>
              <w:sz w:val="22"/>
              <w:szCs w:val="22"/>
            </w:rPr>
          </w:pPr>
          <w:r w:rsidRPr="000B28FD">
            <w:rPr>
              <w:rFonts w:ascii="Calibri" w:hAnsi="Calibri" w:cs="Arial"/>
              <w:bCs/>
              <w:iCs/>
              <w:color w:val="17365D"/>
              <w:sz w:val="22"/>
              <w:szCs w:val="22"/>
            </w:rPr>
            <w:t>DEPARTAMENTO DE NORMAS Y PROCEDIMIENTOS EN TELECOMUNICACIONES</w:t>
          </w:r>
        </w:p>
      </w:tc>
      <w:tc>
        <w:tcPr>
          <w:tcW w:w="2268" w:type="dxa"/>
          <w:vMerge/>
          <w:tcBorders>
            <w:left w:val="single" w:sz="4" w:space="0" w:color="DBE5F1"/>
            <w:bottom w:val="single" w:sz="4" w:space="0" w:color="DBE5F1"/>
            <w:right w:val="single" w:sz="4" w:space="0" w:color="DBE5F1"/>
          </w:tcBorders>
          <w:vAlign w:val="center"/>
        </w:tcPr>
        <w:p w14:paraId="6D9ED16D" w14:textId="77777777" w:rsidR="00BD75A2" w:rsidRPr="000B28FD" w:rsidRDefault="00BD75A2" w:rsidP="00922C15">
          <w:pPr>
            <w:pStyle w:val="Encabezado"/>
            <w:spacing w:before="60" w:after="60"/>
            <w:jc w:val="center"/>
            <w:rPr>
              <w:rFonts w:ascii="Calibri" w:hAnsi="Calibri" w:cs="Arial"/>
              <w:b/>
              <w:bCs/>
              <w:iCs/>
              <w:color w:val="17365D"/>
            </w:rPr>
          </w:pPr>
        </w:p>
      </w:tc>
    </w:tr>
  </w:tbl>
  <w:p w14:paraId="0DC1830F" w14:textId="77777777" w:rsidR="00BD75A2" w:rsidRDefault="00BD75A2" w:rsidP="00342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1C6"/>
    <w:multiLevelType w:val="hybridMultilevel"/>
    <w:tmpl w:val="7B307CBE"/>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F5281B"/>
    <w:multiLevelType w:val="hybridMultilevel"/>
    <w:tmpl w:val="82A808A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E56DBB"/>
    <w:multiLevelType w:val="hybridMultilevel"/>
    <w:tmpl w:val="80362EAE"/>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FB139DC"/>
    <w:multiLevelType w:val="hybridMultilevel"/>
    <w:tmpl w:val="B5D2EC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82860DB"/>
    <w:multiLevelType w:val="hybridMultilevel"/>
    <w:tmpl w:val="215C0996"/>
    <w:lvl w:ilvl="0" w:tplc="3FB21EA0">
      <w:start w:val="1"/>
      <w:numFmt w:val="decimal"/>
      <w:lvlText w:val="%1."/>
      <w:lvlJc w:val="left"/>
      <w:pPr>
        <w:ind w:left="1224" w:hanging="360"/>
      </w:pPr>
      <w:rPr>
        <w:rFonts w:hint="default"/>
      </w:rPr>
    </w:lvl>
    <w:lvl w:ilvl="1" w:tplc="014ABC0E">
      <w:start w:val="1"/>
      <w:numFmt w:val="decimal"/>
      <w:lvlText w:val="%2."/>
      <w:lvlJc w:val="left"/>
      <w:pPr>
        <w:ind w:left="1944" w:hanging="360"/>
      </w:pPr>
      <w:rPr>
        <w:rFonts w:hint="default"/>
        <w:b/>
      </w:rPr>
    </w:lvl>
    <w:lvl w:ilvl="2" w:tplc="140A001B" w:tentative="1">
      <w:start w:val="1"/>
      <w:numFmt w:val="lowerRoman"/>
      <w:lvlText w:val="%3."/>
      <w:lvlJc w:val="right"/>
      <w:pPr>
        <w:ind w:left="2664" w:hanging="180"/>
      </w:pPr>
    </w:lvl>
    <w:lvl w:ilvl="3" w:tplc="140A000F" w:tentative="1">
      <w:start w:val="1"/>
      <w:numFmt w:val="decimal"/>
      <w:lvlText w:val="%4."/>
      <w:lvlJc w:val="left"/>
      <w:pPr>
        <w:ind w:left="3384" w:hanging="360"/>
      </w:pPr>
    </w:lvl>
    <w:lvl w:ilvl="4" w:tplc="140A0019" w:tentative="1">
      <w:start w:val="1"/>
      <w:numFmt w:val="lowerLetter"/>
      <w:lvlText w:val="%5."/>
      <w:lvlJc w:val="left"/>
      <w:pPr>
        <w:ind w:left="4104" w:hanging="360"/>
      </w:pPr>
    </w:lvl>
    <w:lvl w:ilvl="5" w:tplc="140A001B" w:tentative="1">
      <w:start w:val="1"/>
      <w:numFmt w:val="lowerRoman"/>
      <w:lvlText w:val="%6."/>
      <w:lvlJc w:val="right"/>
      <w:pPr>
        <w:ind w:left="4824" w:hanging="180"/>
      </w:pPr>
    </w:lvl>
    <w:lvl w:ilvl="6" w:tplc="140A000F" w:tentative="1">
      <w:start w:val="1"/>
      <w:numFmt w:val="decimal"/>
      <w:lvlText w:val="%7."/>
      <w:lvlJc w:val="left"/>
      <w:pPr>
        <w:ind w:left="5544" w:hanging="360"/>
      </w:pPr>
    </w:lvl>
    <w:lvl w:ilvl="7" w:tplc="140A0019" w:tentative="1">
      <w:start w:val="1"/>
      <w:numFmt w:val="lowerLetter"/>
      <w:lvlText w:val="%8."/>
      <w:lvlJc w:val="left"/>
      <w:pPr>
        <w:ind w:left="6264" w:hanging="360"/>
      </w:pPr>
    </w:lvl>
    <w:lvl w:ilvl="8" w:tplc="140A001B" w:tentative="1">
      <w:start w:val="1"/>
      <w:numFmt w:val="lowerRoman"/>
      <w:lvlText w:val="%9."/>
      <w:lvlJc w:val="right"/>
      <w:pPr>
        <w:ind w:left="6984" w:hanging="180"/>
      </w:pPr>
    </w:lvl>
  </w:abstractNum>
  <w:abstractNum w:abstractNumId="5" w15:restartNumberingAfterBreak="0">
    <w:nsid w:val="18BB6DFC"/>
    <w:multiLevelType w:val="hybridMultilevel"/>
    <w:tmpl w:val="F464284E"/>
    <w:lvl w:ilvl="0" w:tplc="8048E282">
      <w:start w:val="1"/>
      <w:numFmt w:val="lowerLetter"/>
      <w:lvlText w:val="%1."/>
      <w:lvlJc w:val="left"/>
      <w:pPr>
        <w:ind w:left="1650" w:hanging="360"/>
      </w:pPr>
      <w:rPr>
        <w:rFonts w:hint="default"/>
        <w:b/>
      </w:rPr>
    </w:lvl>
    <w:lvl w:ilvl="1" w:tplc="140A0019" w:tentative="1">
      <w:start w:val="1"/>
      <w:numFmt w:val="lowerLetter"/>
      <w:lvlText w:val="%2."/>
      <w:lvlJc w:val="left"/>
      <w:pPr>
        <w:ind w:left="2370" w:hanging="360"/>
      </w:pPr>
    </w:lvl>
    <w:lvl w:ilvl="2" w:tplc="140A001B" w:tentative="1">
      <w:start w:val="1"/>
      <w:numFmt w:val="lowerRoman"/>
      <w:lvlText w:val="%3."/>
      <w:lvlJc w:val="right"/>
      <w:pPr>
        <w:ind w:left="3090" w:hanging="180"/>
      </w:pPr>
    </w:lvl>
    <w:lvl w:ilvl="3" w:tplc="140A000F" w:tentative="1">
      <w:start w:val="1"/>
      <w:numFmt w:val="decimal"/>
      <w:lvlText w:val="%4."/>
      <w:lvlJc w:val="left"/>
      <w:pPr>
        <w:ind w:left="3810" w:hanging="360"/>
      </w:pPr>
    </w:lvl>
    <w:lvl w:ilvl="4" w:tplc="140A0019" w:tentative="1">
      <w:start w:val="1"/>
      <w:numFmt w:val="lowerLetter"/>
      <w:lvlText w:val="%5."/>
      <w:lvlJc w:val="left"/>
      <w:pPr>
        <w:ind w:left="4530" w:hanging="360"/>
      </w:pPr>
    </w:lvl>
    <w:lvl w:ilvl="5" w:tplc="140A001B" w:tentative="1">
      <w:start w:val="1"/>
      <w:numFmt w:val="lowerRoman"/>
      <w:lvlText w:val="%6."/>
      <w:lvlJc w:val="right"/>
      <w:pPr>
        <w:ind w:left="5250" w:hanging="180"/>
      </w:pPr>
    </w:lvl>
    <w:lvl w:ilvl="6" w:tplc="140A000F" w:tentative="1">
      <w:start w:val="1"/>
      <w:numFmt w:val="decimal"/>
      <w:lvlText w:val="%7."/>
      <w:lvlJc w:val="left"/>
      <w:pPr>
        <w:ind w:left="5970" w:hanging="360"/>
      </w:pPr>
    </w:lvl>
    <w:lvl w:ilvl="7" w:tplc="140A0019" w:tentative="1">
      <w:start w:val="1"/>
      <w:numFmt w:val="lowerLetter"/>
      <w:lvlText w:val="%8."/>
      <w:lvlJc w:val="left"/>
      <w:pPr>
        <w:ind w:left="6690" w:hanging="360"/>
      </w:pPr>
    </w:lvl>
    <w:lvl w:ilvl="8" w:tplc="140A001B" w:tentative="1">
      <w:start w:val="1"/>
      <w:numFmt w:val="lowerRoman"/>
      <w:lvlText w:val="%9."/>
      <w:lvlJc w:val="right"/>
      <w:pPr>
        <w:ind w:left="7410" w:hanging="180"/>
      </w:pPr>
    </w:lvl>
  </w:abstractNum>
  <w:abstractNum w:abstractNumId="6" w15:restartNumberingAfterBreak="0">
    <w:nsid w:val="19173CA8"/>
    <w:multiLevelType w:val="hybridMultilevel"/>
    <w:tmpl w:val="268656F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CD14BE"/>
    <w:multiLevelType w:val="hybridMultilevel"/>
    <w:tmpl w:val="E0EA0ABC"/>
    <w:lvl w:ilvl="0" w:tplc="505E8384">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F56FE8"/>
    <w:multiLevelType w:val="hybridMultilevel"/>
    <w:tmpl w:val="CA466914"/>
    <w:lvl w:ilvl="0" w:tplc="27AC4242">
      <w:start w:val="11"/>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E317652"/>
    <w:multiLevelType w:val="multilevel"/>
    <w:tmpl w:val="6DD61EBA"/>
    <w:lvl w:ilvl="0">
      <w:start w:val="1"/>
      <w:numFmt w:val="decimal"/>
      <w:lvlText w:val="%1."/>
      <w:lvlJc w:val="left"/>
      <w:pPr>
        <w:ind w:left="720" w:hanging="360"/>
      </w:pPr>
      <w:rPr>
        <w:rFonts w:ascii="Arial" w:hAnsi="Arial" w:cs="Arial" w:hint="default"/>
        <w:b/>
        <w:sz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C777EC"/>
    <w:multiLevelType w:val="hybridMultilevel"/>
    <w:tmpl w:val="C5725160"/>
    <w:lvl w:ilvl="0" w:tplc="919EC70A">
      <w:start w:val="1"/>
      <w:numFmt w:val="lowerLetter"/>
      <w:lvlText w:val="%1."/>
      <w:lvlJc w:val="left"/>
      <w:pPr>
        <w:ind w:left="911" w:hanging="360"/>
      </w:pPr>
      <w:rPr>
        <w:rFonts w:hint="default"/>
        <w:b/>
      </w:rPr>
    </w:lvl>
    <w:lvl w:ilvl="1" w:tplc="140A0019" w:tentative="1">
      <w:start w:val="1"/>
      <w:numFmt w:val="lowerLetter"/>
      <w:lvlText w:val="%2."/>
      <w:lvlJc w:val="left"/>
      <w:pPr>
        <w:ind w:left="1631" w:hanging="360"/>
      </w:p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11" w15:restartNumberingAfterBreak="0">
    <w:nsid w:val="24F451D0"/>
    <w:multiLevelType w:val="hybridMultilevel"/>
    <w:tmpl w:val="328C8726"/>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B7D1E57"/>
    <w:multiLevelType w:val="multilevel"/>
    <w:tmpl w:val="24368FAE"/>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DD179D"/>
    <w:multiLevelType w:val="hybridMultilevel"/>
    <w:tmpl w:val="89ECC07C"/>
    <w:lvl w:ilvl="0" w:tplc="140A0019">
      <w:start w:val="1"/>
      <w:numFmt w:val="lowerLetter"/>
      <w:lvlText w:val="%1."/>
      <w:lvlJc w:val="left"/>
      <w:pPr>
        <w:ind w:left="1631" w:hanging="360"/>
      </w:pPr>
    </w:lvl>
    <w:lvl w:ilvl="1" w:tplc="EDEC1ED6">
      <w:start w:val="1"/>
      <w:numFmt w:val="lowerLetter"/>
      <w:lvlText w:val="%2."/>
      <w:lvlJc w:val="left"/>
      <w:pPr>
        <w:ind w:left="2351" w:hanging="360"/>
      </w:pPr>
      <w:rPr>
        <w:b/>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14" w15:restartNumberingAfterBreak="0">
    <w:nsid w:val="2FFE5666"/>
    <w:multiLevelType w:val="multilevel"/>
    <w:tmpl w:val="24368FAE"/>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F941D2"/>
    <w:multiLevelType w:val="hybridMultilevel"/>
    <w:tmpl w:val="D4822D7E"/>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34794EE7"/>
    <w:multiLevelType w:val="hybridMultilevel"/>
    <w:tmpl w:val="1D0A893E"/>
    <w:lvl w:ilvl="0" w:tplc="919EC70A">
      <w:start w:val="1"/>
      <w:numFmt w:val="lowerLetter"/>
      <w:lvlText w:val="%1."/>
      <w:lvlJc w:val="left"/>
      <w:pPr>
        <w:ind w:left="1417" w:hanging="360"/>
      </w:pPr>
      <w:rPr>
        <w:rFonts w:hint="default"/>
        <w:b/>
      </w:rPr>
    </w:lvl>
    <w:lvl w:ilvl="1" w:tplc="140A0019" w:tentative="1">
      <w:start w:val="1"/>
      <w:numFmt w:val="lowerLetter"/>
      <w:lvlText w:val="%2."/>
      <w:lvlJc w:val="left"/>
      <w:pPr>
        <w:ind w:left="2137" w:hanging="360"/>
      </w:pPr>
    </w:lvl>
    <w:lvl w:ilvl="2" w:tplc="140A001B" w:tentative="1">
      <w:start w:val="1"/>
      <w:numFmt w:val="lowerRoman"/>
      <w:lvlText w:val="%3."/>
      <w:lvlJc w:val="right"/>
      <w:pPr>
        <w:ind w:left="2857" w:hanging="180"/>
      </w:pPr>
    </w:lvl>
    <w:lvl w:ilvl="3" w:tplc="140A000F" w:tentative="1">
      <w:start w:val="1"/>
      <w:numFmt w:val="decimal"/>
      <w:lvlText w:val="%4."/>
      <w:lvlJc w:val="left"/>
      <w:pPr>
        <w:ind w:left="3577" w:hanging="360"/>
      </w:pPr>
    </w:lvl>
    <w:lvl w:ilvl="4" w:tplc="140A0019" w:tentative="1">
      <w:start w:val="1"/>
      <w:numFmt w:val="lowerLetter"/>
      <w:lvlText w:val="%5."/>
      <w:lvlJc w:val="left"/>
      <w:pPr>
        <w:ind w:left="4297" w:hanging="360"/>
      </w:pPr>
    </w:lvl>
    <w:lvl w:ilvl="5" w:tplc="140A001B" w:tentative="1">
      <w:start w:val="1"/>
      <w:numFmt w:val="lowerRoman"/>
      <w:lvlText w:val="%6."/>
      <w:lvlJc w:val="right"/>
      <w:pPr>
        <w:ind w:left="5017" w:hanging="180"/>
      </w:pPr>
    </w:lvl>
    <w:lvl w:ilvl="6" w:tplc="140A000F" w:tentative="1">
      <w:start w:val="1"/>
      <w:numFmt w:val="decimal"/>
      <w:lvlText w:val="%7."/>
      <w:lvlJc w:val="left"/>
      <w:pPr>
        <w:ind w:left="5737" w:hanging="360"/>
      </w:pPr>
    </w:lvl>
    <w:lvl w:ilvl="7" w:tplc="140A0019" w:tentative="1">
      <w:start w:val="1"/>
      <w:numFmt w:val="lowerLetter"/>
      <w:lvlText w:val="%8."/>
      <w:lvlJc w:val="left"/>
      <w:pPr>
        <w:ind w:left="6457" w:hanging="360"/>
      </w:pPr>
    </w:lvl>
    <w:lvl w:ilvl="8" w:tplc="140A001B" w:tentative="1">
      <w:start w:val="1"/>
      <w:numFmt w:val="lowerRoman"/>
      <w:lvlText w:val="%9."/>
      <w:lvlJc w:val="right"/>
      <w:pPr>
        <w:ind w:left="7177" w:hanging="180"/>
      </w:pPr>
    </w:lvl>
  </w:abstractNum>
  <w:abstractNum w:abstractNumId="17" w15:restartNumberingAfterBreak="0">
    <w:nsid w:val="35B0711D"/>
    <w:multiLevelType w:val="multilevel"/>
    <w:tmpl w:val="636A411E"/>
    <w:lvl w:ilvl="0">
      <w:start w:val="7"/>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1F0EC8"/>
    <w:multiLevelType w:val="hybridMultilevel"/>
    <w:tmpl w:val="8DF46906"/>
    <w:lvl w:ilvl="0" w:tplc="140A000F">
      <w:start w:val="1"/>
      <w:numFmt w:val="decimal"/>
      <w:lvlText w:val="%1."/>
      <w:lvlJc w:val="left"/>
      <w:pPr>
        <w:ind w:left="720" w:hanging="360"/>
      </w:pPr>
    </w:lvl>
    <w:lvl w:ilvl="1" w:tplc="140A0005">
      <w:start w:val="1"/>
      <w:numFmt w:val="bullet"/>
      <w:lvlText w:val=""/>
      <w:lvlJc w:val="left"/>
      <w:pPr>
        <w:ind w:left="1440" w:hanging="360"/>
      </w:pPr>
      <w:rPr>
        <w:rFonts w:ascii="Wingdings" w:hAnsi="Wingdings" w:hint="default"/>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361F75D0"/>
    <w:multiLevelType w:val="multilevel"/>
    <w:tmpl w:val="6DD61EBA"/>
    <w:lvl w:ilvl="0">
      <w:start w:val="1"/>
      <w:numFmt w:val="decimal"/>
      <w:lvlText w:val="%1."/>
      <w:lvlJc w:val="left"/>
      <w:pPr>
        <w:ind w:left="720" w:hanging="360"/>
      </w:pPr>
      <w:rPr>
        <w:rFonts w:ascii="Arial" w:hAnsi="Arial" w:cs="Arial" w:hint="default"/>
        <w:b/>
        <w:sz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8A24C97"/>
    <w:multiLevelType w:val="hybridMultilevel"/>
    <w:tmpl w:val="4D485A7E"/>
    <w:lvl w:ilvl="0" w:tplc="8CBA5C26">
      <w:start w:val="14"/>
      <w:numFmt w:val="decimal"/>
      <w:lvlText w:val="%1."/>
      <w:lvlJc w:val="left"/>
      <w:pPr>
        <w:ind w:left="2351"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8A55FA4"/>
    <w:multiLevelType w:val="multilevel"/>
    <w:tmpl w:val="6DD61EBA"/>
    <w:lvl w:ilvl="0">
      <w:start w:val="1"/>
      <w:numFmt w:val="decimal"/>
      <w:lvlText w:val="%1."/>
      <w:lvlJc w:val="left"/>
      <w:pPr>
        <w:ind w:left="720" w:hanging="360"/>
      </w:pPr>
      <w:rPr>
        <w:rFonts w:ascii="Arial" w:hAnsi="Arial" w:cs="Arial" w:hint="default"/>
        <w:b/>
        <w:sz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B322AC1"/>
    <w:multiLevelType w:val="multilevel"/>
    <w:tmpl w:val="636A411E"/>
    <w:lvl w:ilvl="0">
      <w:start w:val="7"/>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0D6601"/>
    <w:multiLevelType w:val="hybridMultilevel"/>
    <w:tmpl w:val="2D209DE2"/>
    <w:lvl w:ilvl="0" w:tplc="140A000F">
      <w:start w:val="1"/>
      <w:numFmt w:val="decimal"/>
      <w:lvlText w:val="%1."/>
      <w:lvlJc w:val="left"/>
      <w:pPr>
        <w:ind w:left="911" w:hanging="360"/>
      </w:pPr>
      <w:rPr>
        <w:rFonts w:hint="default"/>
        <w:b/>
      </w:rPr>
    </w:lvl>
    <w:lvl w:ilvl="1" w:tplc="0E1249F6">
      <w:start w:val="1"/>
      <w:numFmt w:val="lowerLetter"/>
      <w:lvlText w:val="%2."/>
      <w:lvlJc w:val="left"/>
      <w:pPr>
        <w:ind w:left="1631" w:hanging="360"/>
      </w:pPr>
      <w:rPr>
        <w:rFonts w:hint="default"/>
      </w:rPr>
    </w:lvl>
    <w:lvl w:ilvl="2" w:tplc="140A001B" w:tentative="1">
      <w:start w:val="1"/>
      <w:numFmt w:val="lowerRoman"/>
      <w:lvlText w:val="%3."/>
      <w:lvlJc w:val="right"/>
      <w:pPr>
        <w:ind w:left="2351" w:hanging="180"/>
      </w:pPr>
    </w:lvl>
    <w:lvl w:ilvl="3" w:tplc="140A000F" w:tentative="1">
      <w:start w:val="1"/>
      <w:numFmt w:val="decimal"/>
      <w:lvlText w:val="%4."/>
      <w:lvlJc w:val="left"/>
      <w:pPr>
        <w:ind w:left="3071" w:hanging="360"/>
      </w:pPr>
    </w:lvl>
    <w:lvl w:ilvl="4" w:tplc="140A0019" w:tentative="1">
      <w:start w:val="1"/>
      <w:numFmt w:val="lowerLetter"/>
      <w:lvlText w:val="%5."/>
      <w:lvlJc w:val="left"/>
      <w:pPr>
        <w:ind w:left="3791" w:hanging="360"/>
      </w:pPr>
    </w:lvl>
    <w:lvl w:ilvl="5" w:tplc="140A001B" w:tentative="1">
      <w:start w:val="1"/>
      <w:numFmt w:val="lowerRoman"/>
      <w:lvlText w:val="%6."/>
      <w:lvlJc w:val="right"/>
      <w:pPr>
        <w:ind w:left="4511" w:hanging="180"/>
      </w:pPr>
    </w:lvl>
    <w:lvl w:ilvl="6" w:tplc="140A000F" w:tentative="1">
      <w:start w:val="1"/>
      <w:numFmt w:val="decimal"/>
      <w:lvlText w:val="%7."/>
      <w:lvlJc w:val="left"/>
      <w:pPr>
        <w:ind w:left="5231" w:hanging="360"/>
      </w:pPr>
    </w:lvl>
    <w:lvl w:ilvl="7" w:tplc="140A0019" w:tentative="1">
      <w:start w:val="1"/>
      <w:numFmt w:val="lowerLetter"/>
      <w:lvlText w:val="%8."/>
      <w:lvlJc w:val="left"/>
      <w:pPr>
        <w:ind w:left="5951" w:hanging="360"/>
      </w:pPr>
    </w:lvl>
    <w:lvl w:ilvl="8" w:tplc="140A001B" w:tentative="1">
      <w:start w:val="1"/>
      <w:numFmt w:val="lowerRoman"/>
      <w:lvlText w:val="%9."/>
      <w:lvlJc w:val="right"/>
      <w:pPr>
        <w:ind w:left="6671" w:hanging="180"/>
      </w:pPr>
    </w:lvl>
  </w:abstractNum>
  <w:abstractNum w:abstractNumId="24" w15:restartNumberingAfterBreak="0">
    <w:nsid w:val="3E7C549C"/>
    <w:multiLevelType w:val="hybridMultilevel"/>
    <w:tmpl w:val="56A68666"/>
    <w:lvl w:ilvl="0" w:tplc="72886A64">
      <w:start w:val="1"/>
      <w:numFmt w:val="decimal"/>
      <w:lvlText w:val="%1."/>
      <w:lvlJc w:val="left"/>
      <w:pPr>
        <w:ind w:left="833" w:hanging="360"/>
      </w:pPr>
      <w:rPr>
        <w:rFonts w:hint="default"/>
        <w:b/>
      </w:rPr>
    </w:lvl>
    <w:lvl w:ilvl="1" w:tplc="0C0A0019" w:tentative="1">
      <w:start w:val="1"/>
      <w:numFmt w:val="lowerLetter"/>
      <w:lvlText w:val="%2."/>
      <w:lvlJc w:val="left"/>
      <w:pPr>
        <w:ind w:left="1553" w:hanging="360"/>
      </w:p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25" w15:restartNumberingAfterBreak="0">
    <w:nsid w:val="40E25EFD"/>
    <w:multiLevelType w:val="hybridMultilevel"/>
    <w:tmpl w:val="EDD24EE6"/>
    <w:lvl w:ilvl="0" w:tplc="919EC70A">
      <w:start w:val="1"/>
      <w:numFmt w:val="lowerLetter"/>
      <w:lvlText w:val="%1."/>
      <w:lvlJc w:val="left"/>
      <w:pPr>
        <w:ind w:left="1631" w:hanging="360"/>
      </w:pPr>
      <w:rPr>
        <w:rFonts w:hint="default"/>
        <w:b/>
      </w:rPr>
    </w:lvl>
    <w:lvl w:ilvl="1" w:tplc="6652B49E">
      <w:start w:val="1"/>
      <w:numFmt w:val="decimal"/>
      <w:lvlText w:val="%2."/>
      <w:lvlJc w:val="left"/>
      <w:pPr>
        <w:ind w:left="2351" w:hanging="360"/>
      </w:pPr>
      <w:rPr>
        <w:rFonts w:hint="default"/>
      </w:r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26" w15:restartNumberingAfterBreak="0">
    <w:nsid w:val="44E8489C"/>
    <w:multiLevelType w:val="hybridMultilevel"/>
    <w:tmpl w:val="88E40F2E"/>
    <w:lvl w:ilvl="0" w:tplc="B8EE04BE">
      <w:start w:val="16"/>
      <w:numFmt w:val="decimal"/>
      <w:lvlText w:val="%1."/>
      <w:lvlJc w:val="left"/>
      <w:pPr>
        <w:ind w:left="165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4A9915EF"/>
    <w:multiLevelType w:val="multilevel"/>
    <w:tmpl w:val="5CF22132"/>
    <w:lvl w:ilvl="0">
      <w:start w:val="2"/>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1E0B46"/>
    <w:multiLevelType w:val="multilevel"/>
    <w:tmpl w:val="8E362798"/>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7E0AE0"/>
    <w:multiLevelType w:val="hybridMultilevel"/>
    <w:tmpl w:val="48869486"/>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49D1C14"/>
    <w:multiLevelType w:val="hybridMultilevel"/>
    <w:tmpl w:val="C15216E2"/>
    <w:lvl w:ilvl="0" w:tplc="5BC62484">
      <w:start w:val="1"/>
      <w:numFmt w:val="lowerLetter"/>
      <w:lvlText w:val="%1."/>
      <w:lvlJc w:val="left"/>
      <w:pPr>
        <w:ind w:left="1631" w:hanging="360"/>
      </w:pPr>
      <w:rPr>
        <w:rFonts w:hint="default"/>
        <w:b/>
      </w:rPr>
    </w:lvl>
    <w:lvl w:ilvl="1" w:tplc="140A0019" w:tentative="1">
      <w:start w:val="1"/>
      <w:numFmt w:val="lowerLetter"/>
      <w:lvlText w:val="%2."/>
      <w:lvlJc w:val="left"/>
      <w:pPr>
        <w:ind w:left="2351" w:hanging="360"/>
      </w:pPr>
    </w:lvl>
    <w:lvl w:ilvl="2" w:tplc="140A001B" w:tentative="1">
      <w:start w:val="1"/>
      <w:numFmt w:val="lowerRoman"/>
      <w:lvlText w:val="%3."/>
      <w:lvlJc w:val="right"/>
      <w:pPr>
        <w:ind w:left="3071" w:hanging="180"/>
      </w:pPr>
    </w:lvl>
    <w:lvl w:ilvl="3" w:tplc="140A000F" w:tentative="1">
      <w:start w:val="1"/>
      <w:numFmt w:val="decimal"/>
      <w:lvlText w:val="%4."/>
      <w:lvlJc w:val="left"/>
      <w:pPr>
        <w:ind w:left="3791" w:hanging="360"/>
      </w:pPr>
    </w:lvl>
    <w:lvl w:ilvl="4" w:tplc="140A0019" w:tentative="1">
      <w:start w:val="1"/>
      <w:numFmt w:val="lowerLetter"/>
      <w:lvlText w:val="%5."/>
      <w:lvlJc w:val="left"/>
      <w:pPr>
        <w:ind w:left="4511" w:hanging="360"/>
      </w:pPr>
    </w:lvl>
    <w:lvl w:ilvl="5" w:tplc="140A001B" w:tentative="1">
      <w:start w:val="1"/>
      <w:numFmt w:val="lowerRoman"/>
      <w:lvlText w:val="%6."/>
      <w:lvlJc w:val="right"/>
      <w:pPr>
        <w:ind w:left="5231" w:hanging="180"/>
      </w:pPr>
    </w:lvl>
    <w:lvl w:ilvl="6" w:tplc="140A000F" w:tentative="1">
      <w:start w:val="1"/>
      <w:numFmt w:val="decimal"/>
      <w:lvlText w:val="%7."/>
      <w:lvlJc w:val="left"/>
      <w:pPr>
        <w:ind w:left="5951" w:hanging="360"/>
      </w:pPr>
    </w:lvl>
    <w:lvl w:ilvl="7" w:tplc="140A0019" w:tentative="1">
      <w:start w:val="1"/>
      <w:numFmt w:val="lowerLetter"/>
      <w:lvlText w:val="%8."/>
      <w:lvlJc w:val="left"/>
      <w:pPr>
        <w:ind w:left="6671" w:hanging="360"/>
      </w:pPr>
    </w:lvl>
    <w:lvl w:ilvl="8" w:tplc="140A001B" w:tentative="1">
      <w:start w:val="1"/>
      <w:numFmt w:val="lowerRoman"/>
      <w:lvlText w:val="%9."/>
      <w:lvlJc w:val="right"/>
      <w:pPr>
        <w:ind w:left="7391" w:hanging="180"/>
      </w:pPr>
    </w:lvl>
  </w:abstractNum>
  <w:abstractNum w:abstractNumId="31" w15:restartNumberingAfterBreak="0">
    <w:nsid w:val="6FCD5152"/>
    <w:multiLevelType w:val="multilevel"/>
    <w:tmpl w:val="5CF22132"/>
    <w:lvl w:ilvl="0">
      <w:start w:val="2"/>
      <w:numFmt w:val="decimal"/>
      <w:lvlText w:val="%1."/>
      <w:lvlJc w:val="left"/>
      <w:pPr>
        <w:ind w:left="720" w:hanging="360"/>
      </w:pPr>
      <w:rPr>
        <w:rFonts w:ascii="Arial" w:hAnsi="Arial" w:cs="Arial" w:hint="default"/>
        <w:b/>
        <w:sz w:val="22"/>
      </w:rPr>
    </w:lvl>
    <w:lvl w:ilvl="1">
      <w:start w:val="1"/>
      <w:numFmt w:val="decimal"/>
      <w:isLgl/>
      <w:lvlText w:val="%1.%2."/>
      <w:lvlJc w:val="left"/>
      <w:pPr>
        <w:ind w:left="720" w:hanging="36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0216B8D"/>
    <w:multiLevelType w:val="hybridMultilevel"/>
    <w:tmpl w:val="D3E0F3E2"/>
    <w:lvl w:ilvl="0" w:tplc="12685FDE">
      <w:start w:val="1"/>
      <w:numFmt w:val="lowerRoman"/>
      <w:lvlText w:val="%1."/>
      <w:lvlJc w:val="right"/>
      <w:pPr>
        <w:tabs>
          <w:tab w:val="num" w:pos="2240"/>
        </w:tabs>
        <w:ind w:left="2240" w:hanging="180"/>
      </w:pPr>
      <w:rPr>
        <w:b/>
      </w:rPr>
    </w:lvl>
    <w:lvl w:ilvl="1" w:tplc="DC5EAA42">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3" w15:restartNumberingAfterBreak="0">
    <w:nsid w:val="71E3552A"/>
    <w:multiLevelType w:val="hybridMultilevel"/>
    <w:tmpl w:val="1E26FB5A"/>
    <w:lvl w:ilvl="0" w:tplc="72886A6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2A61A46"/>
    <w:multiLevelType w:val="hybridMultilevel"/>
    <w:tmpl w:val="8072FE2C"/>
    <w:lvl w:ilvl="0" w:tplc="A54863CA">
      <w:start w:val="1"/>
      <w:numFmt w:val="decimal"/>
      <w:lvlText w:val="%1."/>
      <w:lvlJc w:val="left"/>
      <w:pPr>
        <w:ind w:left="697" w:hanging="360"/>
      </w:pPr>
      <w:rPr>
        <w:b/>
      </w:rPr>
    </w:lvl>
    <w:lvl w:ilvl="1" w:tplc="140A0019" w:tentative="1">
      <w:start w:val="1"/>
      <w:numFmt w:val="lowerLetter"/>
      <w:lvlText w:val="%2."/>
      <w:lvlJc w:val="left"/>
      <w:pPr>
        <w:ind w:left="1417" w:hanging="360"/>
      </w:pPr>
    </w:lvl>
    <w:lvl w:ilvl="2" w:tplc="140A001B" w:tentative="1">
      <w:start w:val="1"/>
      <w:numFmt w:val="lowerRoman"/>
      <w:lvlText w:val="%3."/>
      <w:lvlJc w:val="right"/>
      <w:pPr>
        <w:ind w:left="2137" w:hanging="180"/>
      </w:pPr>
    </w:lvl>
    <w:lvl w:ilvl="3" w:tplc="140A000F" w:tentative="1">
      <w:start w:val="1"/>
      <w:numFmt w:val="decimal"/>
      <w:lvlText w:val="%4."/>
      <w:lvlJc w:val="left"/>
      <w:pPr>
        <w:ind w:left="2857" w:hanging="360"/>
      </w:pPr>
    </w:lvl>
    <w:lvl w:ilvl="4" w:tplc="140A0019" w:tentative="1">
      <w:start w:val="1"/>
      <w:numFmt w:val="lowerLetter"/>
      <w:lvlText w:val="%5."/>
      <w:lvlJc w:val="left"/>
      <w:pPr>
        <w:ind w:left="3577" w:hanging="360"/>
      </w:pPr>
    </w:lvl>
    <w:lvl w:ilvl="5" w:tplc="140A001B" w:tentative="1">
      <w:start w:val="1"/>
      <w:numFmt w:val="lowerRoman"/>
      <w:lvlText w:val="%6."/>
      <w:lvlJc w:val="right"/>
      <w:pPr>
        <w:ind w:left="4297" w:hanging="180"/>
      </w:pPr>
    </w:lvl>
    <w:lvl w:ilvl="6" w:tplc="140A000F" w:tentative="1">
      <w:start w:val="1"/>
      <w:numFmt w:val="decimal"/>
      <w:lvlText w:val="%7."/>
      <w:lvlJc w:val="left"/>
      <w:pPr>
        <w:ind w:left="5017" w:hanging="360"/>
      </w:pPr>
    </w:lvl>
    <w:lvl w:ilvl="7" w:tplc="140A0019" w:tentative="1">
      <w:start w:val="1"/>
      <w:numFmt w:val="lowerLetter"/>
      <w:lvlText w:val="%8."/>
      <w:lvlJc w:val="left"/>
      <w:pPr>
        <w:ind w:left="5737" w:hanging="360"/>
      </w:pPr>
    </w:lvl>
    <w:lvl w:ilvl="8" w:tplc="140A001B" w:tentative="1">
      <w:start w:val="1"/>
      <w:numFmt w:val="lowerRoman"/>
      <w:lvlText w:val="%9."/>
      <w:lvlJc w:val="right"/>
      <w:pPr>
        <w:ind w:left="6457" w:hanging="180"/>
      </w:pPr>
    </w:lvl>
  </w:abstractNum>
  <w:abstractNum w:abstractNumId="35" w15:restartNumberingAfterBreak="0">
    <w:nsid w:val="75A62035"/>
    <w:multiLevelType w:val="hybridMultilevel"/>
    <w:tmpl w:val="50ECCA26"/>
    <w:lvl w:ilvl="0" w:tplc="572A6220">
      <w:start w:val="12"/>
      <w:numFmt w:val="decimal"/>
      <w:lvlText w:val="%1."/>
      <w:lvlJc w:val="left"/>
      <w:pPr>
        <w:ind w:left="1417"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D203DB"/>
    <w:multiLevelType w:val="hybridMultilevel"/>
    <w:tmpl w:val="4DFE5C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D125DA9"/>
    <w:multiLevelType w:val="hybridMultilevel"/>
    <w:tmpl w:val="DD489406"/>
    <w:lvl w:ilvl="0" w:tplc="140A0019">
      <w:start w:val="1"/>
      <w:numFmt w:val="lowerLetter"/>
      <w:lvlText w:val="%1."/>
      <w:lvlJc w:val="left"/>
      <w:pPr>
        <w:tabs>
          <w:tab w:val="num" w:pos="2240"/>
        </w:tabs>
        <w:ind w:left="2240" w:hanging="180"/>
      </w:pPr>
      <w:rPr>
        <w:b/>
      </w:rPr>
    </w:lvl>
    <w:lvl w:ilvl="1" w:tplc="DC5EAA42">
      <w:start w:val="1"/>
      <w:numFmt w:val="lowerLetter"/>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34"/>
  </w:num>
  <w:num w:numId="2">
    <w:abstractNumId w:val="16"/>
  </w:num>
  <w:num w:numId="3">
    <w:abstractNumId w:val="35"/>
  </w:num>
  <w:num w:numId="4">
    <w:abstractNumId w:val="10"/>
  </w:num>
  <w:num w:numId="5">
    <w:abstractNumId w:val="23"/>
  </w:num>
  <w:num w:numId="6">
    <w:abstractNumId w:val="30"/>
  </w:num>
  <w:num w:numId="7">
    <w:abstractNumId w:val="25"/>
  </w:num>
  <w:num w:numId="8">
    <w:abstractNumId w:val="13"/>
  </w:num>
  <w:num w:numId="9">
    <w:abstractNumId w:val="4"/>
  </w:num>
  <w:num w:numId="10">
    <w:abstractNumId w:val="20"/>
  </w:num>
  <w:num w:numId="11">
    <w:abstractNumId w:val="5"/>
  </w:num>
  <w:num w:numId="12">
    <w:abstractNumId w:val="26"/>
  </w:num>
  <w:num w:numId="13">
    <w:abstractNumId w:val="8"/>
  </w:num>
  <w:num w:numId="14">
    <w:abstractNumId w:val="29"/>
  </w:num>
  <w:num w:numId="15">
    <w:abstractNumId w:val="6"/>
  </w:num>
  <w:num w:numId="16">
    <w:abstractNumId w:val="33"/>
  </w:num>
  <w:num w:numId="17">
    <w:abstractNumId w:val="32"/>
  </w:num>
  <w:num w:numId="18">
    <w:abstractNumId w:val="37"/>
  </w:num>
  <w:num w:numId="19">
    <w:abstractNumId w:val="1"/>
  </w:num>
  <w:num w:numId="20">
    <w:abstractNumId w:val="11"/>
  </w:num>
  <w:num w:numId="21">
    <w:abstractNumId w:val="2"/>
  </w:num>
  <w:num w:numId="22">
    <w:abstractNumId w:val="36"/>
  </w:num>
  <w:num w:numId="23">
    <w:abstractNumId w:val="7"/>
  </w:num>
  <w:num w:numId="24">
    <w:abstractNumId w:val="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9"/>
  </w:num>
  <w:num w:numId="28">
    <w:abstractNumId w:val="17"/>
  </w:num>
  <w:num w:numId="29">
    <w:abstractNumId w:val="22"/>
  </w:num>
  <w:num w:numId="30">
    <w:abstractNumId w:val="31"/>
  </w:num>
  <w:num w:numId="31">
    <w:abstractNumId w:val="27"/>
  </w:num>
  <w:num w:numId="32">
    <w:abstractNumId w:val="14"/>
  </w:num>
  <w:num w:numId="33">
    <w:abstractNumId w:val="12"/>
  </w:num>
  <w:num w:numId="34">
    <w:abstractNumId w:val="28"/>
  </w:num>
  <w:num w:numId="35">
    <w:abstractNumId w:val="3"/>
  </w:num>
  <w:num w:numId="36">
    <w:abstractNumId w:val="15"/>
  </w:num>
  <w:num w:numId="3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86A"/>
    <w:rsid w:val="0000188E"/>
    <w:rsid w:val="00003998"/>
    <w:rsid w:val="000045D0"/>
    <w:rsid w:val="0000523D"/>
    <w:rsid w:val="00005CBA"/>
    <w:rsid w:val="00005F49"/>
    <w:rsid w:val="00006183"/>
    <w:rsid w:val="000105B4"/>
    <w:rsid w:val="00011C7A"/>
    <w:rsid w:val="0001200B"/>
    <w:rsid w:val="000128C3"/>
    <w:rsid w:val="000129AF"/>
    <w:rsid w:val="00015114"/>
    <w:rsid w:val="00016FB7"/>
    <w:rsid w:val="000218E3"/>
    <w:rsid w:val="00021F81"/>
    <w:rsid w:val="0002245B"/>
    <w:rsid w:val="000224FD"/>
    <w:rsid w:val="00023F3A"/>
    <w:rsid w:val="00024123"/>
    <w:rsid w:val="00024C9F"/>
    <w:rsid w:val="0003057F"/>
    <w:rsid w:val="0003073B"/>
    <w:rsid w:val="00030E2E"/>
    <w:rsid w:val="0003167C"/>
    <w:rsid w:val="000319D0"/>
    <w:rsid w:val="00032447"/>
    <w:rsid w:val="00032D85"/>
    <w:rsid w:val="00033B78"/>
    <w:rsid w:val="00034751"/>
    <w:rsid w:val="00036724"/>
    <w:rsid w:val="00040BEF"/>
    <w:rsid w:val="00041241"/>
    <w:rsid w:val="0004206A"/>
    <w:rsid w:val="00042621"/>
    <w:rsid w:val="0004324D"/>
    <w:rsid w:val="000433E5"/>
    <w:rsid w:val="00044CB7"/>
    <w:rsid w:val="00045486"/>
    <w:rsid w:val="00045CFC"/>
    <w:rsid w:val="00047D0B"/>
    <w:rsid w:val="00047F50"/>
    <w:rsid w:val="00050CA2"/>
    <w:rsid w:val="00051717"/>
    <w:rsid w:val="0005224E"/>
    <w:rsid w:val="000530E3"/>
    <w:rsid w:val="000548DD"/>
    <w:rsid w:val="00057012"/>
    <w:rsid w:val="0006031D"/>
    <w:rsid w:val="0006061A"/>
    <w:rsid w:val="000608B4"/>
    <w:rsid w:val="000612B6"/>
    <w:rsid w:val="000617DF"/>
    <w:rsid w:val="00062198"/>
    <w:rsid w:val="00062AF9"/>
    <w:rsid w:val="000649D2"/>
    <w:rsid w:val="00065015"/>
    <w:rsid w:val="00065051"/>
    <w:rsid w:val="00066317"/>
    <w:rsid w:val="00066B69"/>
    <w:rsid w:val="00066BCF"/>
    <w:rsid w:val="0007185A"/>
    <w:rsid w:val="00071C5D"/>
    <w:rsid w:val="00072903"/>
    <w:rsid w:val="0007463F"/>
    <w:rsid w:val="00074C69"/>
    <w:rsid w:val="00077107"/>
    <w:rsid w:val="0007726E"/>
    <w:rsid w:val="000776A6"/>
    <w:rsid w:val="00077848"/>
    <w:rsid w:val="000812F3"/>
    <w:rsid w:val="000816C8"/>
    <w:rsid w:val="00083AB7"/>
    <w:rsid w:val="00084FD6"/>
    <w:rsid w:val="00085331"/>
    <w:rsid w:val="00085648"/>
    <w:rsid w:val="000878CA"/>
    <w:rsid w:val="00087A65"/>
    <w:rsid w:val="00087A71"/>
    <w:rsid w:val="00090265"/>
    <w:rsid w:val="000902F6"/>
    <w:rsid w:val="000910D4"/>
    <w:rsid w:val="00091747"/>
    <w:rsid w:val="00091846"/>
    <w:rsid w:val="00092431"/>
    <w:rsid w:val="0009407F"/>
    <w:rsid w:val="000941AE"/>
    <w:rsid w:val="000965D2"/>
    <w:rsid w:val="000A1CD3"/>
    <w:rsid w:val="000A29A3"/>
    <w:rsid w:val="000A3CEA"/>
    <w:rsid w:val="000A3FBA"/>
    <w:rsid w:val="000A4F0B"/>
    <w:rsid w:val="000A5212"/>
    <w:rsid w:val="000A5213"/>
    <w:rsid w:val="000A6AFA"/>
    <w:rsid w:val="000A7283"/>
    <w:rsid w:val="000A7D97"/>
    <w:rsid w:val="000B1055"/>
    <w:rsid w:val="000B10D7"/>
    <w:rsid w:val="000B12C1"/>
    <w:rsid w:val="000B1B34"/>
    <w:rsid w:val="000B1B4E"/>
    <w:rsid w:val="000B2108"/>
    <w:rsid w:val="000B2266"/>
    <w:rsid w:val="000B2584"/>
    <w:rsid w:val="000B2808"/>
    <w:rsid w:val="000B28FD"/>
    <w:rsid w:val="000B34AF"/>
    <w:rsid w:val="000B35BF"/>
    <w:rsid w:val="000B58FC"/>
    <w:rsid w:val="000B6551"/>
    <w:rsid w:val="000B6C74"/>
    <w:rsid w:val="000C16FF"/>
    <w:rsid w:val="000C26B4"/>
    <w:rsid w:val="000C3516"/>
    <w:rsid w:val="000C3CB1"/>
    <w:rsid w:val="000C642C"/>
    <w:rsid w:val="000C6645"/>
    <w:rsid w:val="000C6747"/>
    <w:rsid w:val="000D044F"/>
    <w:rsid w:val="000D0B43"/>
    <w:rsid w:val="000D0C69"/>
    <w:rsid w:val="000D13D5"/>
    <w:rsid w:val="000D1642"/>
    <w:rsid w:val="000D1A49"/>
    <w:rsid w:val="000D1BFA"/>
    <w:rsid w:val="000D227F"/>
    <w:rsid w:val="000D525D"/>
    <w:rsid w:val="000E025C"/>
    <w:rsid w:val="000E08C1"/>
    <w:rsid w:val="000E0A6B"/>
    <w:rsid w:val="000E1812"/>
    <w:rsid w:val="000E1965"/>
    <w:rsid w:val="000E1D44"/>
    <w:rsid w:val="000E275D"/>
    <w:rsid w:val="000E287C"/>
    <w:rsid w:val="000E4F1B"/>
    <w:rsid w:val="000F001F"/>
    <w:rsid w:val="000F02B0"/>
    <w:rsid w:val="000F0C7F"/>
    <w:rsid w:val="000F42C2"/>
    <w:rsid w:val="000F46C1"/>
    <w:rsid w:val="000F4D0A"/>
    <w:rsid w:val="000F6108"/>
    <w:rsid w:val="000F69D3"/>
    <w:rsid w:val="000F6D8B"/>
    <w:rsid w:val="000F7847"/>
    <w:rsid w:val="0010040A"/>
    <w:rsid w:val="001021BE"/>
    <w:rsid w:val="0010220E"/>
    <w:rsid w:val="00103673"/>
    <w:rsid w:val="0010369F"/>
    <w:rsid w:val="00103832"/>
    <w:rsid w:val="00103DCB"/>
    <w:rsid w:val="00103DCD"/>
    <w:rsid w:val="00103E1E"/>
    <w:rsid w:val="001042D2"/>
    <w:rsid w:val="001059ED"/>
    <w:rsid w:val="00107308"/>
    <w:rsid w:val="0011056E"/>
    <w:rsid w:val="00110B32"/>
    <w:rsid w:val="001131B7"/>
    <w:rsid w:val="00114EB7"/>
    <w:rsid w:val="001169DF"/>
    <w:rsid w:val="00116B92"/>
    <w:rsid w:val="00116BD4"/>
    <w:rsid w:val="00116FCC"/>
    <w:rsid w:val="00120D84"/>
    <w:rsid w:val="0012109C"/>
    <w:rsid w:val="001211EC"/>
    <w:rsid w:val="00121338"/>
    <w:rsid w:val="00122309"/>
    <w:rsid w:val="00122438"/>
    <w:rsid w:val="00122CFD"/>
    <w:rsid w:val="00122E80"/>
    <w:rsid w:val="00125F41"/>
    <w:rsid w:val="00126507"/>
    <w:rsid w:val="00126819"/>
    <w:rsid w:val="001275F6"/>
    <w:rsid w:val="00130114"/>
    <w:rsid w:val="001301E5"/>
    <w:rsid w:val="00131BBC"/>
    <w:rsid w:val="0013267A"/>
    <w:rsid w:val="00136E6B"/>
    <w:rsid w:val="001431F3"/>
    <w:rsid w:val="001442C0"/>
    <w:rsid w:val="00144D87"/>
    <w:rsid w:val="0014638C"/>
    <w:rsid w:val="001463CE"/>
    <w:rsid w:val="0014707B"/>
    <w:rsid w:val="00150653"/>
    <w:rsid w:val="001516C9"/>
    <w:rsid w:val="00154BA3"/>
    <w:rsid w:val="001563E7"/>
    <w:rsid w:val="0015779C"/>
    <w:rsid w:val="00160E94"/>
    <w:rsid w:val="00162BD7"/>
    <w:rsid w:val="00162DF2"/>
    <w:rsid w:val="0016426A"/>
    <w:rsid w:val="00164D3B"/>
    <w:rsid w:val="001655A5"/>
    <w:rsid w:val="00165905"/>
    <w:rsid w:val="00165ACF"/>
    <w:rsid w:val="001676DE"/>
    <w:rsid w:val="00167E5E"/>
    <w:rsid w:val="00170670"/>
    <w:rsid w:val="00170E46"/>
    <w:rsid w:val="00171CA2"/>
    <w:rsid w:val="00172AE9"/>
    <w:rsid w:val="00173158"/>
    <w:rsid w:val="00173504"/>
    <w:rsid w:val="00173C06"/>
    <w:rsid w:val="00173D13"/>
    <w:rsid w:val="00173D63"/>
    <w:rsid w:val="00173EA0"/>
    <w:rsid w:val="00174FE1"/>
    <w:rsid w:val="00176901"/>
    <w:rsid w:val="0017710A"/>
    <w:rsid w:val="001779E5"/>
    <w:rsid w:val="00177B9A"/>
    <w:rsid w:val="001817F5"/>
    <w:rsid w:val="00183F34"/>
    <w:rsid w:val="00185D87"/>
    <w:rsid w:val="00186164"/>
    <w:rsid w:val="001869DE"/>
    <w:rsid w:val="00187D7E"/>
    <w:rsid w:val="00187FC7"/>
    <w:rsid w:val="001904D0"/>
    <w:rsid w:val="00191E01"/>
    <w:rsid w:val="00192C05"/>
    <w:rsid w:val="00193A21"/>
    <w:rsid w:val="00193B02"/>
    <w:rsid w:val="00195EC9"/>
    <w:rsid w:val="00196CB8"/>
    <w:rsid w:val="001976B1"/>
    <w:rsid w:val="001A041C"/>
    <w:rsid w:val="001A14EA"/>
    <w:rsid w:val="001A17BA"/>
    <w:rsid w:val="001A3B6F"/>
    <w:rsid w:val="001A43A7"/>
    <w:rsid w:val="001A47D4"/>
    <w:rsid w:val="001A6B44"/>
    <w:rsid w:val="001A6EEC"/>
    <w:rsid w:val="001A6F57"/>
    <w:rsid w:val="001A6F6A"/>
    <w:rsid w:val="001A711C"/>
    <w:rsid w:val="001B0B2F"/>
    <w:rsid w:val="001B0FDB"/>
    <w:rsid w:val="001B1F27"/>
    <w:rsid w:val="001B43BA"/>
    <w:rsid w:val="001B44E6"/>
    <w:rsid w:val="001B7BD6"/>
    <w:rsid w:val="001C0E90"/>
    <w:rsid w:val="001C1E62"/>
    <w:rsid w:val="001C307C"/>
    <w:rsid w:val="001C317D"/>
    <w:rsid w:val="001C373D"/>
    <w:rsid w:val="001C39BA"/>
    <w:rsid w:val="001C3AD1"/>
    <w:rsid w:val="001C3CC5"/>
    <w:rsid w:val="001C4E60"/>
    <w:rsid w:val="001C59E6"/>
    <w:rsid w:val="001D1912"/>
    <w:rsid w:val="001D1BA1"/>
    <w:rsid w:val="001D2262"/>
    <w:rsid w:val="001D2634"/>
    <w:rsid w:val="001D3457"/>
    <w:rsid w:val="001D4426"/>
    <w:rsid w:val="001D54AD"/>
    <w:rsid w:val="001D60F8"/>
    <w:rsid w:val="001E13E3"/>
    <w:rsid w:val="001E1F33"/>
    <w:rsid w:val="001E24AA"/>
    <w:rsid w:val="001E5003"/>
    <w:rsid w:val="001E7913"/>
    <w:rsid w:val="001E7BD9"/>
    <w:rsid w:val="001E7E7B"/>
    <w:rsid w:val="001F07D6"/>
    <w:rsid w:val="001F0C7A"/>
    <w:rsid w:val="001F261C"/>
    <w:rsid w:val="001F6593"/>
    <w:rsid w:val="001F6A94"/>
    <w:rsid w:val="001F728C"/>
    <w:rsid w:val="001F7BBB"/>
    <w:rsid w:val="001F7E5E"/>
    <w:rsid w:val="00200CEA"/>
    <w:rsid w:val="00201075"/>
    <w:rsid w:val="00201887"/>
    <w:rsid w:val="00201969"/>
    <w:rsid w:val="002019CE"/>
    <w:rsid w:val="00201DB1"/>
    <w:rsid w:val="002053BA"/>
    <w:rsid w:val="0020607C"/>
    <w:rsid w:val="00206E4E"/>
    <w:rsid w:val="00207573"/>
    <w:rsid w:val="00210553"/>
    <w:rsid w:val="00210EBD"/>
    <w:rsid w:val="00213669"/>
    <w:rsid w:val="00215714"/>
    <w:rsid w:val="0021657B"/>
    <w:rsid w:val="00217731"/>
    <w:rsid w:val="00217AA6"/>
    <w:rsid w:val="00217FB3"/>
    <w:rsid w:val="00220642"/>
    <w:rsid w:val="00220C75"/>
    <w:rsid w:val="00222A10"/>
    <w:rsid w:val="00222E60"/>
    <w:rsid w:val="0022332D"/>
    <w:rsid w:val="0022352C"/>
    <w:rsid w:val="00223EEE"/>
    <w:rsid w:val="002252A1"/>
    <w:rsid w:val="00226B66"/>
    <w:rsid w:val="00227CB2"/>
    <w:rsid w:val="00227D95"/>
    <w:rsid w:val="00230253"/>
    <w:rsid w:val="00231AD7"/>
    <w:rsid w:val="00236462"/>
    <w:rsid w:val="00240043"/>
    <w:rsid w:val="002409F8"/>
    <w:rsid w:val="00240FAE"/>
    <w:rsid w:val="002417EC"/>
    <w:rsid w:val="00242B96"/>
    <w:rsid w:val="0024405F"/>
    <w:rsid w:val="00245156"/>
    <w:rsid w:val="00245E26"/>
    <w:rsid w:val="00246FAE"/>
    <w:rsid w:val="002509F4"/>
    <w:rsid w:val="00250E00"/>
    <w:rsid w:val="00251DF9"/>
    <w:rsid w:val="00251F66"/>
    <w:rsid w:val="00252862"/>
    <w:rsid w:val="00254E02"/>
    <w:rsid w:val="00255193"/>
    <w:rsid w:val="00255E95"/>
    <w:rsid w:val="00256470"/>
    <w:rsid w:val="00256590"/>
    <w:rsid w:val="00257015"/>
    <w:rsid w:val="0026015E"/>
    <w:rsid w:val="00260CEB"/>
    <w:rsid w:val="00260D1D"/>
    <w:rsid w:val="002617E1"/>
    <w:rsid w:val="0026194B"/>
    <w:rsid w:val="00261ABD"/>
    <w:rsid w:val="00261BC6"/>
    <w:rsid w:val="0026287B"/>
    <w:rsid w:val="00263351"/>
    <w:rsid w:val="002637E4"/>
    <w:rsid w:val="00264D5B"/>
    <w:rsid w:val="00265E1B"/>
    <w:rsid w:val="00267052"/>
    <w:rsid w:val="002718ED"/>
    <w:rsid w:val="00271C54"/>
    <w:rsid w:val="00271F43"/>
    <w:rsid w:val="00272B21"/>
    <w:rsid w:val="00273AAD"/>
    <w:rsid w:val="00274B20"/>
    <w:rsid w:val="0027629A"/>
    <w:rsid w:val="0027758E"/>
    <w:rsid w:val="00277A10"/>
    <w:rsid w:val="0028016A"/>
    <w:rsid w:val="002804B4"/>
    <w:rsid w:val="00280DC5"/>
    <w:rsid w:val="00281050"/>
    <w:rsid w:val="00281A4D"/>
    <w:rsid w:val="002844C8"/>
    <w:rsid w:val="002847F1"/>
    <w:rsid w:val="00286EE6"/>
    <w:rsid w:val="00287760"/>
    <w:rsid w:val="002902FA"/>
    <w:rsid w:val="0029066A"/>
    <w:rsid w:val="00291F64"/>
    <w:rsid w:val="002927DB"/>
    <w:rsid w:val="00294463"/>
    <w:rsid w:val="00294B8E"/>
    <w:rsid w:val="00294DA8"/>
    <w:rsid w:val="00294F46"/>
    <w:rsid w:val="00295264"/>
    <w:rsid w:val="00295B5C"/>
    <w:rsid w:val="002A06C5"/>
    <w:rsid w:val="002A0E0E"/>
    <w:rsid w:val="002A1B95"/>
    <w:rsid w:val="002A450D"/>
    <w:rsid w:val="002A48A4"/>
    <w:rsid w:val="002A5432"/>
    <w:rsid w:val="002A772A"/>
    <w:rsid w:val="002B0617"/>
    <w:rsid w:val="002B2747"/>
    <w:rsid w:val="002B29A5"/>
    <w:rsid w:val="002B4622"/>
    <w:rsid w:val="002B4BB2"/>
    <w:rsid w:val="002B4DC0"/>
    <w:rsid w:val="002B594E"/>
    <w:rsid w:val="002B6CB2"/>
    <w:rsid w:val="002B7C2F"/>
    <w:rsid w:val="002B7E89"/>
    <w:rsid w:val="002C06FA"/>
    <w:rsid w:val="002C08A7"/>
    <w:rsid w:val="002C19B7"/>
    <w:rsid w:val="002C4162"/>
    <w:rsid w:val="002C5BDA"/>
    <w:rsid w:val="002D0BA7"/>
    <w:rsid w:val="002D3D02"/>
    <w:rsid w:val="002D406C"/>
    <w:rsid w:val="002D4E92"/>
    <w:rsid w:val="002D5196"/>
    <w:rsid w:val="002D57A8"/>
    <w:rsid w:val="002D58A1"/>
    <w:rsid w:val="002D7BEF"/>
    <w:rsid w:val="002E00A7"/>
    <w:rsid w:val="002E30EF"/>
    <w:rsid w:val="002E40E6"/>
    <w:rsid w:val="002E5554"/>
    <w:rsid w:val="002E5EF3"/>
    <w:rsid w:val="002E686D"/>
    <w:rsid w:val="002F0815"/>
    <w:rsid w:val="002F0AE5"/>
    <w:rsid w:val="002F11BD"/>
    <w:rsid w:val="002F23FA"/>
    <w:rsid w:val="002F2C61"/>
    <w:rsid w:val="002F4C2E"/>
    <w:rsid w:val="002F4F2B"/>
    <w:rsid w:val="002F6588"/>
    <w:rsid w:val="002F7860"/>
    <w:rsid w:val="002F79FE"/>
    <w:rsid w:val="002F7F4C"/>
    <w:rsid w:val="003007EB"/>
    <w:rsid w:val="00300D59"/>
    <w:rsid w:val="003023E9"/>
    <w:rsid w:val="00303AAD"/>
    <w:rsid w:val="00303F8D"/>
    <w:rsid w:val="00306511"/>
    <w:rsid w:val="0030759D"/>
    <w:rsid w:val="0030762D"/>
    <w:rsid w:val="00307D7F"/>
    <w:rsid w:val="003107A9"/>
    <w:rsid w:val="003134B4"/>
    <w:rsid w:val="00314901"/>
    <w:rsid w:val="00315351"/>
    <w:rsid w:val="003154AE"/>
    <w:rsid w:val="0031563D"/>
    <w:rsid w:val="00315D03"/>
    <w:rsid w:val="00317E94"/>
    <w:rsid w:val="00320782"/>
    <w:rsid w:val="00320817"/>
    <w:rsid w:val="00320C5E"/>
    <w:rsid w:val="00320F1E"/>
    <w:rsid w:val="00322BBF"/>
    <w:rsid w:val="00327F27"/>
    <w:rsid w:val="0033002B"/>
    <w:rsid w:val="00330A93"/>
    <w:rsid w:val="003320C5"/>
    <w:rsid w:val="00332401"/>
    <w:rsid w:val="00334D7E"/>
    <w:rsid w:val="00335294"/>
    <w:rsid w:val="003355F2"/>
    <w:rsid w:val="003363AB"/>
    <w:rsid w:val="003401D4"/>
    <w:rsid w:val="0034057C"/>
    <w:rsid w:val="0034137C"/>
    <w:rsid w:val="00341E12"/>
    <w:rsid w:val="0034256E"/>
    <w:rsid w:val="0034337E"/>
    <w:rsid w:val="00345B3A"/>
    <w:rsid w:val="00345C10"/>
    <w:rsid w:val="00345DFF"/>
    <w:rsid w:val="00345FDD"/>
    <w:rsid w:val="00346E53"/>
    <w:rsid w:val="003477D7"/>
    <w:rsid w:val="00347C28"/>
    <w:rsid w:val="003500DB"/>
    <w:rsid w:val="00350D6B"/>
    <w:rsid w:val="00350F17"/>
    <w:rsid w:val="00352FD0"/>
    <w:rsid w:val="00353CDE"/>
    <w:rsid w:val="00355F71"/>
    <w:rsid w:val="00356614"/>
    <w:rsid w:val="00360495"/>
    <w:rsid w:val="0036092E"/>
    <w:rsid w:val="00361053"/>
    <w:rsid w:val="0036132C"/>
    <w:rsid w:val="00362B63"/>
    <w:rsid w:val="00362B84"/>
    <w:rsid w:val="00362FE1"/>
    <w:rsid w:val="00365A82"/>
    <w:rsid w:val="00366653"/>
    <w:rsid w:val="00367EDC"/>
    <w:rsid w:val="00370E1C"/>
    <w:rsid w:val="00373889"/>
    <w:rsid w:val="003761CF"/>
    <w:rsid w:val="00376849"/>
    <w:rsid w:val="00376981"/>
    <w:rsid w:val="00377931"/>
    <w:rsid w:val="00380092"/>
    <w:rsid w:val="0038027D"/>
    <w:rsid w:val="0038132F"/>
    <w:rsid w:val="00381E76"/>
    <w:rsid w:val="00382095"/>
    <w:rsid w:val="00382D33"/>
    <w:rsid w:val="003840F5"/>
    <w:rsid w:val="003843A3"/>
    <w:rsid w:val="003856F5"/>
    <w:rsid w:val="0038642E"/>
    <w:rsid w:val="00387973"/>
    <w:rsid w:val="00387D09"/>
    <w:rsid w:val="00390E1B"/>
    <w:rsid w:val="003913A7"/>
    <w:rsid w:val="00391BC5"/>
    <w:rsid w:val="00392347"/>
    <w:rsid w:val="003923A0"/>
    <w:rsid w:val="00392528"/>
    <w:rsid w:val="003931F8"/>
    <w:rsid w:val="003935EA"/>
    <w:rsid w:val="003941C2"/>
    <w:rsid w:val="00395D0C"/>
    <w:rsid w:val="003966FD"/>
    <w:rsid w:val="0039734A"/>
    <w:rsid w:val="003A0039"/>
    <w:rsid w:val="003A2365"/>
    <w:rsid w:val="003A3115"/>
    <w:rsid w:val="003A315F"/>
    <w:rsid w:val="003A5AC6"/>
    <w:rsid w:val="003A6541"/>
    <w:rsid w:val="003A66BE"/>
    <w:rsid w:val="003A67A8"/>
    <w:rsid w:val="003B000B"/>
    <w:rsid w:val="003B66D7"/>
    <w:rsid w:val="003B7C8A"/>
    <w:rsid w:val="003B7F3C"/>
    <w:rsid w:val="003C3282"/>
    <w:rsid w:val="003C361D"/>
    <w:rsid w:val="003C41DF"/>
    <w:rsid w:val="003C4266"/>
    <w:rsid w:val="003C4BDD"/>
    <w:rsid w:val="003C4F1C"/>
    <w:rsid w:val="003C526F"/>
    <w:rsid w:val="003C590A"/>
    <w:rsid w:val="003C765D"/>
    <w:rsid w:val="003C7C00"/>
    <w:rsid w:val="003D1BC3"/>
    <w:rsid w:val="003D2136"/>
    <w:rsid w:val="003D2DC8"/>
    <w:rsid w:val="003D33A0"/>
    <w:rsid w:val="003D3564"/>
    <w:rsid w:val="003D3CAC"/>
    <w:rsid w:val="003D49D7"/>
    <w:rsid w:val="003D5936"/>
    <w:rsid w:val="003D69C5"/>
    <w:rsid w:val="003D76E0"/>
    <w:rsid w:val="003D7C97"/>
    <w:rsid w:val="003E0D63"/>
    <w:rsid w:val="003E0FA4"/>
    <w:rsid w:val="003E2BEE"/>
    <w:rsid w:val="003E3647"/>
    <w:rsid w:val="003E4135"/>
    <w:rsid w:val="003E52EB"/>
    <w:rsid w:val="003E5B9A"/>
    <w:rsid w:val="003E6F56"/>
    <w:rsid w:val="003E7F2D"/>
    <w:rsid w:val="003F19A5"/>
    <w:rsid w:val="003F1B5C"/>
    <w:rsid w:val="003F1C7A"/>
    <w:rsid w:val="003F1F84"/>
    <w:rsid w:val="003F2D64"/>
    <w:rsid w:val="003F35C0"/>
    <w:rsid w:val="003F3642"/>
    <w:rsid w:val="003F3C0D"/>
    <w:rsid w:val="003F3CFD"/>
    <w:rsid w:val="003F419D"/>
    <w:rsid w:val="003F4E62"/>
    <w:rsid w:val="003F5F50"/>
    <w:rsid w:val="003F6065"/>
    <w:rsid w:val="003F6135"/>
    <w:rsid w:val="003F657A"/>
    <w:rsid w:val="003F6C57"/>
    <w:rsid w:val="003F6EDB"/>
    <w:rsid w:val="003F6F71"/>
    <w:rsid w:val="003F773D"/>
    <w:rsid w:val="003F7995"/>
    <w:rsid w:val="003F7EC9"/>
    <w:rsid w:val="004001F6"/>
    <w:rsid w:val="00400F34"/>
    <w:rsid w:val="00402032"/>
    <w:rsid w:val="00404540"/>
    <w:rsid w:val="00404E5B"/>
    <w:rsid w:val="00405F3D"/>
    <w:rsid w:val="00406CFA"/>
    <w:rsid w:val="00411294"/>
    <w:rsid w:val="00412A71"/>
    <w:rsid w:val="004143FE"/>
    <w:rsid w:val="00415095"/>
    <w:rsid w:val="00415418"/>
    <w:rsid w:val="00415618"/>
    <w:rsid w:val="00415CBA"/>
    <w:rsid w:val="0041634E"/>
    <w:rsid w:val="0041664C"/>
    <w:rsid w:val="0042180E"/>
    <w:rsid w:val="00421D17"/>
    <w:rsid w:val="00421D7F"/>
    <w:rsid w:val="00421E03"/>
    <w:rsid w:val="0042290C"/>
    <w:rsid w:val="00422C13"/>
    <w:rsid w:val="00422E28"/>
    <w:rsid w:val="0042406B"/>
    <w:rsid w:val="00424986"/>
    <w:rsid w:val="004254EC"/>
    <w:rsid w:val="00425797"/>
    <w:rsid w:val="00425E69"/>
    <w:rsid w:val="00426CBD"/>
    <w:rsid w:val="0043083B"/>
    <w:rsid w:val="00430F96"/>
    <w:rsid w:val="00431511"/>
    <w:rsid w:val="0043160C"/>
    <w:rsid w:val="00431AB1"/>
    <w:rsid w:val="00433C15"/>
    <w:rsid w:val="0043413E"/>
    <w:rsid w:val="0043610E"/>
    <w:rsid w:val="00436B06"/>
    <w:rsid w:val="00440285"/>
    <w:rsid w:val="00440FA7"/>
    <w:rsid w:val="004438B7"/>
    <w:rsid w:val="00443B94"/>
    <w:rsid w:val="00445253"/>
    <w:rsid w:val="004474C0"/>
    <w:rsid w:val="00447FCD"/>
    <w:rsid w:val="00450A3B"/>
    <w:rsid w:val="00455070"/>
    <w:rsid w:val="004558D7"/>
    <w:rsid w:val="004560C0"/>
    <w:rsid w:val="00456107"/>
    <w:rsid w:val="004566E4"/>
    <w:rsid w:val="004567AC"/>
    <w:rsid w:val="004569C9"/>
    <w:rsid w:val="00456AB0"/>
    <w:rsid w:val="004575D3"/>
    <w:rsid w:val="00457974"/>
    <w:rsid w:val="00457D4E"/>
    <w:rsid w:val="00457F25"/>
    <w:rsid w:val="00460ECF"/>
    <w:rsid w:val="004613F2"/>
    <w:rsid w:val="00462A40"/>
    <w:rsid w:val="00462EA6"/>
    <w:rsid w:val="00463B5B"/>
    <w:rsid w:val="0046410A"/>
    <w:rsid w:val="004643F5"/>
    <w:rsid w:val="004646E3"/>
    <w:rsid w:val="004664C4"/>
    <w:rsid w:val="00467DCC"/>
    <w:rsid w:val="004713C5"/>
    <w:rsid w:val="00471E77"/>
    <w:rsid w:val="004724FA"/>
    <w:rsid w:val="004738B8"/>
    <w:rsid w:val="00473EE7"/>
    <w:rsid w:val="00474A04"/>
    <w:rsid w:val="00474C00"/>
    <w:rsid w:val="00474D6B"/>
    <w:rsid w:val="0047532A"/>
    <w:rsid w:val="00476277"/>
    <w:rsid w:val="004764BD"/>
    <w:rsid w:val="0048111C"/>
    <w:rsid w:val="00482270"/>
    <w:rsid w:val="00482405"/>
    <w:rsid w:val="00482CBE"/>
    <w:rsid w:val="00484C74"/>
    <w:rsid w:val="00485AA1"/>
    <w:rsid w:val="004873ED"/>
    <w:rsid w:val="00487C60"/>
    <w:rsid w:val="00491344"/>
    <w:rsid w:val="0049178A"/>
    <w:rsid w:val="00492CCB"/>
    <w:rsid w:val="004935A3"/>
    <w:rsid w:val="004952C2"/>
    <w:rsid w:val="004A1C57"/>
    <w:rsid w:val="004A3AE9"/>
    <w:rsid w:val="004A3D6A"/>
    <w:rsid w:val="004A3F3D"/>
    <w:rsid w:val="004A4419"/>
    <w:rsid w:val="004A5E44"/>
    <w:rsid w:val="004A79E7"/>
    <w:rsid w:val="004B017C"/>
    <w:rsid w:val="004B0AD4"/>
    <w:rsid w:val="004B2CFB"/>
    <w:rsid w:val="004B2DFB"/>
    <w:rsid w:val="004B4517"/>
    <w:rsid w:val="004B4DF8"/>
    <w:rsid w:val="004B51D7"/>
    <w:rsid w:val="004B5A12"/>
    <w:rsid w:val="004B6BEE"/>
    <w:rsid w:val="004B79C0"/>
    <w:rsid w:val="004C0D1B"/>
    <w:rsid w:val="004C0E29"/>
    <w:rsid w:val="004C2C31"/>
    <w:rsid w:val="004C5518"/>
    <w:rsid w:val="004C5ABF"/>
    <w:rsid w:val="004C6A0A"/>
    <w:rsid w:val="004C777B"/>
    <w:rsid w:val="004D3168"/>
    <w:rsid w:val="004D34CE"/>
    <w:rsid w:val="004D5792"/>
    <w:rsid w:val="004D5A29"/>
    <w:rsid w:val="004D71D7"/>
    <w:rsid w:val="004E027E"/>
    <w:rsid w:val="004E0EE9"/>
    <w:rsid w:val="004E2BD5"/>
    <w:rsid w:val="004E3F46"/>
    <w:rsid w:val="004E3F61"/>
    <w:rsid w:val="004E5F06"/>
    <w:rsid w:val="004E6F54"/>
    <w:rsid w:val="004F009D"/>
    <w:rsid w:val="004F17A3"/>
    <w:rsid w:val="004F3D4F"/>
    <w:rsid w:val="004F45FA"/>
    <w:rsid w:val="004F4B7D"/>
    <w:rsid w:val="004F51AD"/>
    <w:rsid w:val="004F702B"/>
    <w:rsid w:val="004F78B3"/>
    <w:rsid w:val="0050175A"/>
    <w:rsid w:val="00502B68"/>
    <w:rsid w:val="00503A49"/>
    <w:rsid w:val="00504328"/>
    <w:rsid w:val="00504C5F"/>
    <w:rsid w:val="00505A56"/>
    <w:rsid w:val="00507975"/>
    <w:rsid w:val="005102C5"/>
    <w:rsid w:val="00511505"/>
    <w:rsid w:val="00511DB5"/>
    <w:rsid w:val="005133CD"/>
    <w:rsid w:val="005158C5"/>
    <w:rsid w:val="005158F0"/>
    <w:rsid w:val="00515F15"/>
    <w:rsid w:val="00516890"/>
    <w:rsid w:val="00520ADD"/>
    <w:rsid w:val="00522F65"/>
    <w:rsid w:val="005230EE"/>
    <w:rsid w:val="005232B9"/>
    <w:rsid w:val="00525962"/>
    <w:rsid w:val="0052701B"/>
    <w:rsid w:val="0052711D"/>
    <w:rsid w:val="00527811"/>
    <w:rsid w:val="00527A06"/>
    <w:rsid w:val="00531891"/>
    <w:rsid w:val="0053318E"/>
    <w:rsid w:val="00534145"/>
    <w:rsid w:val="00537415"/>
    <w:rsid w:val="005415EF"/>
    <w:rsid w:val="00541E7E"/>
    <w:rsid w:val="0054260A"/>
    <w:rsid w:val="00543755"/>
    <w:rsid w:val="00545C40"/>
    <w:rsid w:val="00546259"/>
    <w:rsid w:val="00546F95"/>
    <w:rsid w:val="00551635"/>
    <w:rsid w:val="00553933"/>
    <w:rsid w:val="00553D70"/>
    <w:rsid w:val="0055457E"/>
    <w:rsid w:val="00554670"/>
    <w:rsid w:val="00554CE4"/>
    <w:rsid w:val="00555C95"/>
    <w:rsid w:val="00560436"/>
    <w:rsid w:val="0056191D"/>
    <w:rsid w:val="00561D34"/>
    <w:rsid w:val="00561EC1"/>
    <w:rsid w:val="00561F2A"/>
    <w:rsid w:val="005623CC"/>
    <w:rsid w:val="00564342"/>
    <w:rsid w:val="00564F67"/>
    <w:rsid w:val="005652F9"/>
    <w:rsid w:val="00565E23"/>
    <w:rsid w:val="00567C12"/>
    <w:rsid w:val="005700A6"/>
    <w:rsid w:val="00570A04"/>
    <w:rsid w:val="005711FB"/>
    <w:rsid w:val="005718A0"/>
    <w:rsid w:val="00573732"/>
    <w:rsid w:val="0057389E"/>
    <w:rsid w:val="0057589B"/>
    <w:rsid w:val="00575FB7"/>
    <w:rsid w:val="00580D7A"/>
    <w:rsid w:val="00581134"/>
    <w:rsid w:val="00581A62"/>
    <w:rsid w:val="00581E33"/>
    <w:rsid w:val="00583446"/>
    <w:rsid w:val="00583FC7"/>
    <w:rsid w:val="00584761"/>
    <w:rsid w:val="00584D88"/>
    <w:rsid w:val="00585F19"/>
    <w:rsid w:val="005863DC"/>
    <w:rsid w:val="005865D8"/>
    <w:rsid w:val="00586FCE"/>
    <w:rsid w:val="005877A2"/>
    <w:rsid w:val="0058790A"/>
    <w:rsid w:val="00587974"/>
    <w:rsid w:val="00591A94"/>
    <w:rsid w:val="0059286A"/>
    <w:rsid w:val="00594878"/>
    <w:rsid w:val="00594CE2"/>
    <w:rsid w:val="00595701"/>
    <w:rsid w:val="00595DCB"/>
    <w:rsid w:val="005963AC"/>
    <w:rsid w:val="005971FC"/>
    <w:rsid w:val="005973CF"/>
    <w:rsid w:val="0059767F"/>
    <w:rsid w:val="005A06DE"/>
    <w:rsid w:val="005A0CDB"/>
    <w:rsid w:val="005A1335"/>
    <w:rsid w:val="005A1483"/>
    <w:rsid w:val="005A1525"/>
    <w:rsid w:val="005A19D4"/>
    <w:rsid w:val="005A1C7A"/>
    <w:rsid w:val="005A3260"/>
    <w:rsid w:val="005A37B8"/>
    <w:rsid w:val="005A5743"/>
    <w:rsid w:val="005A6686"/>
    <w:rsid w:val="005A76B0"/>
    <w:rsid w:val="005B0A29"/>
    <w:rsid w:val="005B161C"/>
    <w:rsid w:val="005B21AD"/>
    <w:rsid w:val="005B2E8C"/>
    <w:rsid w:val="005B34B4"/>
    <w:rsid w:val="005B3787"/>
    <w:rsid w:val="005B3ADB"/>
    <w:rsid w:val="005B3BFB"/>
    <w:rsid w:val="005B4205"/>
    <w:rsid w:val="005B44A4"/>
    <w:rsid w:val="005B4B39"/>
    <w:rsid w:val="005B65A3"/>
    <w:rsid w:val="005B73E0"/>
    <w:rsid w:val="005B7ECF"/>
    <w:rsid w:val="005C1E2B"/>
    <w:rsid w:val="005C24C3"/>
    <w:rsid w:val="005C2899"/>
    <w:rsid w:val="005C34FF"/>
    <w:rsid w:val="005C4B3D"/>
    <w:rsid w:val="005C57BC"/>
    <w:rsid w:val="005C5CB9"/>
    <w:rsid w:val="005D00F4"/>
    <w:rsid w:val="005D0C55"/>
    <w:rsid w:val="005D1185"/>
    <w:rsid w:val="005D154A"/>
    <w:rsid w:val="005D44A3"/>
    <w:rsid w:val="005D4DBC"/>
    <w:rsid w:val="005D54FA"/>
    <w:rsid w:val="005D5E2E"/>
    <w:rsid w:val="005D660D"/>
    <w:rsid w:val="005D6C4B"/>
    <w:rsid w:val="005D74EE"/>
    <w:rsid w:val="005D7693"/>
    <w:rsid w:val="005E15DF"/>
    <w:rsid w:val="005E24B3"/>
    <w:rsid w:val="005E2B8C"/>
    <w:rsid w:val="005E36DF"/>
    <w:rsid w:val="005E563E"/>
    <w:rsid w:val="005E5719"/>
    <w:rsid w:val="005E5D61"/>
    <w:rsid w:val="005E67F4"/>
    <w:rsid w:val="005E732F"/>
    <w:rsid w:val="005E7940"/>
    <w:rsid w:val="005E7DE8"/>
    <w:rsid w:val="005F0357"/>
    <w:rsid w:val="005F24FB"/>
    <w:rsid w:val="005F3503"/>
    <w:rsid w:val="005F446B"/>
    <w:rsid w:val="005F5426"/>
    <w:rsid w:val="005F5AAD"/>
    <w:rsid w:val="005F6790"/>
    <w:rsid w:val="005F73D1"/>
    <w:rsid w:val="00600A3C"/>
    <w:rsid w:val="0060156C"/>
    <w:rsid w:val="00601D54"/>
    <w:rsid w:val="00602A08"/>
    <w:rsid w:val="00603464"/>
    <w:rsid w:val="00605E70"/>
    <w:rsid w:val="006063B6"/>
    <w:rsid w:val="00610452"/>
    <w:rsid w:val="00611740"/>
    <w:rsid w:val="006120D9"/>
    <w:rsid w:val="0061220A"/>
    <w:rsid w:val="00612967"/>
    <w:rsid w:val="00612A6D"/>
    <w:rsid w:val="006148AD"/>
    <w:rsid w:val="006156CA"/>
    <w:rsid w:val="00615C16"/>
    <w:rsid w:val="00616929"/>
    <w:rsid w:val="006179B1"/>
    <w:rsid w:val="006202BE"/>
    <w:rsid w:val="00620837"/>
    <w:rsid w:val="00622BC5"/>
    <w:rsid w:val="0062358D"/>
    <w:rsid w:val="0062371D"/>
    <w:rsid w:val="00630777"/>
    <w:rsid w:val="006308E3"/>
    <w:rsid w:val="00630C17"/>
    <w:rsid w:val="006314EA"/>
    <w:rsid w:val="00631884"/>
    <w:rsid w:val="00631E1B"/>
    <w:rsid w:val="00632F15"/>
    <w:rsid w:val="00633ECF"/>
    <w:rsid w:val="0063701F"/>
    <w:rsid w:val="00637BF9"/>
    <w:rsid w:val="00640513"/>
    <w:rsid w:val="006409D2"/>
    <w:rsid w:val="00640F7C"/>
    <w:rsid w:val="00642F15"/>
    <w:rsid w:val="00644E13"/>
    <w:rsid w:val="00646309"/>
    <w:rsid w:val="0064635B"/>
    <w:rsid w:val="006473C0"/>
    <w:rsid w:val="00650300"/>
    <w:rsid w:val="00651E5D"/>
    <w:rsid w:val="006530A5"/>
    <w:rsid w:val="00653346"/>
    <w:rsid w:val="0065334A"/>
    <w:rsid w:val="00654C83"/>
    <w:rsid w:val="00655AF2"/>
    <w:rsid w:val="00656975"/>
    <w:rsid w:val="006570B3"/>
    <w:rsid w:val="0066066D"/>
    <w:rsid w:val="00660804"/>
    <w:rsid w:val="006613FE"/>
    <w:rsid w:val="00661A4A"/>
    <w:rsid w:val="00663D46"/>
    <w:rsid w:val="006642E9"/>
    <w:rsid w:val="0066477F"/>
    <w:rsid w:val="0066510B"/>
    <w:rsid w:val="006656E3"/>
    <w:rsid w:val="006661AA"/>
    <w:rsid w:val="00667163"/>
    <w:rsid w:val="006701AB"/>
    <w:rsid w:val="00670E87"/>
    <w:rsid w:val="006712AD"/>
    <w:rsid w:val="00672540"/>
    <w:rsid w:val="00673F1F"/>
    <w:rsid w:val="006740CD"/>
    <w:rsid w:val="00674920"/>
    <w:rsid w:val="00675088"/>
    <w:rsid w:val="0067650F"/>
    <w:rsid w:val="006814C3"/>
    <w:rsid w:val="00682EE4"/>
    <w:rsid w:val="00683A3C"/>
    <w:rsid w:val="00686C83"/>
    <w:rsid w:val="00686F85"/>
    <w:rsid w:val="00687313"/>
    <w:rsid w:val="0068755A"/>
    <w:rsid w:val="00691E85"/>
    <w:rsid w:val="00692722"/>
    <w:rsid w:val="0069290A"/>
    <w:rsid w:val="00693F55"/>
    <w:rsid w:val="00695AB1"/>
    <w:rsid w:val="00696201"/>
    <w:rsid w:val="0069649E"/>
    <w:rsid w:val="00696509"/>
    <w:rsid w:val="006967FB"/>
    <w:rsid w:val="00696D2B"/>
    <w:rsid w:val="006A0421"/>
    <w:rsid w:val="006A0B0B"/>
    <w:rsid w:val="006A0FE6"/>
    <w:rsid w:val="006A1015"/>
    <w:rsid w:val="006A1159"/>
    <w:rsid w:val="006A1BAE"/>
    <w:rsid w:val="006A519E"/>
    <w:rsid w:val="006A5B6E"/>
    <w:rsid w:val="006B462D"/>
    <w:rsid w:val="006B5426"/>
    <w:rsid w:val="006B5E04"/>
    <w:rsid w:val="006B7C51"/>
    <w:rsid w:val="006C1C45"/>
    <w:rsid w:val="006C1DE5"/>
    <w:rsid w:val="006C1EA0"/>
    <w:rsid w:val="006C410B"/>
    <w:rsid w:val="006C501F"/>
    <w:rsid w:val="006C5834"/>
    <w:rsid w:val="006C6445"/>
    <w:rsid w:val="006C74EE"/>
    <w:rsid w:val="006C7BD6"/>
    <w:rsid w:val="006C7ECD"/>
    <w:rsid w:val="006D0094"/>
    <w:rsid w:val="006D07B4"/>
    <w:rsid w:val="006D2206"/>
    <w:rsid w:val="006D2FDC"/>
    <w:rsid w:val="006D35D9"/>
    <w:rsid w:val="006D412F"/>
    <w:rsid w:val="006D5271"/>
    <w:rsid w:val="006D56AA"/>
    <w:rsid w:val="006D64B4"/>
    <w:rsid w:val="006D7174"/>
    <w:rsid w:val="006D77AD"/>
    <w:rsid w:val="006E12A1"/>
    <w:rsid w:val="006E1BAC"/>
    <w:rsid w:val="006E3AA8"/>
    <w:rsid w:val="006E3BB9"/>
    <w:rsid w:val="006E503B"/>
    <w:rsid w:val="006E54FF"/>
    <w:rsid w:val="006E5D78"/>
    <w:rsid w:val="006E63C2"/>
    <w:rsid w:val="006E6D72"/>
    <w:rsid w:val="006F080D"/>
    <w:rsid w:val="006F15B7"/>
    <w:rsid w:val="006F2CC0"/>
    <w:rsid w:val="006F59C1"/>
    <w:rsid w:val="006F7766"/>
    <w:rsid w:val="0070053B"/>
    <w:rsid w:val="0070523F"/>
    <w:rsid w:val="00705AE1"/>
    <w:rsid w:val="00707630"/>
    <w:rsid w:val="00707E31"/>
    <w:rsid w:val="007103B0"/>
    <w:rsid w:val="00710ECC"/>
    <w:rsid w:val="007131A1"/>
    <w:rsid w:val="007134B2"/>
    <w:rsid w:val="007134D5"/>
    <w:rsid w:val="007135B6"/>
    <w:rsid w:val="0071386C"/>
    <w:rsid w:val="007139AC"/>
    <w:rsid w:val="00714554"/>
    <w:rsid w:val="00715A32"/>
    <w:rsid w:val="007209D2"/>
    <w:rsid w:val="0072163D"/>
    <w:rsid w:val="00723440"/>
    <w:rsid w:val="0072440C"/>
    <w:rsid w:val="00724C00"/>
    <w:rsid w:val="00725711"/>
    <w:rsid w:val="00727173"/>
    <w:rsid w:val="00727DE1"/>
    <w:rsid w:val="007301FB"/>
    <w:rsid w:val="00733A8D"/>
    <w:rsid w:val="00733FD6"/>
    <w:rsid w:val="007368B3"/>
    <w:rsid w:val="00737464"/>
    <w:rsid w:val="007379A2"/>
    <w:rsid w:val="00737B18"/>
    <w:rsid w:val="00741372"/>
    <w:rsid w:val="00742429"/>
    <w:rsid w:val="00742A38"/>
    <w:rsid w:val="00742C27"/>
    <w:rsid w:val="00743188"/>
    <w:rsid w:val="00743B01"/>
    <w:rsid w:val="00744651"/>
    <w:rsid w:val="007452E8"/>
    <w:rsid w:val="00745CDD"/>
    <w:rsid w:val="00746428"/>
    <w:rsid w:val="00747AD6"/>
    <w:rsid w:val="0075013F"/>
    <w:rsid w:val="00752328"/>
    <w:rsid w:val="00752FF2"/>
    <w:rsid w:val="007536A1"/>
    <w:rsid w:val="00754CD5"/>
    <w:rsid w:val="0076156D"/>
    <w:rsid w:val="0076522F"/>
    <w:rsid w:val="00765F0E"/>
    <w:rsid w:val="00767119"/>
    <w:rsid w:val="00767D00"/>
    <w:rsid w:val="00772D29"/>
    <w:rsid w:val="0077332C"/>
    <w:rsid w:val="00776E0A"/>
    <w:rsid w:val="00777ACC"/>
    <w:rsid w:val="00780942"/>
    <w:rsid w:val="00781EEF"/>
    <w:rsid w:val="007823B8"/>
    <w:rsid w:val="007826DF"/>
    <w:rsid w:val="00782BD5"/>
    <w:rsid w:val="00783034"/>
    <w:rsid w:val="007837ED"/>
    <w:rsid w:val="0078678F"/>
    <w:rsid w:val="00786DC0"/>
    <w:rsid w:val="00793BBF"/>
    <w:rsid w:val="00793D25"/>
    <w:rsid w:val="00793D63"/>
    <w:rsid w:val="00794B3B"/>
    <w:rsid w:val="007964FC"/>
    <w:rsid w:val="007966C5"/>
    <w:rsid w:val="007A33E7"/>
    <w:rsid w:val="007A384B"/>
    <w:rsid w:val="007A3A73"/>
    <w:rsid w:val="007B16A2"/>
    <w:rsid w:val="007B214D"/>
    <w:rsid w:val="007B478B"/>
    <w:rsid w:val="007B52EB"/>
    <w:rsid w:val="007B70AD"/>
    <w:rsid w:val="007C4C1C"/>
    <w:rsid w:val="007C71ED"/>
    <w:rsid w:val="007D11E3"/>
    <w:rsid w:val="007D138A"/>
    <w:rsid w:val="007D16FD"/>
    <w:rsid w:val="007D202A"/>
    <w:rsid w:val="007D346D"/>
    <w:rsid w:val="007D5930"/>
    <w:rsid w:val="007D5C7A"/>
    <w:rsid w:val="007D69DB"/>
    <w:rsid w:val="007E05E5"/>
    <w:rsid w:val="007E10E8"/>
    <w:rsid w:val="007E1369"/>
    <w:rsid w:val="007E1C95"/>
    <w:rsid w:val="007E22AE"/>
    <w:rsid w:val="007E3DCB"/>
    <w:rsid w:val="007E4982"/>
    <w:rsid w:val="007E6870"/>
    <w:rsid w:val="007E6FB4"/>
    <w:rsid w:val="007E7AC9"/>
    <w:rsid w:val="007F0DC6"/>
    <w:rsid w:val="007F146B"/>
    <w:rsid w:val="007F220B"/>
    <w:rsid w:val="007F4CD9"/>
    <w:rsid w:val="007F568D"/>
    <w:rsid w:val="007F5B54"/>
    <w:rsid w:val="007F7184"/>
    <w:rsid w:val="007F7331"/>
    <w:rsid w:val="0080004C"/>
    <w:rsid w:val="0080088F"/>
    <w:rsid w:val="008008CF"/>
    <w:rsid w:val="00801B9B"/>
    <w:rsid w:val="0080234D"/>
    <w:rsid w:val="00802692"/>
    <w:rsid w:val="00803833"/>
    <w:rsid w:val="008044D0"/>
    <w:rsid w:val="008049BD"/>
    <w:rsid w:val="00807622"/>
    <w:rsid w:val="00807F65"/>
    <w:rsid w:val="008103A7"/>
    <w:rsid w:val="00812FB3"/>
    <w:rsid w:val="00813A64"/>
    <w:rsid w:val="00813D1D"/>
    <w:rsid w:val="00816802"/>
    <w:rsid w:val="008169BF"/>
    <w:rsid w:val="00816B14"/>
    <w:rsid w:val="00820D11"/>
    <w:rsid w:val="00820D93"/>
    <w:rsid w:val="00821238"/>
    <w:rsid w:val="008212A7"/>
    <w:rsid w:val="00821537"/>
    <w:rsid w:val="00821809"/>
    <w:rsid w:val="00823A3B"/>
    <w:rsid w:val="0082448A"/>
    <w:rsid w:val="00827F31"/>
    <w:rsid w:val="0083015B"/>
    <w:rsid w:val="00830372"/>
    <w:rsid w:val="00830401"/>
    <w:rsid w:val="00830687"/>
    <w:rsid w:val="008310B4"/>
    <w:rsid w:val="008318E7"/>
    <w:rsid w:val="008325DD"/>
    <w:rsid w:val="00832DEF"/>
    <w:rsid w:val="00833AB3"/>
    <w:rsid w:val="008357F1"/>
    <w:rsid w:val="00836142"/>
    <w:rsid w:val="0083693A"/>
    <w:rsid w:val="00837A26"/>
    <w:rsid w:val="00840E5D"/>
    <w:rsid w:val="00841C5C"/>
    <w:rsid w:val="00841D8E"/>
    <w:rsid w:val="00841E43"/>
    <w:rsid w:val="00844E97"/>
    <w:rsid w:val="00850B78"/>
    <w:rsid w:val="008514A3"/>
    <w:rsid w:val="00852F07"/>
    <w:rsid w:val="00854470"/>
    <w:rsid w:val="008578BF"/>
    <w:rsid w:val="00857ECD"/>
    <w:rsid w:val="0086011B"/>
    <w:rsid w:val="008618A7"/>
    <w:rsid w:val="00861E3E"/>
    <w:rsid w:val="00864E89"/>
    <w:rsid w:val="00865D3E"/>
    <w:rsid w:val="00867B69"/>
    <w:rsid w:val="00871316"/>
    <w:rsid w:val="00873491"/>
    <w:rsid w:val="00873677"/>
    <w:rsid w:val="0087528C"/>
    <w:rsid w:val="00875D94"/>
    <w:rsid w:val="00877037"/>
    <w:rsid w:val="00877AE0"/>
    <w:rsid w:val="00877AFE"/>
    <w:rsid w:val="00881506"/>
    <w:rsid w:val="00883CF9"/>
    <w:rsid w:val="00883E3D"/>
    <w:rsid w:val="00885CA9"/>
    <w:rsid w:val="00885DE2"/>
    <w:rsid w:val="0088610A"/>
    <w:rsid w:val="00890C2E"/>
    <w:rsid w:val="00890DBB"/>
    <w:rsid w:val="00892249"/>
    <w:rsid w:val="008944A2"/>
    <w:rsid w:val="00895B7E"/>
    <w:rsid w:val="00895E26"/>
    <w:rsid w:val="008968B6"/>
    <w:rsid w:val="008A098F"/>
    <w:rsid w:val="008A0AA3"/>
    <w:rsid w:val="008A21A7"/>
    <w:rsid w:val="008A2387"/>
    <w:rsid w:val="008A4C06"/>
    <w:rsid w:val="008A5A29"/>
    <w:rsid w:val="008A6D4E"/>
    <w:rsid w:val="008A7978"/>
    <w:rsid w:val="008A79CC"/>
    <w:rsid w:val="008B19D6"/>
    <w:rsid w:val="008B19E5"/>
    <w:rsid w:val="008B23FF"/>
    <w:rsid w:val="008B2948"/>
    <w:rsid w:val="008B39A8"/>
    <w:rsid w:val="008B50C3"/>
    <w:rsid w:val="008B5E99"/>
    <w:rsid w:val="008C0694"/>
    <w:rsid w:val="008C2A7A"/>
    <w:rsid w:val="008C3E01"/>
    <w:rsid w:val="008C712A"/>
    <w:rsid w:val="008C7281"/>
    <w:rsid w:val="008D16C6"/>
    <w:rsid w:val="008D2A16"/>
    <w:rsid w:val="008D3104"/>
    <w:rsid w:val="008D6208"/>
    <w:rsid w:val="008D7546"/>
    <w:rsid w:val="008D7DF4"/>
    <w:rsid w:val="008E0088"/>
    <w:rsid w:val="008E1161"/>
    <w:rsid w:val="008E1222"/>
    <w:rsid w:val="008E43E4"/>
    <w:rsid w:val="008E47AA"/>
    <w:rsid w:val="008E59F0"/>
    <w:rsid w:val="008E59F9"/>
    <w:rsid w:val="008E657D"/>
    <w:rsid w:val="008E7449"/>
    <w:rsid w:val="008F0134"/>
    <w:rsid w:val="008F32AD"/>
    <w:rsid w:val="008F604A"/>
    <w:rsid w:val="008F6BA0"/>
    <w:rsid w:val="008F7A2D"/>
    <w:rsid w:val="009003C1"/>
    <w:rsid w:val="00900DA9"/>
    <w:rsid w:val="0090121B"/>
    <w:rsid w:val="00902045"/>
    <w:rsid w:val="00903DA4"/>
    <w:rsid w:val="009049B0"/>
    <w:rsid w:val="009052CE"/>
    <w:rsid w:val="00905A98"/>
    <w:rsid w:val="00905DE5"/>
    <w:rsid w:val="00907878"/>
    <w:rsid w:val="009111AA"/>
    <w:rsid w:val="009123ED"/>
    <w:rsid w:val="009133C4"/>
    <w:rsid w:val="00913A4C"/>
    <w:rsid w:val="00914DE4"/>
    <w:rsid w:val="0091669F"/>
    <w:rsid w:val="009200C8"/>
    <w:rsid w:val="009202A9"/>
    <w:rsid w:val="00922C15"/>
    <w:rsid w:val="00923946"/>
    <w:rsid w:val="00931C09"/>
    <w:rsid w:val="00933C14"/>
    <w:rsid w:val="00933EE9"/>
    <w:rsid w:val="00935E44"/>
    <w:rsid w:val="00937FED"/>
    <w:rsid w:val="0094109A"/>
    <w:rsid w:val="00941490"/>
    <w:rsid w:val="0094167A"/>
    <w:rsid w:val="00941999"/>
    <w:rsid w:val="00941D93"/>
    <w:rsid w:val="0094211E"/>
    <w:rsid w:val="0094381A"/>
    <w:rsid w:val="00943B0F"/>
    <w:rsid w:val="009440EF"/>
    <w:rsid w:val="009445F0"/>
    <w:rsid w:val="00944DD3"/>
    <w:rsid w:val="009463D2"/>
    <w:rsid w:val="009477BA"/>
    <w:rsid w:val="0095074D"/>
    <w:rsid w:val="0095230A"/>
    <w:rsid w:val="00952E98"/>
    <w:rsid w:val="0095435C"/>
    <w:rsid w:val="00954BBF"/>
    <w:rsid w:val="009567F9"/>
    <w:rsid w:val="00956CBC"/>
    <w:rsid w:val="0095724F"/>
    <w:rsid w:val="0096060D"/>
    <w:rsid w:val="00961B64"/>
    <w:rsid w:val="00961BF7"/>
    <w:rsid w:val="0096406F"/>
    <w:rsid w:val="00964DF0"/>
    <w:rsid w:val="009651D3"/>
    <w:rsid w:val="009705BA"/>
    <w:rsid w:val="009714DB"/>
    <w:rsid w:val="00971944"/>
    <w:rsid w:val="00972B04"/>
    <w:rsid w:val="0097322C"/>
    <w:rsid w:val="009735F9"/>
    <w:rsid w:val="00973ABF"/>
    <w:rsid w:val="00974708"/>
    <w:rsid w:val="00975B5F"/>
    <w:rsid w:val="009822C0"/>
    <w:rsid w:val="00982381"/>
    <w:rsid w:val="009824A5"/>
    <w:rsid w:val="0098305A"/>
    <w:rsid w:val="00984F34"/>
    <w:rsid w:val="00987AA9"/>
    <w:rsid w:val="009905AD"/>
    <w:rsid w:val="0099155F"/>
    <w:rsid w:val="00992C3F"/>
    <w:rsid w:val="00993F45"/>
    <w:rsid w:val="009973A4"/>
    <w:rsid w:val="009973CA"/>
    <w:rsid w:val="00997D4B"/>
    <w:rsid w:val="009A13DB"/>
    <w:rsid w:val="009A2B1B"/>
    <w:rsid w:val="009A481E"/>
    <w:rsid w:val="009A4FD1"/>
    <w:rsid w:val="009B001B"/>
    <w:rsid w:val="009B1A20"/>
    <w:rsid w:val="009B2627"/>
    <w:rsid w:val="009B4C69"/>
    <w:rsid w:val="009B5D6B"/>
    <w:rsid w:val="009B65B1"/>
    <w:rsid w:val="009B66F6"/>
    <w:rsid w:val="009B7D51"/>
    <w:rsid w:val="009C07D1"/>
    <w:rsid w:val="009C239F"/>
    <w:rsid w:val="009C305C"/>
    <w:rsid w:val="009C4135"/>
    <w:rsid w:val="009C51C6"/>
    <w:rsid w:val="009C52B9"/>
    <w:rsid w:val="009C5A85"/>
    <w:rsid w:val="009C759E"/>
    <w:rsid w:val="009C7ABE"/>
    <w:rsid w:val="009C7E1B"/>
    <w:rsid w:val="009D1280"/>
    <w:rsid w:val="009D5436"/>
    <w:rsid w:val="009E0239"/>
    <w:rsid w:val="009E05E9"/>
    <w:rsid w:val="009E075A"/>
    <w:rsid w:val="009E2700"/>
    <w:rsid w:val="009E2BB4"/>
    <w:rsid w:val="009E3345"/>
    <w:rsid w:val="009E364F"/>
    <w:rsid w:val="009E4EBD"/>
    <w:rsid w:val="009E55EA"/>
    <w:rsid w:val="009E6E22"/>
    <w:rsid w:val="009F0337"/>
    <w:rsid w:val="009F0AC9"/>
    <w:rsid w:val="009F150D"/>
    <w:rsid w:val="009F1809"/>
    <w:rsid w:val="009F2636"/>
    <w:rsid w:val="009F33D9"/>
    <w:rsid w:val="009F3738"/>
    <w:rsid w:val="009F4316"/>
    <w:rsid w:val="009F6E47"/>
    <w:rsid w:val="009F7A19"/>
    <w:rsid w:val="00A0017A"/>
    <w:rsid w:val="00A00D60"/>
    <w:rsid w:val="00A0104A"/>
    <w:rsid w:val="00A02165"/>
    <w:rsid w:val="00A0685C"/>
    <w:rsid w:val="00A070A0"/>
    <w:rsid w:val="00A070CD"/>
    <w:rsid w:val="00A104AA"/>
    <w:rsid w:val="00A11F59"/>
    <w:rsid w:val="00A12073"/>
    <w:rsid w:val="00A13CF4"/>
    <w:rsid w:val="00A15028"/>
    <w:rsid w:val="00A152B9"/>
    <w:rsid w:val="00A201B0"/>
    <w:rsid w:val="00A203FD"/>
    <w:rsid w:val="00A2085D"/>
    <w:rsid w:val="00A20C3B"/>
    <w:rsid w:val="00A223B3"/>
    <w:rsid w:val="00A249A0"/>
    <w:rsid w:val="00A25621"/>
    <w:rsid w:val="00A272EC"/>
    <w:rsid w:val="00A27751"/>
    <w:rsid w:val="00A3152C"/>
    <w:rsid w:val="00A31726"/>
    <w:rsid w:val="00A34CB2"/>
    <w:rsid w:val="00A356F6"/>
    <w:rsid w:val="00A36DC2"/>
    <w:rsid w:val="00A4115B"/>
    <w:rsid w:val="00A41379"/>
    <w:rsid w:val="00A42DC5"/>
    <w:rsid w:val="00A44074"/>
    <w:rsid w:val="00A44682"/>
    <w:rsid w:val="00A44DA0"/>
    <w:rsid w:val="00A45FBB"/>
    <w:rsid w:val="00A4613F"/>
    <w:rsid w:val="00A47056"/>
    <w:rsid w:val="00A47CAE"/>
    <w:rsid w:val="00A5016A"/>
    <w:rsid w:val="00A5203B"/>
    <w:rsid w:val="00A527B3"/>
    <w:rsid w:val="00A5518F"/>
    <w:rsid w:val="00A553C6"/>
    <w:rsid w:val="00A55DEC"/>
    <w:rsid w:val="00A5741D"/>
    <w:rsid w:val="00A60350"/>
    <w:rsid w:val="00A6197E"/>
    <w:rsid w:val="00A6257D"/>
    <w:rsid w:val="00A62D3C"/>
    <w:rsid w:val="00A63E4D"/>
    <w:rsid w:val="00A65AB4"/>
    <w:rsid w:val="00A65BE0"/>
    <w:rsid w:val="00A661AB"/>
    <w:rsid w:val="00A662BF"/>
    <w:rsid w:val="00A705A2"/>
    <w:rsid w:val="00A70992"/>
    <w:rsid w:val="00A72F35"/>
    <w:rsid w:val="00A7371F"/>
    <w:rsid w:val="00A73CBF"/>
    <w:rsid w:val="00A74CB5"/>
    <w:rsid w:val="00A7568D"/>
    <w:rsid w:val="00A75B0C"/>
    <w:rsid w:val="00A75EDA"/>
    <w:rsid w:val="00A804F3"/>
    <w:rsid w:val="00A8269A"/>
    <w:rsid w:val="00A85491"/>
    <w:rsid w:val="00A8779E"/>
    <w:rsid w:val="00A8797D"/>
    <w:rsid w:val="00A904FB"/>
    <w:rsid w:val="00A90B01"/>
    <w:rsid w:val="00A90F83"/>
    <w:rsid w:val="00A91E19"/>
    <w:rsid w:val="00A92C6E"/>
    <w:rsid w:val="00A92E1E"/>
    <w:rsid w:val="00A93FCE"/>
    <w:rsid w:val="00A94C0E"/>
    <w:rsid w:val="00A94F96"/>
    <w:rsid w:val="00A9646A"/>
    <w:rsid w:val="00A96E2A"/>
    <w:rsid w:val="00A97502"/>
    <w:rsid w:val="00AA049E"/>
    <w:rsid w:val="00AA05B0"/>
    <w:rsid w:val="00AA30F8"/>
    <w:rsid w:val="00AA316A"/>
    <w:rsid w:val="00AA3D45"/>
    <w:rsid w:val="00AA41C5"/>
    <w:rsid w:val="00AA5113"/>
    <w:rsid w:val="00AA5E3F"/>
    <w:rsid w:val="00AA7872"/>
    <w:rsid w:val="00AB01BF"/>
    <w:rsid w:val="00AB118E"/>
    <w:rsid w:val="00AB1DEF"/>
    <w:rsid w:val="00AB2251"/>
    <w:rsid w:val="00AB3A57"/>
    <w:rsid w:val="00AB7091"/>
    <w:rsid w:val="00AB7765"/>
    <w:rsid w:val="00AC023A"/>
    <w:rsid w:val="00AC09AD"/>
    <w:rsid w:val="00AC3623"/>
    <w:rsid w:val="00AC3D89"/>
    <w:rsid w:val="00AC790C"/>
    <w:rsid w:val="00AC7DDF"/>
    <w:rsid w:val="00AD25F7"/>
    <w:rsid w:val="00AD3CED"/>
    <w:rsid w:val="00AD3D4D"/>
    <w:rsid w:val="00AD40FA"/>
    <w:rsid w:val="00AD419E"/>
    <w:rsid w:val="00AD6613"/>
    <w:rsid w:val="00AD7B28"/>
    <w:rsid w:val="00AE0B73"/>
    <w:rsid w:val="00AE14C8"/>
    <w:rsid w:val="00AE2605"/>
    <w:rsid w:val="00AE3BC3"/>
    <w:rsid w:val="00AE41AB"/>
    <w:rsid w:val="00AE4483"/>
    <w:rsid w:val="00AE5916"/>
    <w:rsid w:val="00AE7263"/>
    <w:rsid w:val="00AE7692"/>
    <w:rsid w:val="00AF1EF6"/>
    <w:rsid w:val="00AF2F75"/>
    <w:rsid w:val="00AF3839"/>
    <w:rsid w:val="00AF39BB"/>
    <w:rsid w:val="00AF3EE3"/>
    <w:rsid w:val="00AF45C1"/>
    <w:rsid w:val="00AF53E5"/>
    <w:rsid w:val="00AF78B0"/>
    <w:rsid w:val="00B02443"/>
    <w:rsid w:val="00B0460D"/>
    <w:rsid w:val="00B05CAF"/>
    <w:rsid w:val="00B06694"/>
    <w:rsid w:val="00B079D5"/>
    <w:rsid w:val="00B12AC7"/>
    <w:rsid w:val="00B130C4"/>
    <w:rsid w:val="00B14ED0"/>
    <w:rsid w:val="00B151EE"/>
    <w:rsid w:val="00B17A6F"/>
    <w:rsid w:val="00B20C9C"/>
    <w:rsid w:val="00B20DBD"/>
    <w:rsid w:val="00B220BE"/>
    <w:rsid w:val="00B221D7"/>
    <w:rsid w:val="00B22A4F"/>
    <w:rsid w:val="00B22C7E"/>
    <w:rsid w:val="00B24B13"/>
    <w:rsid w:val="00B251DB"/>
    <w:rsid w:val="00B25E99"/>
    <w:rsid w:val="00B26163"/>
    <w:rsid w:val="00B27017"/>
    <w:rsid w:val="00B274D8"/>
    <w:rsid w:val="00B27D53"/>
    <w:rsid w:val="00B30AE2"/>
    <w:rsid w:val="00B321ED"/>
    <w:rsid w:val="00B336EB"/>
    <w:rsid w:val="00B33E56"/>
    <w:rsid w:val="00B34C85"/>
    <w:rsid w:val="00B354A8"/>
    <w:rsid w:val="00B37096"/>
    <w:rsid w:val="00B37182"/>
    <w:rsid w:val="00B405CC"/>
    <w:rsid w:val="00B407FD"/>
    <w:rsid w:val="00B40996"/>
    <w:rsid w:val="00B40E5F"/>
    <w:rsid w:val="00B41390"/>
    <w:rsid w:val="00B4278F"/>
    <w:rsid w:val="00B43895"/>
    <w:rsid w:val="00B44F1B"/>
    <w:rsid w:val="00B46960"/>
    <w:rsid w:val="00B47E9F"/>
    <w:rsid w:val="00B502F5"/>
    <w:rsid w:val="00B51052"/>
    <w:rsid w:val="00B5225D"/>
    <w:rsid w:val="00B52BF6"/>
    <w:rsid w:val="00B53363"/>
    <w:rsid w:val="00B54854"/>
    <w:rsid w:val="00B54975"/>
    <w:rsid w:val="00B55B72"/>
    <w:rsid w:val="00B55E09"/>
    <w:rsid w:val="00B6005F"/>
    <w:rsid w:val="00B61519"/>
    <w:rsid w:val="00B63424"/>
    <w:rsid w:val="00B638A9"/>
    <w:rsid w:val="00B6409B"/>
    <w:rsid w:val="00B6467C"/>
    <w:rsid w:val="00B64E2D"/>
    <w:rsid w:val="00B65058"/>
    <w:rsid w:val="00B65933"/>
    <w:rsid w:val="00B65A44"/>
    <w:rsid w:val="00B66C84"/>
    <w:rsid w:val="00B7058C"/>
    <w:rsid w:val="00B72E3B"/>
    <w:rsid w:val="00B737E3"/>
    <w:rsid w:val="00B74061"/>
    <w:rsid w:val="00B76707"/>
    <w:rsid w:val="00B76FAC"/>
    <w:rsid w:val="00B779BE"/>
    <w:rsid w:val="00B82FFA"/>
    <w:rsid w:val="00B833B8"/>
    <w:rsid w:val="00B83B0A"/>
    <w:rsid w:val="00B83C5B"/>
    <w:rsid w:val="00B8436E"/>
    <w:rsid w:val="00B8441C"/>
    <w:rsid w:val="00B84BE2"/>
    <w:rsid w:val="00B85049"/>
    <w:rsid w:val="00B85A98"/>
    <w:rsid w:val="00B85B4C"/>
    <w:rsid w:val="00B86125"/>
    <w:rsid w:val="00B86374"/>
    <w:rsid w:val="00B8782C"/>
    <w:rsid w:val="00B90BE9"/>
    <w:rsid w:val="00B92978"/>
    <w:rsid w:val="00B93122"/>
    <w:rsid w:val="00B9359A"/>
    <w:rsid w:val="00B95279"/>
    <w:rsid w:val="00B959E4"/>
    <w:rsid w:val="00B95D88"/>
    <w:rsid w:val="00B96348"/>
    <w:rsid w:val="00B96C7D"/>
    <w:rsid w:val="00B96EE2"/>
    <w:rsid w:val="00B96FD0"/>
    <w:rsid w:val="00BA0614"/>
    <w:rsid w:val="00BA0D22"/>
    <w:rsid w:val="00BA2CB4"/>
    <w:rsid w:val="00BA33B6"/>
    <w:rsid w:val="00BA39F1"/>
    <w:rsid w:val="00BA3B3A"/>
    <w:rsid w:val="00BA4076"/>
    <w:rsid w:val="00BA4B13"/>
    <w:rsid w:val="00BA5525"/>
    <w:rsid w:val="00BA5FD0"/>
    <w:rsid w:val="00BA7B44"/>
    <w:rsid w:val="00BB0E40"/>
    <w:rsid w:val="00BB0F39"/>
    <w:rsid w:val="00BB1103"/>
    <w:rsid w:val="00BB2FB4"/>
    <w:rsid w:val="00BB3128"/>
    <w:rsid w:val="00BB3210"/>
    <w:rsid w:val="00BB5121"/>
    <w:rsid w:val="00BC0585"/>
    <w:rsid w:val="00BC2341"/>
    <w:rsid w:val="00BC234A"/>
    <w:rsid w:val="00BC288F"/>
    <w:rsid w:val="00BC3548"/>
    <w:rsid w:val="00BC3650"/>
    <w:rsid w:val="00BC42E7"/>
    <w:rsid w:val="00BC5CF4"/>
    <w:rsid w:val="00BC787D"/>
    <w:rsid w:val="00BD0043"/>
    <w:rsid w:val="00BD008B"/>
    <w:rsid w:val="00BD0329"/>
    <w:rsid w:val="00BD17B1"/>
    <w:rsid w:val="00BD256D"/>
    <w:rsid w:val="00BD48F3"/>
    <w:rsid w:val="00BD4D46"/>
    <w:rsid w:val="00BD7272"/>
    <w:rsid w:val="00BD75A2"/>
    <w:rsid w:val="00BD7CE8"/>
    <w:rsid w:val="00BE06E7"/>
    <w:rsid w:val="00BE0BB0"/>
    <w:rsid w:val="00BE13F7"/>
    <w:rsid w:val="00BE17D1"/>
    <w:rsid w:val="00BE1DA6"/>
    <w:rsid w:val="00BE3FF2"/>
    <w:rsid w:val="00BE5AD6"/>
    <w:rsid w:val="00BE64D7"/>
    <w:rsid w:val="00BE74A1"/>
    <w:rsid w:val="00BE7A3E"/>
    <w:rsid w:val="00BF029E"/>
    <w:rsid w:val="00BF1237"/>
    <w:rsid w:val="00BF12B9"/>
    <w:rsid w:val="00BF172C"/>
    <w:rsid w:val="00BF21F0"/>
    <w:rsid w:val="00BF5038"/>
    <w:rsid w:val="00BF5E15"/>
    <w:rsid w:val="00C00859"/>
    <w:rsid w:val="00C00A8A"/>
    <w:rsid w:val="00C0205F"/>
    <w:rsid w:val="00C03AB0"/>
    <w:rsid w:val="00C04E77"/>
    <w:rsid w:val="00C07917"/>
    <w:rsid w:val="00C10911"/>
    <w:rsid w:val="00C10EE3"/>
    <w:rsid w:val="00C12C20"/>
    <w:rsid w:val="00C12F91"/>
    <w:rsid w:val="00C13043"/>
    <w:rsid w:val="00C15B55"/>
    <w:rsid w:val="00C16DA5"/>
    <w:rsid w:val="00C176B1"/>
    <w:rsid w:val="00C21D2F"/>
    <w:rsid w:val="00C21E93"/>
    <w:rsid w:val="00C24A88"/>
    <w:rsid w:val="00C25062"/>
    <w:rsid w:val="00C254DB"/>
    <w:rsid w:val="00C25F2F"/>
    <w:rsid w:val="00C26880"/>
    <w:rsid w:val="00C30073"/>
    <w:rsid w:val="00C301D5"/>
    <w:rsid w:val="00C33650"/>
    <w:rsid w:val="00C33FFE"/>
    <w:rsid w:val="00C36622"/>
    <w:rsid w:val="00C3730C"/>
    <w:rsid w:val="00C37A9C"/>
    <w:rsid w:val="00C40056"/>
    <w:rsid w:val="00C405E1"/>
    <w:rsid w:val="00C41111"/>
    <w:rsid w:val="00C417CE"/>
    <w:rsid w:val="00C41FCC"/>
    <w:rsid w:val="00C444AB"/>
    <w:rsid w:val="00C456E9"/>
    <w:rsid w:val="00C50140"/>
    <w:rsid w:val="00C50651"/>
    <w:rsid w:val="00C512F0"/>
    <w:rsid w:val="00C51384"/>
    <w:rsid w:val="00C51F74"/>
    <w:rsid w:val="00C526EE"/>
    <w:rsid w:val="00C545BE"/>
    <w:rsid w:val="00C546FF"/>
    <w:rsid w:val="00C54B07"/>
    <w:rsid w:val="00C574AC"/>
    <w:rsid w:val="00C57B8B"/>
    <w:rsid w:val="00C600D7"/>
    <w:rsid w:val="00C60BEB"/>
    <w:rsid w:val="00C60FCC"/>
    <w:rsid w:val="00C6261C"/>
    <w:rsid w:val="00C62F0E"/>
    <w:rsid w:val="00C630D6"/>
    <w:rsid w:val="00C646AC"/>
    <w:rsid w:val="00C648C8"/>
    <w:rsid w:val="00C65D96"/>
    <w:rsid w:val="00C65E22"/>
    <w:rsid w:val="00C669D1"/>
    <w:rsid w:val="00C66F1F"/>
    <w:rsid w:val="00C70699"/>
    <w:rsid w:val="00C70948"/>
    <w:rsid w:val="00C72EBC"/>
    <w:rsid w:val="00C73785"/>
    <w:rsid w:val="00C769E8"/>
    <w:rsid w:val="00C774E1"/>
    <w:rsid w:val="00C778C6"/>
    <w:rsid w:val="00C7790A"/>
    <w:rsid w:val="00C81ADD"/>
    <w:rsid w:val="00C821D1"/>
    <w:rsid w:val="00C8283F"/>
    <w:rsid w:val="00C857DB"/>
    <w:rsid w:val="00C85D13"/>
    <w:rsid w:val="00C87250"/>
    <w:rsid w:val="00C87895"/>
    <w:rsid w:val="00C913B8"/>
    <w:rsid w:val="00C919CB"/>
    <w:rsid w:val="00C94558"/>
    <w:rsid w:val="00C950F3"/>
    <w:rsid w:val="00C96FE3"/>
    <w:rsid w:val="00C97098"/>
    <w:rsid w:val="00CA498B"/>
    <w:rsid w:val="00CA5DB3"/>
    <w:rsid w:val="00CA5E13"/>
    <w:rsid w:val="00CA6E46"/>
    <w:rsid w:val="00CA72DF"/>
    <w:rsid w:val="00CB0AC7"/>
    <w:rsid w:val="00CB40DA"/>
    <w:rsid w:val="00CB521D"/>
    <w:rsid w:val="00CB54B4"/>
    <w:rsid w:val="00CB75F1"/>
    <w:rsid w:val="00CB782E"/>
    <w:rsid w:val="00CC1085"/>
    <w:rsid w:val="00CC2005"/>
    <w:rsid w:val="00CC2040"/>
    <w:rsid w:val="00CC465C"/>
    <w:rsid w:val="00CC4C92"/>
    <w:rsid w:val="00CC5846"/>
    <w:rsid w:val="00CC6572"/>
    <w:rsid w:val="00CC685A"/>
    <w:rsid w:val="00CC751B"/>
    <w:rsid w:val="00CD18A2"/>
    <w:rsid w:val="00CD33DF"/>
    <w:rsid w:val="00CD376F"/>
    <w:rsid w:val="00CD44BB"/>
    <w:rsid w:val="00CD5D33"/>
    <w:rsid w:val="00CD742E"/>
    <w:rsid w:val="00CD7600"/>
    <w:rsid w:val="00CE2DBB"/>
    <w:rsid w:val="00CE4429"/>
    <w:rsid w:val="00CE4B4D"/>
    <w:rsid w:val="00CE5157"/>
    <w:rsid w:val="00CE5D51"/>
    <w:rsid w:val="00CE5DAE"/>
    <w:rsid w:val="00CE6342"/>
    <w:rsid w:val="00CE654C"/>
    <w:rsid w:val="00CE6646"/>
    <w:rsid w:val="00CE73BF"/>
    <w:rsid w:val="00CF0483"/>
    <w:rsid w:val="00CF07EB"/>
    <w:rsid w:val="00CF2336"/>
    <w:rsid w:val="00CF47D0"/>
    <w:rsid w:val="00CF4A97"/>
    <w:rsid w:val="00CF4E57"/>
    <w:rsid w:val="00CF5200"/>
    <w:rsid w:val="00CF70A7"/>
    <w:rsid w:val="00CF7703"/>
    <w:rsid w:val="00D00C03"/>
    <w:rsid w:val="00D0313A"/>
    <w:rsid w:val="00D03341"/>
    <w:rsid w:val="00D033BE"/>
    <w:rsid w:val="00D03AE2"/>
    <w:rsid w:val="00D04A79"/>
    <w:rsid w:val="00D05E9B"/>
    <w:rsid w:val="00D0619D"/>
    <w:rsid w:val="00D06287"/>
    <w:rsid w:val="00D0774A"/>
    <w:rsid w:val="00D07BC3"/>
    <w:rsid w:val="00D07DA1"/>
    <w:rsid w:val="00D10070"/>
    <w:rsid w:val="00D1396A"/>
    <w:rsid w:val="00D229DB"/>
    <w:rsid w:val="00D22CD1"/>
    <w:rsid w:val="00D23418"/>
    <w:rsid w:val="00D23684"/>
    <w:rsid w:val="00D2457A"/>
    <w:rsid w:val="00D24DC6"/>
    <w:rsid w:val="00D265DD"/>
    <w:rsid w:val="00D26694"/>
    <w:rsid w:val="00D30199"/>
    <w:rsid w:val="00D308F2"/>
    <w:rsid w:val="00D31CBB"/>
    <w:rsid w:val="00D34DE6"/>
    <w:rsid w:val="00D36C74"/>
    <w:rsid w:val="00D401DC"/>
    <w:rsid w:val="00D40277"/>
    <w:rsid w:val="00D42DAD"/>
    <w:rsid w:val="00D43621"/>
    <w:rsid w:val="00D4537B"/>
    <w:rsid w:val="00D46232"/>
    <w:rsid w:val="00D46C1C"/>
    <w:rsid w:val="00D470B6"/>
    <w:rsid w:val="00D47FAD"/>
    <w:rsid w:val="00D51026"/>
    <w:rsid w:val="00D514D6"/>
    <w:rsid w:val="00D51CC2"/>
    <w:rsid w:val="00D52843"/>
    <w:rsid w:val="00D53136"/>
    <w:rsid w:val="00D5568A"/>
    <w:rsid w:val="00D55A12"/>
    <w:rsid w:val="00D55AB1"/>
    <w:rsid w:val="00D55CF6"/>
    <w:rsid w:val="00D55DF0"/>
    <w:rsid w:val="00D560FC"/>
    <w:rsid w:val="00D5670C"/>
    <w:rsid w:val="00D5766D"/>
    <w:rsid w:val="00D579F5"/>
    <w:rsid w:val="00D61C5B"/>
    <w:rsid w:val="00D62A88"/>
    <w:rsid w:val="00D62DD4"/>
    <w:rsid w:val="00D6322B"/>
    <w:rsid w:val="00D63A01"/>
    <w:rsid w:val="00D65C3B"/>
    <w:rsid w:val="00D679F6"/>
    <w:rsid w:val="00D67DC3"/>
    <w:rsid w:val="00D70E2B"/>
    <w:rsid w:val="00D70EAC"/>
    <w:rsid w:val="00D71D8B"/>
    <w:rsid w:val="00D72F72"/>
    <w:rsid w:val="00D734A1"/>
    <w:rsid w:val="00D73556"/>
    <w:rsid w:val="00D74DA8"/>
    <w:rsid w:val="00D751A1"/>
    <w:rsid w:val="00D81108"/>
    <w:rsid w:val="00D8266F"/>
    <w:rsid w:val="00D87270"/>
    <w:rsid w:val="00D87989"/>
    <w:rsid w:val="00D915CD"/>
    <w:rsid w:val="00D9208D"/>
    <w:rsid w:val="00D9229F"/>
    <w:rsid w:val="00D93CC8"/>
    <w:rsid w:val="00D941C3"/>
    <w:rsid w:val="00D94CBF"/>
    <w:rsid w:val="00D95A7F"/>
    <w:rsid w:val="00DA05BF"/>
    <w:rsid w:val="00DA2718"/>
    <w:rsid w:val="00DA3CF1"/>
    <w:rsid w:val="00DA4C77"/>
    <w:rsid w:val="00DA53B0"/>
    <w:rsid w:val="00DA56B1"/>
    <w:rsid w:val="00DA5CFE"/>
    <w:rsid w:val="00DA66DD"/>
    <w:rsid w:val="00DB031B"/>
    <w:rsid w:val="00DB19A3"/>
    <w:rsid w:val="00DB1ADA"/>
    <w:rsid w:val="00DB2479"/>
    <w:rsid w:val="00DB24E6"/>
    <w:rsid w:val="00DB4CE8"/>
    <w:rsid w:val="00DB4E6F"/>
    <w:rsid w:val="00DB791F"/>
    <w:rsid w:val="00DC38DE"/>
    <w:rsid w:val="00DC452C"/>
    <w:rsid w:val="00DC49C8"/>
    <w:rsid w:val="00DC59A0"/>
    <w:rsid w:val="00DC6F0E"/>
    <w:rsid w:val="00DC7E85"/>
    <w:rsid w:val="00DD03AB"/>
    <w:rsid w:val="00DD17C2"/>
    <w:rsid w:val="00DD225A"/>
    <w:rsid w:val="00DD29E9"/>
    <w:rsid w:val="00DD310B"/>
    <w:rsid w:val="00DD3435"/>
    <w:rsid w:val="00DD3C6D"/>
    <w:rsid w:val="00DD3FB1"/>
    <w:rsid w:val="00DD486C"/>
    <w:rsid w:val="00DD5310"/>
    <w:rsid w:val="00DD5DF1"/>
    <w:rsid w:val="00DE056A"/>
    <w:rsid w:val="00DE1134"/>
    <w:rsid w:val="00DE1F6F"/>
    <w:rsid w:val="00DE2415"/>
    <w:rsid w:val="00DE363E"/>
    <w:rsid w:val="00DE5FEC"/>
    <w:rsid w:val="00DE601B"/>
    <w:rsid w:val="00DE6068"/>
    <w:rsid w:val="00DE792B"/>
    <w:rsid w:val="00DF09A7"/>
    <w:rsid w:val="00DF127B"/>
    <w:rsid w:val="00DF1739"/>
    <w:rsid w:val="00DF3A2D"/>
    <w:rsid w:val="00DF4825"/>
    <w:rsid w:val="00DF4949"/>
    <w:rsid w:val="00DF7A96"/>
    <w:rsid w:val="00E007ED"/>
    <w:rsid w:val="00E01D26"/>
    <w:rsid w:val="00E01F17"/>
    <w:rsid w:val="00E01FBB"/>
    <w:rsid w:val="00E0281D"/>
    <w:rsid w:val="00E02860"/>
    <w:rsid w:val="00E031B3"/>
    <w:rsid w:val="00E0419C"/>
    <w:rsid w:val="00E041D9"/>
    <w:rsid w:val="00E042EB"/>
    <w:rsid w:val="00E04F2A"/>
    <w:rsid w:val="00E06C9B"/>
    <w:rsid w:val="00E131D2"/>
    <w:rsid w:val="00E14937"/>
    <w:rsid w:val="00E14FB7"/>
    <w:rsid w:val="00E16399"/>
    <w:rsid w:val="00E20192"/>
    <w:rsid w:val="00E2032E"/>
    <w:rsid w:val="00E20A09"/>
    <w:rsid w:val="00E252EF"/>
    <w:rsid w:val="00E27EAA"/>
    <w:rsid w:val="00E304AE"/>
    <w:rsid w:val="00E3166E"/>
    <w:rsid w:val="00E31D3C"/>
    <w:rsid w:val="00E3376D"/>
    <w:rsid w:val="00E3376E"/>
    <w:rsid w:val="00E34795"/>
    <w:rsid w:val="00E35996"/>
    <w:rsid w:val="00E359DF"/>
    <w:rsid w:val="00E374F5"/>
    <w:rsid w:val="00E400B4"/>
    <w:rsid w:val="00E40411"/>
    <w:rsid w:val="00E41023"/>
    <w:rsid w:val="00E42BF8"/>
    <w:rsid w:val="00E4384A"/>
    <w:rsid w:val="00E43AAD"/>
    <w:rsid w:val="00E44546"/>
    <w:rsid w:val="00E44900"/>
    <w:rsid w:val="00E44C81"/>
    <w:rsid w:val="00E451FF"/>
    <w:rsid w:val="00E4527C"/>
    <w:rsid w:val="00E45A2D"/>
    <w:rsid w:val="00E46B78"/>
    <w:rsid w:val="00E50B92"/>
    <w:rsid w:val="00E51190"/>
    <w:rsid w:val="00E528FA"/>
    <w:rsid w:val="00E5486B"/>
    <w:rsid w:val="00E54D21"/>
    <w:rsid w:val="00E551E6"/>
    <w:rsid w:val="00E56128"/>
    <w:rsid w:val="00E56B47"/>
    <w:rsid w:val="00E57BBE"/>
    <w:rsid w:val="00E57CF5"/>
    <w:rsid w:val="00E602F1"/>
    <w:rsid w:val="00E60F5D"/>
    <w:rsid w:val="00E614E9"/>
    <w:rsid w:val="00E61C4E"/>
    <w:rsid w:val="00E61EFC"/>
    <w:rsid w:val="00E61F32"/>
    <w:rsid w:val="00E66FD3"/>
    <w:rsid w:val="00E676DB"/>
    <w:rsid w:val="00E70474"/>
    <w:rsid w:val="00E70C10"/>
    <w:rsid w:val="00E70F17"/>
    <w:rsid w:val="00E725F5"/>
    <w:rsid w:val="00E7295B"/>
    <w:rsid w:val="00E7321E"/>
    <w:rsid w:val="00E750DA"/>
    <w:rsid w:val="00E7514D"/>
    <w:rsid w:val="00E75852"/>
    <w:rsid w:val="00E8000A"/>
    <w:rsid w:val="00E8079E"/>
    <w:rsid w:val="00E809D2"/>
    <w:rsid w:val="00E819B1"/>
    <w:rsid w:val="00E81E1E"/>
    <w:rsid w:val="00E821E9"/>
    <w:rsid w:val="00E831FF"/>
    <w:rsid w:val="00E853A6"/>
    <w:rsid w:val="00E86C99"/>
    <w:rsid w:val="00E9047E"/>
    <w:rsid w:val="00E90543"/>
    <w:rsid w:val="00E917E6"/>
    <w:rsid w:val="00E92473"/>
    <w:rsid w:val="00E925AD"/>
    <w:rsid w:val="00E947A9"/>
    <w:rsid w:val="00E9531C"/>
    <w:rsid w:val="00E96827"/>
    <w:rsid w:val="00E96C31"/>
    <w:rsid w:val="00EA2816"/>
    <w:rsid w:val="00EA3CBF"/>
    <w:rsid w:val="00EA41A3"/>
    <w:rsid w:val="00EA4431"/>
    <w:rsid w:val="00EA4DA7"/>
    <w:rsid w:val="00EA540B"/>
    <w:rsid w:val="00EA5F38"/>
    <w:rsid w:val="00EA60BF"/>
    <w:rsid w:val="00EA7CB3"/>
    <w:rsid w:val="00EA7CF4"/>
    <w:rsid w:val="00EA7D56"/>
    <w:rsid w:val="00EA7F0C"/>
    <w:rsid w:val="00EB03AD"/>
    <w:rsid w:val="00EB08C3"/>
    <w:rsid w:val="00EB092B"/>
    <w:rsid w:val="00EB0974"/>
    <w:rsid w:val="00EB0AA4"/>
    <w:rsid w:val="00EB1818"/>
    <w:rsid w:val="00EB18CB"/>
    <w:rsid w:val="00EB1A9F"/>
    <w:rsid w:val="00EB1B35"/>
    <w:rsid w:val="00EB26B2"/>
    <w:rsid w:val="00EB2AA4"/>
    <w:rsid w:val="00EB3596"/>
    <w:rsid w:val="00EB48BC"/>
    <w:rsid w:val="00EB54D1"/>
    <w:rsid w:val="00EB6CDB"/>
    <w:rsid w:val="00EB7E45"/>
    <w:rsid w:val="00EC045B"/>
    <w:rsid w:val="00EC1517"/>
    <w:rsid w:val="00EC274D"/>
    <w:rsid w:val="00EC29E0"/>
    <w:rsid w:val="00EC45F0"/>
    <w:rsid w:val="00EC4D1C"/>
    <w:rsid w:val="00EC5BA5"/>
    <w:rsid w:val="00EC66EA"/>
    <w:rsid w:val="00ED0EC4"/>
    <w:rsid w:val="00ED1234"/>
    <w:rsid w:val="00ED2962"/>
    <w:rsid w:val="00ED2EDB"/>
    <w:rsid w:val="00ED3D79"/>
    <w:rsid w:val="00ED446C"/>
    <w:rsid w:val="00ED478B"/>
    <w:rsid w:val="00ED537B"/>
    <w:rsid w:val="00ED5AF0"/>
    <w:rsid w:val="00ED6D9D"/>
    <w:rsid w:val="00ED7578"/>
    <w:rsid w:val="00EE0C74"/>
    <w:rsid w:val="00EE2B3F"/>
    <w:rsid w:val="00EE30B1"/>
    <w:rsid w:val="00EE420B"/>
    <w:rsid w:val="00EE512F"/>
    <w:rsid w:val="00EE5F15"/>
    <w:rsid w:val="00EE61DD"/>
    <w:rsid w:val="00EF163E"/>
    <w:rsid w:val="00EF1A66"/>
    <w:rsid w:val="00EF1F66"/>
    <w:rsid w:val="00EF2717"/>
    <w:rsid w:val="00EF2984"/>
    <w:rsid w:val="00EF30A9"/>
    <w:rsid w:val="00EF3D9B"/>
    <w:rsid w:val="00EF44FF"/>
    <w:rsid w:val="00EF4A10"/>
    <w:rsid w:val="00EF51EE"/>
    <w:rsid w:val="00EF5262"/>
    <w:rsid w:val="00EF596D"/>
    <w:rsid w:val="00EF6A8C"/>
    <w:rsid w:val="00EF6D46"/>
    <w:rsid w:val="00EF6F2F"/>
    <w:rsid w:val="00EF77FB"/>
    <w:rsid w:val="00F022CF"/>
    <w:rsid w:val="00F02CED"/>
    <w:rsid w:val="00F042C5"/>
    <w:rsid w:val="00F04D03"/>
    <w:rsid w:val="00F06B48"/>
    <w:rsid w:val="00F07466"/>
    <w:rsid w:val="00F12A32"/>
    <w:rsid w:val="00F133D8"/>
    <w:rsid w:val="00F133EE"/>
    <w:rsid w:val="00F13B2F"/>
    <w:rsid w:val="00F14F21"/>
    <w:rsid w:val="00F154D2"/>
    <w:rsid w:val="00F15B97"/>
    <w:rsid w:val="00F16AA8"/>
    <w:rsid w:val="00F20260"/>
    <w:rsid w:val="00F2175A"/>
    <w:rsid w:val="00F219D3"/>
    <w:rsid w:val="00F21AC8"/>
    <w:rsid w:val="00F25832"/>
    <w:rsid w:val="00F25D20"/>
    <w:rsid w:val="00F26547"/>
    <w:rsid w:val="00F26E42"/>
    <w:rsid w:val="00F30793"/>
    <w:rsid w:val="00F3161F"/>
    <w:rsid w:val="00F319B4"/>
    <w:rsid w:val="00F32BD7"/>
    <w:rsid w:val="00F338B6"/>
    <w:rsid w:val="00F34C60"/>
    <w:rsid w:val="00F35222"/>
    <w:rsid w:val="00F35653"/>
    <w:rsid w:val="00F36B5B"/>
    <w:rsid w:val="00F36BB8"/>
    <w:rsid w:val="00F4098F"/>
    <w:rsid w:val="00F41205"/>
    <w:rsid w:val="00F41B75"/>
    <w:rsid w:val="00F43C15"/>
    <w:rsid w:val="00F43D18"/>
    <w:rsid w:val="00F441CE"/>
    <w:rsid w:val="00F4515F"/>
    <w:rsid w:val="00F45732"/>
    <w:rsid w:val="00F46CB4"/>
    <w:rsid w:val="00F51E58"/>
    <w:rsid w:val="00F531E7"/>
    <w:rsid w:val="00F53EE8"/>
    <w:rsid w:val="00F545C2"/>
    <w:rsid w:val="00F54E31"/>
    <w:rsid w:val="00F55029"/>
    <w:rsid w:val="00F5753D"/>
    <w:rsid w:val="00F5777A"/>
    <w:rsid w:val="00F606ED"/>
    <w:rsid w:val="00F61E0C"/>
    <w:rsid w:val="00F61EAF"/>
    <w:rsid w:val="00F62455"/>
    <w:rsid w:val="00F64A9C"/>
    <w:rsid w:val="00F64C0A"/>
    <w:rsid w:val="00F64CCF"/>
    <w:rsid w:val="00F66FD9"/>
    <w:rsid w:val="00F718B4"/>
    <w:rsid w:val="00F727CE"/>
    <w:rsid w:val="00F7284B"/>
    <w:rsid w:val="00F73B66"/>
    <w:rsid w:val="00F74620"/>
    <w:rsid w:val="00F75065"/>
    <w:rsid w:val="00F756BE"/>
    <w:rsid w:val="00F76542"/>
    <w:rsid w:val="00F76D14"/>
    <w:rsid w:val="00F76D50"/>
    <w:rsid w:val="00F77229"/>
    <w:rsid w:val="00F804F8"/>
    <w:rsid w:val="00F81C1A"/>
    <w:rsid w:val="00F82B76"/>
    <w:rsid w:val="00F831E8"/>
    <w:rsid w:val="00F850C0"/>
    <w:rsid w:val="00F85EA4"/>
    <w:rsid w:val="00F86787"/>
    <w:rsid w:val="00F870D8"/>
    <w:rsid w:val="00F87B8B"/>
    <w:rsid w:val="00F921E3"/>
    <w:rsid w:val="00F927F4"/>
    <w:rsid w:val="00F92E45"/>
    <w:rsid w:val="00F94BE0"/>
    <w:rsid w:val="00FA0B1A"/>
    <w:rsid w:val="00FA2137"/>
    <w:rsid w:val="00FA3F7C"/>
    <w:rsid w:val="00FA62E3"/>
    <w:rsid w:val="00FB1571"/>
    <w:rsid w:val="00FB25B4"/>
    <w:rsid w:val="00FB2715"/>
    <w:rsid w:val="00FB42D6"/>
    <w:rsid w:val="00FB6FE0"/>
    <w:rsid w:val="00FB7359"/>
    <w:rsid w:val="00FB758A"/>
    <w:rsid w:val="00FC1003"/>
    <w:rsid w:val="00FC1134"/>
    <w:rsid w:val="00FC1A48"/>
    <w:rsid w:val="00FC1AD4"/>
    <w:rsid w:val="00FC2E08"/>
    <w:rsid w:val="00FC4805"/>
    <w:rsid w:val="00FC493C"/>
    <w:rsid w:val="00FC4998"/>
    <w:rsid w:val="00FC560E"/>
    <w:rsid w:val="00FC5622"/>
    <w:rsid w:val="00FC77A8"/>
    <w:rsid w:val="00FC7961"/>
    <w:rsid w:val="00FD1415"/>
    <w:rsid w:val="00FD167A"/>
    <w:rsid w:val="00FD1D12"/>
    <w:rsid w:val="00FD20FD"/>
    <w:rsid w:val="00FD43C1"/>
    <w:rsid w:val="00FD566D"/>
    <w:rsid w:val="00FD586A"/>
    <w:rsid w:val="00FD6BBA"/>
    <w:rsid w:val="00FE068B"/>
    <w:rsid w:val="00FE089B"/>
    <w:rsid w:val="00FE0920"/>
    <w:rsid w:val="00FE26F9"/>
    <w:rsid w:val="00FE4210"/>
    <w:rsid w:val="00FE4607"/>
    <w:rsid w:val="00FE4F8E"/>
    <w:rsid w:val="00FE60FF"/>
    <w:rsid w:val="00FE62EA"/>
    <w:rsid w:val="00FE77FE"/>
    <w:rsid w:val="00FE7A49"/>
    <w:rsid w:val="00FE7F9E"/>
    <w:rsid w:val="00FF026E"/>
    <w:rsid w:val="00FF031D"/>
    <w:rsid w:val="00FF159D"/>
    <w:rsid w:val="00FF22E9"/>
    <w:rsid w:val="00FF2F8E"/>
    <w:rsid w:val="00FF4E37"/>
    <w:rsid w:val="00FF5248"/>
    <w:rsid w:val="00FF600B"/>
    <w:rsid w:val="00FF691B"/>
    <w:rsid w:val="00FF6F66"/>
    <w:rsid w:val="00FF70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FF2CA"/>
  <w15:docId w15:val="{E761F9B6-262F-4CC3-BEAE-449A10C1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67C"/>
    <w:pPr>
      <w:jc w:val="both"/>
    </w:pPr>
    <w:rPr>
      <w:sz w:val="24"/>
      <w:szCs w:val="24"/>
      <w:lang w:val="es-CR"/>
    </w:rPr>
  </w:style>
  <w:style w:type="paragraph" w:styleId="Ttulo1">
    <w:name w:val="heading 1"/>
    <w:basedOn w:val="Normal"/>
    <w:next w:val="Normal"/>
    <w:qFormat/>
    <w:rsid w:val="008044D0"/>
    <w:pPr>
      <w:keepNext/>
      <w:jc w:val="center"/>
      <w:outlineLvl w:val="0"/>
    </w:pPr>
    <w:rPr>
      <w:b/>
      <w:bCs/>
      <w:i/>
      <w:iCs/>
    </w:rPr>
  </w:style>
  <w:style w:type="paragraph" w:styleId="Ttulo2">
    <w:name w:val="heading 2"/>
    <w:basedOn w:val="Normal"/>
    <w:next w:val="Normal"/>
    <w:qFormat/>
    <w:rsid w:val="008044D0"/>
    <w:pPr>
      <w:keepNext/>
      <w:outlineLvl w:val="1"/>
    </w:pPr>
    <w:rPr>
      <w:i/>
      <w:iCs/>
      <w:sz w:val="18"/>
    </w:rPr>
  </w:style>
  <w:style w:type="paragraph" w:styleId="Ttulo3">
    <w:name w:val="heading 3"/>
    <w:basedOn w:val="Normal"/>
    <w:next w:val="Normal"/>
    <w:qFormat/>
    <w:rsid w:val="008044D0"/>
    <w:pPr>
      <w:keepNext/>
      <w:outlineLvl w:val="2"/>
    </w:pPr>
    <w:rPr>
      <w:i/>
      <w:iCs/>
      <w:sz w:val="18"/>
    </w:rPr>
  </w:style>
  <w:style w:type="paragraph" w:styleId="Ttulo4">
    <w:name w:val="heading 4"/>
    <w:basedOn w:val="Normal"/>
    <w:next w:val="Normal"/>
    <w:qFormat/>
    <w:rsid w:val="00F32BD7"/>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044D0"/>
    <w:pPr>
      <w:tabs>
        <w:tab w:val="center" w:pos="4252"/>
        <w:tab w:val="right" w:pos="8504"/>
      </w:tabs>
    </w:pPr>
  </w:style>
  <w:style w:type="paragraph" w:styleId="Piedepgina">
    <w:name w:val="footer"/>
    <w:basedOn w:val="Normal"/>
    <w:link w:val="PiedepginaCar"/>
    <w:rsid w:val="008044D0"/>
    <w:pPr>
      <w:tabs>
        <w:tab w:val="center" w:pos="4252"/>
        <w:tab w:val="right" w:pos="8504"/>
      </w:tabs>
    </w:pPr>
  </w:style>
  <w:style w:type="character" w:styleId="Nmerodepgina">
    <w:name w:val="page number"/>
    <w:basedOn w:val="Fuentedeprrafopredeter"/>
    <w:rsid w:val="008044D0"/>
  </w:style>
  <w:style w:type="paragraph" w:styleId="Sangradetextonormal">
    <w:name w:val="Body Text Indent"/>
    <w:basedOn w:val="Normal"/>
    <w:rsid w:val="008044D0"/>
    <w:pPr>
      <w:ind w:firstLine="706"/>
    </w:pPr>
    <w:rPr>
      <w:i/>
      <w:iCs/>
    </w:rPr>
  </w:style>
  <w:style w:type="paragraph" w:customStyle="1" w:styleId="Direccininterior">
    <w:name w:val="Dirección interior"/>
    <w:basedOn w:val="Normal"/>
    <w:rsid w:val="008044D0"/>
    <w:pPr>
      <w:spacing w:line="240" w:lineRule="atLeast"/>
    </w:pPr>
    <w:rPr>
      <w:rFonts w:ascii="Garamond" w:hAnsi="Garamond"/>
      <w:kern w:val="18"/>
      <w:sz w:val="20"/>
      <w:szCs w:val="20"/>
      <w:lang w:val="es-ES" w:eastAsia="en-US"/>
    </w:rPr>
  </w:style>
  <w:style w:type="paragraph" w:customStyle="1" w:styleId="Nombredireccininterior">
    <w:name w:val="Nombre dirección interior"/>
    <w:basedOn w:val="Direccininterior"/>
    <w:next w:val="Direccininterior"/>
    <w:rsid w:val="008044D0"/>
    <w:pPr>
      <w:spacing w:before="220"/>
    </w:pPr>
  </w:style>
  <w:style w:type="character" w:styleId="Hipervnculo">
    <w:name w:val="Hyperlink"/>
    <w:uiPriority w:val="99"/>
    <w:rsid w:val="008044D0"/>
    <w:rPr>
      <w:color w:val="0000FF"/>
      <w:u w:val="single"/>
    </w:rPr>
  </w:style>
  <w:style w:type="paragraph" w:styleId="Textoindependiente">
    <w:name w:val="Body Text"/>
    <w:basedOn w:val="Normal"/>
    <w:rsid w:val="00776E0A"/>
    <w:pPr>
      <w:spacing w:after="120"/>
    </w:pPr>
  </w:style>
  <w:style w:type="paragraph" w:styleId="Textodeglobo">
    <w:name w:val="Balloon Text"/>
    <w:basedOn w:val="Normal"/>
    <w:semiHidden/>
    <w:rsid w:val="003F3C0D"/>
    <w:rPr>
      <w:rFonts w:ascii="Tahoma" w:hAnsi="Tahoma" w:cs="Tahoma"/>
      <w:sz w:val="16"/>
      <w:szCs w:val="16"/>
    </w:rPr>
  </w:style>
  <w:style w:type="table" w:styleId="Tablaconcuadrcula">
    <w:name w:val="Table Grid"/>
    <w:basedOn w:val="Tablanormal"/>
    <w:uiPriority w:val="59"/>
    <w:rsid w:val="00B34C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locked/>
    <w:rsid w:val="00C821D1"/>
    <w:rPr>
      <w:sz w:val="24"/>
      <w:szCs w:val="24"/>
      <w:lang w:val="es-CR" w:eastAsia="es-ES" w:bidi="ar-SA"/>
    </w:rPr>
  </w:style>
  <w:style w:type="paragraph" w:styleId="Prrafodelista">
    <w:name w:val="List Paragraph"/>
    <w:basedOn w:val="Normal"/>
    <w:link w:val="PrrafodelistaCar"/>
    <w:uiPriority w:val="34"/>
    <w:qFormat/>
    <w:rsid w:val="00F82B76"/>
    <w:pPr>
      <w:ind w:left="720"/>
      <w:contextualSpacing/>
    </w:pPr>
  </w:style>
  <w:style w:type="character" w:styleId="nfasis">
    <w:name w:val="Emphasis"/>
    <w:qFormat/>
    <w:rsid w:val="00BD008B"/>
    <w:rPr>
      <w:i/>
      <w:iCs/>
    </w:rPr>
  </w:style>
  <w:style w:type="character" w:styleId="Refdecomentario">
    <w:name w:val="annotation reference"/>
    <w:uiPriority w:val="99"/>
    <w:unhideWhenUsed/>
    <w:rsid w:val="00CB75F1"/>
    <w:rPr>
      <w:sz w:val="16"/>
      <w:szCs w:val="16"/>
    </w:rPr>
  </w:style>
  <w:style w:type="paragraph" w:styleId="Textocomentario">
    <w:name w:val="annotation text"/>
    <w:basedOn w:val="Normal"/>
    <w:link w:val="TextocomentarioCar"/>
    <w:uiPriority w:val="99"/>
    <w:unhideWhenUsed/>
    <w:rsid w:val="00CB75F1"/>
    <w:pPr>
      <w:jc w:val="left"/>
    </w:pPr>
    <w:rPr>
      <w:rFonts w:ascii="Arial" w:hAnsi="Arial"/>
      <w:sz w:val="20"/>
      <w:szCs w:val="20"/>
      <w:lang w:val="es-ES"/>
    </w:rPr>
  </w:style>
  <w:style w:type="character" w:customStyle="1" w:styleId="TextocomentarioCar">
    <w:name w:val="Texto comentario Car"/>
    <w:link w:val="Textocomentario"/>
    <w:uiPriority w:val="99"/>
    <w:rsid w:val="00CB75F1"/>
    <w:rPr>
      <w:rFonts w:ascii="Arial" w:hAnsi="Arial"/>
      <w:lang w:val="es-ES" w:eastAsia="es-ES"/>
    </w:rPr>
  </w:style>
  <w:style w:type="paragraph" w:styleId="Asuntodelcomentario">
    <w:name w:val="annotation subject"/>
    <w:basedOn w:val="Textocomentario"/>
    <w:next w:val="Textocomentario"/>
    <w:link w:val="AsuntodelcomentarioCar"/>
    <w:rsid w:val="00CB75F1"/>
    <w:pPr>
      <w:jc w:val="both"/>
    </w:pPr>
    <w:rPr>
      <w:rFonts w:ascii="Times New Roman" w:hAnsi="Times New Roman"/>
      <w:b/>
      <w:bCs/>
      <w:lang w:val="es-CR"/>
    </w:rPr>
  </w:style>
  <w:style w:type="character" w:customStyle="1" w:styleId="AsuntodelcomentarioCar">
    <w:name w:val="Asunto del comentario Car"/>
    <w:link w:val="Asuntodelcomentario"/>
    <w:rsid w:val="00CB75F1"/>
    <w:rPr>
      <w:rFonts w:ascii="Arial" w:hAnsi="Arial"/>
      <w:b/>
      <w:bCs/>
      <w:lang w:val="es-ES" w:eastAsia="es-ES"/>
    </w:rPr>
  </w:style>
  <w:style w:type="character" w:customStyle="1" w:styleId="PiedepginaCar">
    <w:name w:val="Pie de página Car"/>
    <w:link w:val="Piedepgina"/>
    <w:rsid w:val="00B47E9F"/>
    <w:rPr>
      <w:sz w:val="24"/>
      <w:szCs w:val="24"/>
      <w:lang w:eastAsia="es-ES"/>
    </w:rPr>
  </w:style>
  <w:style w:type="paragraph" w:customStyle="1" w:styleId="Default">
    <w:name w:val="Default"/>
    <w:rsid w:val="00FA62E3"/>
    <w:pPr>
      <w:autoSpaceDE w:val="0"/>
      <w:autoSpaceDN w:val="0"/>
      <w:adjustRightInd w:val="0"/>
    </w:pPr>
    <w:rPr>
      <w:rFonts w:ascii="Myriad Pro" w:hAnsi="Myriad Pro" w:cs="Myriad Pro"/>
      <w:color w:val="000000"/>
      <w:sz w:val="24"/>
      <w:szCs w:val="24"/>
      <w:lang w:val="es-CR" w:eastAsia="es-CR"/>
    </w:rPr>
  </w:style>
  <w:style w:type="character" w:styleId="Hipervnculovisitado">
    <w:name w:val="FollowedHyperlink"/>
    <w:semiHidden/>
    <w:unhideWhenUsed/>
    <w:rsid w:val="00C913B8"/>
    <w:rPr>
      <w:color w:val="800080"/>
      <w:u w:val="single"/>
    </w:rPr>
  </w:style>
  <w:style w:type="table" w:customStyle="1" w:styleId="Tablaconcuadrcula1">
    <w:name w:val="Tabla con cuadrícula1"/>
    <w:basedOn w:val="Tablanormal"/>
    <w:rsid w:val="00867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A12073"/>
  </w:style>
  <w:style w:type="table" w:customStyle="1" w:styleId="Tablaconcuadrcula2">
    <w:name w:val="Tabla con cuadrícula2"/>
    <w:basedOn w:val="Tablanormal"/>
    <w:uiPriority w:val="59"/>
    <w:rsid w:val="003B0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cindeldestinatario">
    <w:name w:val="Dirección del destinatario"/>
    <w:basedOn w:val="Sinespaciado"/>
    <w:link w:val="Carcterdedireccindedestinatario"/>
    <w:uiPriority w:val="5"/>
    <w:qFormat/>
    <w:rsid w:val="00FF6F66"/>
    <w:pPr>
      <w:spacing w:after="360"/>
      <w:contextualSpacing/>
      <w:jc w:val="left"/>
    </w:pPr>
    <w:rPr>
      <w:rFonts w:ascii="Calibri" w:eastAsia="Calibri" w:hAnsi="Calibri"/>
      <w:color w:val="1F497D"/>
      <w:sz w:val="21"/>
      <w:szCs w:val="22"/>
      <w:lang w:val="en-US" w:eastAsia="en-US"/>
    </w:rPr>
  </w:style>
  <w:style w:type="character" w:customStyle="1" w:styleId="Carcterdedireccindedestinatario">
    <w:name w:val="Carácter de dirección de destinatario"/>
    <w:link w:val="Direccindeldestinatario"/>
    <w:uiPriority w:val="5"/>
    <w:locked/>
    <w:rsid w:val="00FF6F66"/>
    <w:rPr>
      <w:rFonts w:ascii="Calibri" w:eastAsia="Calibri" w:hAnsi="Calibri"/>
      <w:color w:val="1F497D"/>
      <w:sz w:val="21"/>
      <w:szCs w:val="22"/>
      <w:lang w:val="en-US" w:eastAsia="en-US"/>
    </w:rPr>
  </w:style>
  <w:style w:type="paragraph" w:styleId="Sinespaciado">
    <w:name w:val="No Spacing"/>
    <w:uiPriority w:val="1"/>
    <w:qFormat/>
    <w:rsid w:val="00FF6F66"/>
    <w:pPr>
      <w:jc w:val="both"/>
    </w:pPr>
    <w:rPr>
      <w:sz w:val="24"/>
      <w:szCs w:val="24"/>
      <w:lang w:val="es-CR"/>
    </w:rPr>
  </w:style>
  <w:style w:type="paragraph" w:styleId="Textonotapie">
    <w:name w:val="footnote text"/>
    <w:basedOn w:val="Normal"/>
    <w:link w:val="TextonotapieCar"/>
    <w:semiHidden/>
    <w:unhideWhenUsed/>
    <w:rsid w:val="00171CA2"/>
    <w:rPr>
      <w:sz w:val="20"/>
      <w:szCs w:val="20"/>
    </w:rPr>
  </w:style>
  <w:style w:type="character" w:customStyle="1" w:styleId="TextonotapieCar">
    <w:name w:val="Texto nota pie Car"/>
    <w:link w:val="Textonotapie"/>
    <w:semiHidden/>
    <w:rsid w:val="00171CA2"/>
    <w:rPr>
      <w:lang w:eastAsia="es-ES"/>
    </w:rPr>
  </w:style>
  <w:style w:type="character" w:styleId="Refdenotaalpie">
    <w:name w:val="footnote reference"/>
    <w:aliases w:val="Footnote symbol,Footnote,Appel note de bas de p,Appel note de bas de p + (Asian) Batang,Black,Footnote Reference Superscript,Ref,de nota al pie,fr,o,Style 6"/>
    <w:uiPriority w:val="99"/>
    <w:semiHidden/>
    <w:unhideWhenUsed/>
    <w:rsid w:val="00171CA2"/>
    <w:rPr>
      <w:vertAlign w:val="superscript"/>
    </w:rPr>
  </w:style>
  <w:style w:type="paragraph" w:styleId="Textosinformato">
    <w:name w:val="Plain Text"/>
    <w:basedOn w:val="Normal"/>
    <w:link w:val="TextosinformatoCar"/>
    <w:uiPriority w:val="99"/>
    <w:rsid w:val="004569C9"/>
    <w:pPr>
      <w:jc w:val="left"/>
    </w:pPr>
    <w:rPr>
      <w:rFonts w:ascii="Consolas" w:hAnsi="Consolas" w:cs="Consolas"/>
      <w:sz w:val="21"/>
      <w:szCs w:val="21"/>
      <w:lang w:eastAsia="en-US"/>
    </w:rPr>
  </w:style>
  <w:style w:type="character" w:customStyle="1" w:styleId="TextosinformatoCar">
    <w:name w:val="Texto sin formato Car"/>
    <w:link w:val="Textosinformato"/>
    <w:uiPriority w:val="99"/>
    <w:rsid w:val="004569C9"/>
    <w:rPr>
      <w:rFonts w:ascii="Consolas" w:hAnsi="Consolas" w:cs="Consolas"/>
      <w:sz w:val="21"/>
      <w:szCs w:val="21"/>
      <w:lang w:eastAsia="en-US"/>
    </w:rPr>
  </w:style>
  <w:style w:type="character" w:customStyle="1" w:styleId="PrrafodelistaCar">
    <w:name w:val="Párrafo de lista Car"/>
    <w:basedOn w:val="Fuentedeprrafopredeter"/>
    <w:link w:val="Prrafodelista"/>
    <w:uiPriority w:val="34"/>
    <w:locked/>
    <w:rsid w:val="00885CA9"/>
    <w:rPr>
      <w:sz w:val="24"/>
      <w:szCs w:val="24"/>
      <w:lang w:val="es-CR"/>
    </w:rPr>
  </w:style>
  <w:style w:type="character" w:styleId="Mencinsinresolver">
    <w:name w:val="Unresolved Mention"/>
    <w:basedOn w:val="Fuentedeprrafopredeter"/>
    <w:uiPriority w:val="99"/>
    <w:semiHidden/>
    <w:unhideWhenUsed/>
    <w:rsid w:val="00317E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561">
      <w:bodyDiv w:val="1"/>
      <w:marLeft w:val="0"/>
      <w:marRight w:val="0"/>
      <w:marTop w:val="0"/>
      <w:marBottom w:val="0"/>
      <w:divBdr>
        <w:top w:val="none" w:sz="0" w:space="0" w:color="auto"/>
        <w:left w:val="none" w:sz="0" w:space="0" w:color="auto"/>
        <w:bottom w:val="none" w:sz="0" w:space="0" w:color="auto"/>
        <w:right w:val="none" w:sz="0" w:space="0" w:color="auto"/>
      </w:divBdr>
    </w:div>
    <w:div w:id="5792412">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8414489">
      <w:bodyDiv w:val="1"/>
      <w:marLeft w:val="0"/>
      <w:marRight w:val="0"/>
      <w:marTop w:val="0"/>
      <w:marBottom w:val="0"/>
      <w:divBdr>
        <w:top w:val="none" w:sz="0" w:space="0" w:color="auto"/>
        <w:left w:val="none" w:sz="0" w:space="0" w:color="auto"/>
        <w:bottom w:val="none" w:sz="0" w:space="0" w:color="auto"/>
        <w:right w:val="none" w:sz="0" w:space="0" w:color="auto"/>
      </w:divBdr>
    </w:div>
    <w:div w:id="13465005">
      <w:bodyDiv w:val="1"/>
      <w:marLeft w:val="0"/>
      <w:marRight w:val="0"/>
      <w:marTop w:val="0"/>
      <w:marBottom w:val="0"/>
      <w:divBdr>
        <w:top w:val="none" w:sz="0" w:space="0" w:color="auto"/>
        <w:left w:val="none" w:sz="0" w:space="0" w:color="auto"/>
        <w:bottom w:val="none" w:sz="0" w:space="0" w:color="auto"/>
        <w:right w:val="none" w:sz="0" w:space="0" w:color="auto"/>
      </w:divBdr>
    </w:div>
    <w:div w:id="37365816">
      <w:bodyDiv w:val="1"/>
      <w:marLeft w:val="0"/>
      <w:marRight w:val="0"/>
      <w:marTop w:val="0"/>
      <w:marBottom w:val="0"/>
      <w:divBdr>
        <w:top w:val="none" w:sz="0" w:space="0" w:color="auto"/>
        <w:left w:val="none" w:sz="0" w:space="0" w:color="auto"/>
        <w:bottom w:val="none" w:sz="0" w:space="0" w:color="auto"/>
        <w:right w:val="none" w:sz="0" w:space="0" w:color="auto"/>
      </w:divBdr>
    </w:div>
    <w:div w:id="37557081">
      <w:bodyDiv w:val="1"/>
      <w:marLeft w:val="0"/>
      <w:marRight w:val="0"/>
      <w:marTop w:val="0"/>
      <w:marBottom w:val="0"/>
      <w:divBdr>
        <w:top w:val="none" w:sz="0" w:space="0" w:color="auto"/>
        <w:left w:val="none" w:sz="0" w:space="0" w:color="auto"/>
        <w:bottom w:val="none" w:sz="0" w:space="0" w:color="auto"/>
        <w:right w:val="none" w:sz="0" w:space="0" w:color="auto"/>
      </w:divBdr>
    </w:div>
    <w:div w:id="37630009">
      <w:bodyDiv w:val="1"/>
      <w:marLeft w:val="0"/>
      <w:marRight w:val="0"/>
      <w:marTop w:val="0"/>
      <w:marBottom w:val="0"/>
      <w:divBdr>
        <w:top w:val="none" w:sz="0" w:space="0" w:color="auto"/>
        <w:left w:val="none" w:sz="0" w:space="0" w:color="auto"/>
        <w:bottom w:val="none" w:sz="0" w:space="0" w:color="auto"/>
        <w:right w:val="none" w:sz="0" w:space="0" w:color="auto"/>
      </w:divBdr>
    </w:div>
    <w:div w:id="51588980">
      <w:bodyDiv w:val="1"/>
      <w:marLeft w:val="0"/>
      <w:marRight w:val="0"/>
      <w:marTop w:val="0"/>
      <w:marBottom w:val="0"/>
      <w:divBdr>
        <w:top w:val="none" w:sz="0" w:space="0" w:color="auto"/>
        <w:left w:val="none" w:sz="0" w:space="0" w:color="auto"/>
        <w:bottom w:val="none" w:sz="0" w:space="0" w:color="auto"/>
        <w:right w:val="none" w:sz="0" w:space="0" w:color="auto"/>
      </w:divBdr>
    </w:div>
    <w:div w:id="54859539">
      <w:bodyDiv w:val="1"/>
      <w:marLeft w:val="0"/>
      <w:marRight w:val="0"/>
      <w:marTop w:val="0"/>
      <w:marBottom w:val="0"/>
      <w:divBdr>
        <w:top w:val="none" w:sz="0" w:space="0" w:color="auto"/>
        <w:left w:val="none" w:sz="0" w:space="0" w:color="auto"/>
        <w:bottom w:val="none" w:sz="0" w:space="0" w:color="auto"/>
        <w:right w:val="none" w:sz="0" w:space="0" w:color="auto"/>
      </w:divBdr>
    </w:div>
    <w:div w:id="67313133">
      <w:bodyDiv w:val="1"/>
      <w:marLeft w:val="0"/>
      <w:marRight w:val="0"/>
      <w:marTop w:val="0"/>
      <w:marBottom w:val="0"/>
      <w:divBdr>
        <w:top w:val="none" w:sz="0" w:space="0" w:color="auto"/>
        <w:left w:val="none" w:sz="0" w:space="0" w:color="auto"/>
        <w:bottom w:val="none" w:sz="0" w:space="0" w:color="auto"/>
        <w:right w:val="none" w:sz="0" w:space="0" w:color="auto"/>
      </w:divBdr>
    </w:div>
    <w:div w:id="77479658">
      <w:bodyDiv w:val="1"/>
      <w:marLeft w:val="0"/>
      <w:marRight w:val="0"/>
      <w:marTop w:val="0"/>
      <w:marBottom w:val="0"/>
      <w:divBdr>
        <w:top w:val="none" w:sz="0" w:space="0" w:color="auto"/>
        <w:left w:val="none" w:sz="0" w:space="0" w:color="auto"/>
        <w:bottom w:val="none" w:sz="0" w:space="0" w:color="auto"/>
        <w:right w:val="none" w:sz="0" w:space="0" w:color="auto"/>
      </w:divBdr>
    </w:div>
    <w:div w:id="89477222">
      <w:bodyDiv w:val="1"/>
      <w:marLeft w:val="0"/>
      <w:marRight w:val="0"/>
      <w:marTop w:val="0"/>
      <w:marBottom w:val="0"/>
      <w:divBdr>
        <w:top w:val="none" w:sz="0" w:space="0" w:color="auto"/>
        <w:left w:val="none" w:sz="0" w:space="0" w:color="auto"/>
        <w:bottom w:val="none" w:sz="0" w:space="0" w:color="auto"/>
        <w:right w:val="none" w:sz="0" w:space="0" w:color="auto"/>
      </w:divBdr>
    </w:div>
    <w:div w:id="90786521">
      <w:bodyDiv w:val="1"/>
      <w:marLeft w:val="0"/>
      <w:marRight w:val="0"/>
      <w:marTop w:val="0"/>
      <w:marBottom w:val="0"/>
      <w:divBdr>
        <w:top w:val="none" w:sz="0" w:space="0" w:color="auto"/>
        <w:left w:val="none" w:sz="0" w:space="0" w:color="auto"/>
        <w:bottom w:val="none" w:sz="0" w:space="0" w:color="auto"/>
        <w:right w:val="none" w:sz="0" w:space="0" w:color="auto"/>
      </w:divBdr>
    </w:div>
    <w:div w:id="102385055">
      <w:bodyDiv w:val="1"/>
      <w:marLeft w:val="0"/>
      <w:marRight w:val="0"/>
      <w:marTop w:val="0"/>
      <w:marBottom w:val="0"/>
      <w:divBdr>
        <w:top w:val="none" w:sz="0" w:space="0" w:color="auto"/>
        <w:left w:val="none" w:sz="0" w:space="0" w:color="auto"/>
        <w:bottom w:val="none" w:sz="0" w:space="0" w:color="auto"/>
        <w:right w:val="none" w:sz="0" w:space="0" w:color="auto"/>
      </w:divBdr>
    </w:div>
    <w:div w:id="105856997">
      <w:bodyDiv w:val="1"/>
      <w:marLeft w:val="0"/>
      <w:marRight w:val="0"/>
      <w:marTop w:val="0"/>
      <w:marBottom w:val="0"/>
      <w:divBdr>
        <w:top w:val="none" w:sz="0" w:space="0" w:color="auto"/>
        <w:left w:val="none" w:sz="0" w:space="0" w:color="auto"/>
        <w:bottom w:val="none" w:sz="0" w:space="0" w:color="auto"/>
        <w:right w:val="none" w:sz="0" w:space="0" w:color="auto"/>
      </w:divBdr>
    </w:div>
    <w:div w:id="120149232">
      <w:bodyDiv w:val="1"/>
      <w:marLeft w:val="0"/>
      <w:marRight w:val="0"/>
      <w:marTop w:val="0"/>
      <w:marBottom w:val="0"/>
      <w:divBdr>
        <w:top w:val="none" w:sz="0" w:space="0" w:color="auto"/>
        <w:left w:val="none" w:sz="0" w:space="0" w:color="auto"/>
        <w:bottom w:val="none" w:sz="0" w:space="0" w:color="auto"/>
        <w:right w:val="none" w:sz="0" w:space="0" w:color="auto"/>
      </w:divBdr>
    </w:div>
    <w:div w:id="122314332">
      <w:bodyDiv w:val="1"/>
      <w:marLeft w:val="0"/>
      <w:marRight w:val="0"/>
      <w:marTop w:val="0"/>
      <w:marBottom w:val="0"/>
      <w:divBdr>
        <w:top w:val="none" w:sz="0" w:space="0" w:color="auto"/>
        <w:left w:val="none" w:sz="0" w:space="0" w:color="auto"/>
        <w:bottom w:val="none" w:sz="0" w:space="0" w:color="auto"/>
        <w:right w:val="none" w:sz="0" w:space="0" w:color="auto"/>
      </w:divBdr>
    </w:div>
    <w:div w:id="122625032">
      <w:bodyDiv w:val="1"/>
      <w:marLeft w:val="0"/>
      <w:marRight w:val="0"/>
      <w:marTop w:val="0"/>
      <w:marBottom w:val="0"/>
      <w:divBdr>
        <w:top w:val="none" w:sz="0" w:space="0" w:color="auto"/>
        <w:left w:val="none" w:sz="0" w:space="0" w:color="auto"/>
        <w:bottom w:val="none" w:sz="0" w:space="0" w:color="auto"/>
        <w:right w:val="none" w:sz="0" w:space="0" w:color="auto"/>
      </w:divBdr>
    </w:div>
    <w:div w:id="141243261">
      <w:bodyDiv w:val="1"/>
      <w:marLeft w:val="0"/>
      <w:marRight w:val="0"/>
      <w:marTop w:val="0"/>
      <w:marBottom w:val="0"/>
      <w:divBdr>
        <w:top w:val="none" w:sz="0" w:space="0" w:color="auto"/>
        <w:left w:val="none" w:sz="0" w:space="0" w:color="auto"/>
        <w:bottom w:val="none" w:sz="0" w:space="0" w:color="auto"/>
        <w:right w:val="none" w:sz="0" w:space="0" w:color="auto"/>
      </w:divBdr>
    </w:div>
    <w:div w:id="148057050">
      <w:bodyDiv w:val="1"/>
      <w:marLeft w:val="0"/>
      <w:marRight w:val="0"/>
      <w:marTop w:val="0"/>
      <w:marBottom w:val="0"/>
      <w:divBdr>
        <w:top w:val="none" w:sz="0" w:space="0" w:color="auto"/>
        <w:left w:val="none" w:sz="0" w:space="0" w:color="auto"/>
        <w:bottom w:val="none" w:sz="0" w:space="0" w:color="auto"/>
        <w:right w:val="none" w:sz="0" w:space="0" w:color="auto"/>
      </w:divBdr>
    </w:div>
    <w:div w:id="148250861">
      <w:bodyDiv w:val="1"/>
      <w:marLeft w:val="0"/>
      <w:marRight w:val="0"/>
      <w:marTop w:val="0"/>
      <w:marBottom w:val="0"/>
      <w:divBdr>
        <w:top w:val="none" w:sz="0" w:space="0" w:color="auto"/>
        <w:left w:val="none" w:sz="0" w:space="0" w:color="auto"/>
        <w:bottom w:val="none" w:sz="0" w:space="0" w:color="auto"/>
        <w:right w:val="none" w:sz="0" w:space="0" w:color="auto"/>
      </w:divBdr>
    </w:div>
    <w:div w:id="149910846">
      <w:bodyDiv w:val="1"/>
      <w:marLeft w:val="0"/>
      <w:marRight w:val="0"/>
      <w:marTop w:val="0"/>
      <w:marBottom w:val="0"/>
      <w:divBdr>
        <w:top w:val="none" w:sz="0" w:space="0" w:color="auto"/>
        <w:left w:val="none" w:sz="0" w:space="0" w:color="auto"/>
        <w:bottom w:val="none" w:sz="0" w:space="0" w:color="auto"/>
        <w:right w:val="none" w:sz="0" w:space="0" w:color="auto"/>
      </w:divBdr>
    </w:div>
    <w:div w:id="166674650">
      <w:bodyDiv w:val="1"/>
      <w:marLeft w:val="0"/>
      <w:marRight w:val="0"/>
      <w:marTop w:val="0"/>
      <w:marBottom w:val="0"/>
      <w:divBdr>
        <w:top w:val="none" w:sz="0" w:space="0" w:color="auto"/>
        <w:left w:val="none" w:sz="0" w:space="0" w:color="auto"/>
        <w:bottom w:val="none" w:sz="0" w:space="0" w:color="auto"/>
        <w:right w:val="none" w:sz="0" w:space="0" w:color="auto"/>
      </w:divBdr>
    </w:div>
    <w:div w:id="175507123">
      <w:bodyDiv w:val="1"/>
      <w:marLeft w:val="0"/>
      <w:marRight w:val="0"/>
      <w:marTop w:val="0"/>
      <w:marBottom w:val="0"/>
      <w:divBdr>
        <w:top w:val="none" w:sz="0" w:space="0" w:color="auto"/>
        <w:left w:val="none" w:sz="0" w:space="0" w:color="auto"/>
        <w:bottom w:val="none" w:sz="0" w:space="0" w:color="auto"/>
        <w:right w:val="none" w:sz="0" w:space="0" w:color="auto"/>
      </w:divBdr>
    </w:div>
    <w:div w:id="186212225">
      <w:bodyDiv w:val="1"/>
      <w:marLeft w:val="0"/>
      <w:marRight w:val="0"/>
      <w:marTop w:val="0"/>
      <w:marBottom w:val="0"/>
      <w:divBdr>
        <w:top w:val="none" w:sz="0" w:space="0" w:color="auto"/>
        <w:left w:val="none" w:sz="0" w:space="0" w:color="auto"/>
        <w:bottom w:val="none" w:sz="0" w:space="0" w:color="auto"/>
        <w:right w:val="none" w:sz="0" w:space="0" w:color="auto"/>
      </w:divBdr>
    </w:div>
    <w:div w:id="215557304">
      <w:bodyDiv w:val="1"/>
      <w:marLeft w:val="0"/>
      <w:marRight w:val="0"/>
      <w:marTop w:val="0"/>
      <w:marBottom w:val="0"/>
      <w:divBdr>
        <w:top w:val="none" w:sz="0" w:space="0" w:color="auto"/>
        <w:left w:val="none" w:sz="0" w:space="0" w:color="auto"/>
        <w:bottom w:val="none" w:sz="0" w:space="0" w:color="auto"/>
        <w:right w:val="none" w:sz="0" w:space="0" w:color="auto"/>
      </w:divBdr>
    </w:div>
    <w:div w:id="216823140">
      <w:bodyDiv w:val="1"/>
      <w:marLeft w:val="0"/>
      <w:marRight w:val="0"/>
      <w:marTop w:val="0"/>
      <w:marBottom w:val="0"/>
      <w:divBdr>
        <w:top w:val="none" w:sz="0" w:space="0" w:color="auto"/>
        <w:left w:val="none" w:sz="0" w:space="0" w:color="auto"/>
        <w:bottom w:val="none" w:sz="0" w:space="0" w:color="auto"/>
        <w:right w:val="none" w:sz="0" w:space="0" w:color="auto"/>
      </w:divBdr>
    </w:div>
    <w:div w:id="217281725">
      <w:bodyDiv w:val="1"/>
      <w:marLeft w:val="0"/>
      <w:marRight w:val="0"/>
      <w:marTop w:val="0"/>
      <w:marBottom w:val="0"/>
      <w:divBdr>
        <w:top w:val="none" w:sz="0" w:space="0" w:color="auto"/>
        <w:left w:val="none" w:sz="0" w:space="0" w:color="auto"/>
        <w:bottom w:val="none" w:sz="0" w:space="0" w:color="auto"/>
        <w:right w:val="none" w:sz="0" w:space="0" w:color="auto"/>
      </w:divBdr>
    </w:div>
    <w:div w:id="255404462">
      <w:bodyDiv w:val="1"/>
      <w:marLeft w:val="0"/>
      <w:marRight w:val="0"/>
      <w:marTop w:val="0"/>
      <w:marBottom w:val="0"/>
      <w:divBdr>
        <w:top w:val="none" w:sz="0" w:space="0" w:color="auto"/>
        <w:left w:val="none" w:sz="0" w:space="0" w:color="auto"/>
        <w:bottom w:val="none" w:sz="0" w:space="0" w:color="auto"/>
        <w:right w:val="none" w:sz="0" w:space="0" w:color="auto"/>
      </w:divBdr>
    </w:div>
    <w:div w:id="255598844">
      <w:bodyDiv w:val="1"/>
      <w:marLeft w:val="0"/>
      <w:marRight w:val="0"/>
      <w:marTop w:val="0"/>
      <w:marBottom w:val="0"/>
      <w:divBdr>
        <w:top w:val="none" w:sz="0" w:space="0" w:color="auto"/>
        <w:left w:val="none" w:sz="0" w:space="0" w:color="auto"/>
        <w:bottom w:val="none" w:sz="0" w:space="0" w:color="auto"/>
        <w:right w:val="none" w:sz="0" w:space="0" w:color="auto"/>
      </w:divBdr>
    </w:div>
    <w:div w:id="256599874">
      <w:bodyDiv w:val="1"/>
      <w:marLeft w:val="0"/>
      <w:marRight w:val="0"/>
      <w:marTop w:val="0"/>
      <w:marBottom w:val="0"/>
      <w:divBdr>
        <w:top w:val="none" w:sz="0" w:space="0" w:color="auto"/>
        <w:left w:val="none" w:sz="0" w:space="0" w:color="auto"/>
        <w:bottom w:val="none" w:sz="0" w:space="0" w:color="auto"/>
        <w:right w:val="none" w:sz="0" w:space="0" w:color="auto"/>
      </w:divBdr>
    </w:div>
    <w:div w:id="257567525">
      <w:bodyDiv w:val="1"/>
      <w:marLeft w:val="0"/>
      <w:marRight w:val="0"/>
      <w:marTop w:val="0"/>
      <w:marBottom w:val="0"/>
      <w:divBdr>
        <w:top w:val="none" w:sz="0" w:space="0" w:color="auto"/>
        <w:left w:val="none" w:sz="0" w:space="0" w:color="auto"/>
        <w:bottom w:val="none" w:sz="0" w:space="0" w:color="auto"/>
        <w:right w:val="none" w:sz="0" w:space="0" w:color="auto"/>
      </w:divBdr>
    </w:div>
    <w:div w:id="268701018">
      <w:bodyDiv w:val="1"/>
      <w:marLeft w:val="0"/>
      <w:marRight w:val="0"/>
      <w:marTop w:val="0"/>
      <w:marBottom w:val="0"/>
      <w:divBdr>
        <w:top w:val="none" w:sz="0" w:space="0" w:color="auto"/>
        <w:left w:val="none" w:sz="0" w:space="0" w:color="auto"/>
        <w:bottom w:val="none" w:sz="0" w:space="0" w:color="auto"/>
        <w:right w:val="none" w:sz="0" w:space="0" w:color="auto"/>
      </w:divBdr>
    </w:div>
    <w:div w:id="278728209">
      <w:bodyDiv w:val="1"/>
      <w:marLeft w:val="0"/>
      <w:marRight w:val="0"/>
      <w:marTop w:val="0"/>
      <w:marBottom w:val="0"/>
      <w:divBdr>
        <w:top w:val="none" w:sz="0" w:space="0" w:color="auto"/>
        <w:left w:val="none" w:sz="0" w:space="0" w:color="auto"/>
        <w:bottom w:val="none" w:sz="0" w:space="0" w:color="auto"/>
        <w:right w:val="none" w:sz="0" w:space="0" w:color="auto"/>
      </w:divBdr>
    </w:div>
    <w:div w:id="292753746">
      <w:bodyDiv w:val="1"/>
      <w:marLeft w:val="0"/>
      <w:marRight w:val="0"/>
      <w:marTop w:val="0"/>
      <w:marBottom w:val="0"/>
      <w:divBdr>
        <w:top w:val="none" w:sz="0" w:space="0" w:color="auto"/>
        <w:left w:val="none" w:sz="0" w:space="0" w:color="auto"/>
        <w:bottom w:val="none" w:sz="0" w:space="0" w:color="auto"/>
        <w:right w:val="none" w:sz="0" w:space="0" w:color="auto"/>
      </w:divBdr>
    </w:div>
    <w:div w:id="301810383">
      <w:bodyDiv w:val="1"/>
      <w:marLeft w:val="0"/>
      <w:marRight w:val="0"/>
      <w:marTop w:val="0"/>
      <w:marBottom w:val="0"/>
      <w:divBdr>
        <w:top w:val="none" w:sz="0" w:space="0" w:color="auto"/>
        <w:left w:val="none" w:sz="0" w:space="0" w:color="auto"/>
        <w:bottom w:val="none" w:sz="0" w:space="0" w:color="auto"/>
        <w:right w:val="none" w:sz="0" w:space="0" w:color="auto"/>
      </w:divBdr>
    </w:div>
    <w:div w:id="311913536">
      <w:bodyDiv w:val="1"/>
      <w:marLeft w:val="0"/>
      <w:marRight w:val="0"/>
      <w:marTop w:val="0"/>
      <w:marBottom w:val="0"/>
      <w:divBdr>
        <w:top w:val="none" w:sz="0" w:space="0" w:color="auto"/>
        <w:left w:val="none" w:sz="0" w:space="0" w:color="auto"/>
        <w:bottom w:val="none" w:sz="0" w:space="0" w:color="auto"/>
        <w:right w:val="none" w:sz="0" w:space="0" w:color="auto"/>
      </w:divBdr>
    </w:div>
    <w:div w:id="320351245">
      <w:bodyDiv w:val="1"/>
      <w:marLeft w:val="0"/>
      <w:marRight w:val="0"/>
      <w:marTop w:val="0"/>
      <w:marBottom w:val="0"/>
      <w:divBdr>
        <w:top w:val="none" w:sz="0" w:space="0" w:color="auto"/>
        <w:left w:val="none" w:sz="0" w:space="0" w:color="auto"/>
        <w:bottom w:val="none" w:sz="0" w:space="0" w:color="auto"/>
        <w:right w:val="none" w:sz="0" w:space="0" w:color="auto"/>
      </w:divBdr>
    </w:div>
    <w:div w:id="329985408">
      <w:bodyDiv w:val="1"/>
      <w:marLeft w:val="0"/>
      <w:marRight w:val="0"/>
      <w:marTop w:val="0"/>
      <w:marBottom w:val="0"/>
      <w:divBdr>
        <w:top w:val="none" w:sz="0" w:space="0" w:color="auto"/>
        <w:left w:val="none" w:sz="0" w:space="0" w:color="auto"/>
        <w:bottom w:val="none" w:sz="0" w:space="0" w:color="auto"/>
        <w:right w:val="none" w:sz="0" w:space="0" w:color="auto"/>
      </w:divBdr>
    </w:div>
    <w:div w:id="337540813">
      <w:bodyDiv w:val="1"/>
      <w:marLeft w:val="0"/>
      <w:marRight w:val="0"/>
      <w:marTop w:val="0"/>
      <w:marBottom w:val="0"/>
      <w:divBdr>
        <w:top w:val="none" w:sz="0" w:space="0" w:color="auto"/>
        <w:left w:val="none" w:sz="0" w:space="0" w:color="auto"/>
        <w:bottom w:val="none" w:sz="0" w:space="0" w:color="auto"/>
        <w:right w:val="none" w:sz="0" w:space="0" w:color="auto"/>
      </w:divBdr>
    </w:div>
    <w:div w:id="342705618">
      <w:bodyDiv w:val="1"/>
      <w:marLeft w:val="0"/>
      <w:marRight w:val="0"/>
      <w:marTop w:val="0"/>
      <w:marBottom w:val="0"/>
      <w:divBdr>
        <w:top w:val="none" w:sz="0" w:space="0" w:color="auto"/>
        <w:left w:val="none" w:sz="0" w:space="0" w:color="auto"/>
        <w:bottom w:val="none" w:sz="0" w:space="0" w:color="auto"/>
        <w:right w:val="none" w:sz="0" w:space="0" w:color="auto"/>
      </w:divBdr>
    </w:div>
    <w:div w:id="364446061">
      <w:bodyDiv w:val="1"/>
      <w:marLeft w:val="0"/>
      <w:marRight w:val="0"/>
      <w:marTop w:val="0"/>
      <w:marBottom w:val="0"/>
      <w:divBdr>
        <w:top w:val="none" w:sz="0" w:space="0" w:color="auto"/>
        <w:left w:val="none" w:sz="0" w:space="0" w:color="auto"/>
        <w:bottom w:val="none" w:sz="0" w:space="0" w:color="auto"/>
        <w:right w:val="none" w:sz="0" w:space="0" w:color="auto"/>
      </w:divBdr>
    </w:div>
    <w:div w:id="368578014">
      <w:bodyDiv w:val="1"/>
      <w:marLeft w:val="0"/>
      <w:marRight w:val="0"/>
      <w:marTop w:val="0"/>
      <w:marBottom w:val="0"/>
      <w:divBdr>
        <w:top w:val="none" w:sz="0" w:space="0" w:color="auto"/>
        <w:left w:val="none" w:sz="0" w:space="0" w:color="auto"/>
        <w:bottom w:val="none" w:sz="0" w:space="0" w:color="auto"/>
        <w:right w:val="none" w:sz="0" w:space="0" w:color="auto"/>
      </w:divBdr>
    </w:div>
    <w:div w:id="369304804">
      <w:bodyDiv w:val="1"/>
      <w:marLeft w:val="0"/>
      <w:marRight w:val="0"/>
      <w:marTop w:val="0"/>
      <w:marBottom w:val="0"/>
      <w:divBdr>
        <w:top w:val="none" w:sz="0" w:space="0" w:color="auto"/>
        <w:left w:val="none" w:sz="0" w:space="0" w:color="auto"/>
        <w:bottom w:val="none" w:sz="0" w:space="0" w:color="auto"/>
        <w:right w:val="none" w:sz="0" w:space="0" w:color="auto"/>
      </w:divBdr>
    </w:div>
    <w:div w:id="375274887">
      <w:bodyDiv w:val="1"/>
      <w:marLeft w:val="0"/>
      <w:marRight w:val="0"/>
      <w:marTop w:val="0"/>
      <w:marBottom w:val="0"/>
      <w:divBdr>
        <w:top w:val="none" w:sz="0" w:space="0" w:color="auto"/>
        <w:left w:val="none" w:sz="0" w:space="0" w:color="auto"/>
        <w:bottom w:val="none" w:sz="0" w:space="0" w:color="auto"/>
        <w:right w:val="none" w:sz="0" w:space="0" w:color="auto"/>
      </w:divBdr>
    </w:div>
    <w:div w:id="387536787">
      <w:bodyDiv w:val="1"/>
      <w:marLeft w:val="0"/>
      <w:marRight w:val="0"/>
      <w:marTop w:val="0"/>
      <w:marBottom w:val="0"/>
      <w:divBdr>
        <w:top w:val="none" w:sz="0" w:space="0" w:color="auto"/>
        <w:left w:val="none" w:sz="0" w:space="0" w:color="auto"/>
        <w:bottom w:val="none" w:sz="0" w:space="0" w:color="auto"/>
        <w:right w:val="none" w:sz="0" w:space="0" w:color="auto"/>
      </w:divBdr>
    </w:div>
    <w:div w:id="387801401">
      <w:bodyDiv w:val="1"/>
      <w:marLeft w:val="0"/>
      <w:marRight w:val="0"/>
      <w:marTop w:val="0"/>
      <w:marBottom w:val="0"/>
      <w:divBdr>
        <w:top w:val="none" w:sz="0" w:space="0" w:color="auto"/>
        <w:left w:val="none" w:sz="0" w:space="0" w:color="auto"/>
        <w:bottom w:val="none" w:sz="0" w:space="0" w:color="auto"/>
        <w:right w:val="none" w:sz="0" w:space="0" w:color="auto"/>
      </w:divBdr>
    </w:div>
    <w:div w:id="392657576">
      <w:bodyDiv w:val="1"/>
      <w:marLeft w:val="0"/>
      <w:marRight w:val="0"/>
      <w:marTop w:val="0"/>
      <w:marBottom w:val="0"/>
      <w:divBdr>
        <w:top w:val="none" w:sz="0" w:space="0" w:color="auto"/>
        <w:left w:val="none" w:sz="0" w:space="0" w:color="auto"/>
        <w:bottom w:val="none" w:sz="0" w:space="0" w:color="auto"/>
        <w:right w:val="none" w:sz="0" w:space="0" w:color="auto"/>
      </w:divBdr>
    </w:div>
    <w:div w:id="393236643">
      <w:bodyDiv w:val="1"/>
      <w:marLeft w:val="0"/>
      <w:marRight w:val="0"/>
      <w:marTop w:val="0"/>
      <w:marBottom w:val="0"/>
      <w:divBdr>
        <w:top w:val="none" w:sz="0" w:space="0" w:color="auto"/>
        <w:left w:val="none" w:sz="0" w:space="0" w:color="auto"/>
        <w:bottom w:val="none" w:sz="0" w:space="0" w:color="auto"/>
        <w:right w:val="none" w:sz="0" w:space="0" w:color="auto"/>
      </w:divBdr>
    </w:div>
    <w:div w:id="398554421">
      <w:bodyDiv w:val="1"/>
      <w:marLeft w:val="0"/>
      <w:marRight w:val="0"/>
      <w:marTop w:val="0"/>
      <w:marBottom w:val="0"/>
      <w:divBdr>
        <w:top w:val="none" w:sz="0" w:space="0" w:color="auto"/>
        <w:left w:val="none" w:sz="0" w:space="0" w:color="auto"/>
        <w:bottom w:val="none" w:sz="0" w:space="0" w:color="auto"/>
        <w:right w:val="none" w:sz="0" w:space="0" w:color="auto"/>
      </w:divBdr>
    </w:div>
    <w:div w:id="399407285">
      <w:bodyDiv w:val="1"/>
      <w:marLeft w:val="0"/>
      <w:marRight w:val="0"/>
      <w:marTop w:val="0"/>
      <w:marBottom w:val="0"/>
      <w:divBdr>
        <w:top w:val="none" w:sz="0" w:space="0" w:color="auto"/>
        <w:left w:val="none" w:sz="0" w:space="0" w:color="auto"/>
        <w:bottom w:val="none" w:sz="0" w:space="0" w:color="auto"/>
        <w:right w:val="none" w:sz="0" w:space="0" w:color="auto"/>
      </w:divBdr>
    </w:div>
    <w:div w:id="401023806">
      <w:bodyDiv w:val="1"/>
      <w:marLeft w:val="0"/>
      <w:marRight w:val="0"/>
      <w:marTop w:val="0"/>
      <w:marBottom w:val="0"/>
      <w:divBdr>
        <w:top w:val="none" w:sz="0" w:space="0" w:color="auto"/>
        <w:left w:val="none" w:sz="0" w:space="0" w:color="auto"/>
        <w:bottom w:val="none" w:sz="0" w:space="0" w:color="auto"/>
        <w:right w:val="none" w:sz="0" w:space="0" w:color="auto"/>
      </w:divBdr>
    </w:div>
    <w:div w:id="406923488">
      <w:bodyDiv w:val="1"/>
      <w:marLeft w:val="0"/>
      <w:marRight w:val="0"/>
      <w:marTop w:val="0"/>
      <w:marBottom w:val="0"/>
      <w:divBdr>
        <w:top w:val="none" w:sz="0" w:space="0" w:color="auto"/>
        <w:left w:val="none" w:sz="0" w:space="0" w:color="auto"/>
        <w:bottom w:val="none" w:sz="0" w:space="0" w:color="auto"/>
        <w:right w:val="none" w:sz="0" w:space="0" w:color="auto"/>
      </w:divBdr>
    </w:div>
    <w:div w:id="441732363">
      <w:bodyDiv w:val="1"/>
      <w:marLeft w:val="0"/>
      <w:marRight w:val="0"/>
      <w:marTop w:val="0"/>
      <w:marBottom w:val="0"/>
      <w:divBdr>
        <w:top w:val="none" w:sz="0" w:space="0" w:color="auto"/>
        <w:left w:val="none" w:sz="0" w:space="0" w:color="auto"/>
        <w:bottom w:val="none" w:sz="0" w:space="0" w:color="auto"/>
        <w:right w:val="none" w:sz="0" w:space="0" w:color="auto"/>
      </w:divBdr>
    </w:div>
    <w:div w:id="444926106">
      <w:bodyDiv w:val="1"/>
      <w:marLeft w:val="0"/>
      <w:marRight w:val="0"/>
      <w:marTop w:val="0"/>
      <w:marBottom w:val="0"/>
      <w:divBdr>
        <w:top w:val="none" w:sz="0" w:space="0" w:color="auto"/>
        <w:left w:val="none" w:sz="0" w:space="0" w:color="auto"/>
        <w:bottom w:val="none" w:sz="0" w:space="0" w:color="auto"/>
        <w:right w:val="none" w:sz="0" w:space="0" w:color="auto"/>
      </w:divBdr>
    </w:div>
    <w:div w:id="446780794">
      <w:bodyDiv w:val="1"/>
      <w:marLeft w:val="0"/>
      <w:marRight w:val="0"/>
      <w:marTop w:val="0"/>
      <w:marBottom w:val="0"/>
      <w:divBdr>
        <w:top w:val="none" w:sz="0" w:space="0" w:color="auto"/>
        <w:left w:val="none" w:sz="0" w:space="0" w:color="auto"/>
        <w:bottom w:val="none" w:sz="0" w:space="0" w:color="auto"/>
        <w:right w:val="none" w:sz="0" w:space="0" w:color="auto"/>
      </w:divBdr>
    </w:div>
    <w:div w:id="450824619">
      <w:bodyDiv w:val="1"/>
      <w:marLeft w:val="0"/>
      <w:marRight w:val="0"/>
      <w:marTop w:val="0"/>
      <w:marBottom w:val="0"/>
      <w:divBdr>
        <w:top w:val="none" w:sz="0" w:space="0" w:color="auto"/>
        <w:left w:val="none" w:sz="0" w:space="0" w:color="auto"/>
        <w:bottom w:val="none" w:sz="0" w:space="0" w:color="auto"/>
        <w:right w:val="none" w:sz="0" w:space="0" w:color="auto"/>
      </w:divBdr>
    </w:div>
    <w:div w:id="480848704">
      <w:bodyDiv w:val="1"/>
      <w:marLeft w:val="0"/>
      <w:marRight w:val="0"/>
      <w:marTop w:val="0"/>
      <w:marBottom w:val="0"/>
      <w:divBdr>
        <w:top w:val="none" w:sz="0" w:space="0" w:color="auto"/>
        <w:left w:val="none" w:sz="0" w:space="0" w:color="auto"/>
        <w:bottom w:val="none" w:sz="0" w:space="0" w:color="auto"/>
        <w:right w:val="none" w:sz="0" w:space="0" w:color="auto"/>
      </w:divBdr>
    </w:div>
    <w:div w:id="495583348">
      <w:bodyDiv w:val="1"/>
      <w:marLeft w:val="0"/>
      <w:marRight w:val="0"/>
      <w:marTop w:val="0"/>
      <w:marBottom w:val="0"/>
      <w:divBdr>
        <w:top w:val="none" w:sz="0" w:space="0" w:color="auto"/>
        <w:left w:val="none" w:sz="0" w:space="0" w:color="auto"/>
        <w:bottom w:val="none" w:sz="0" w:space="0" w:color="auto"/>
        <w:right w:val="none" w:sz="0" w:space="0" w:color="auto"/>
      </w:divBdr>
    </w:div>
    <w:div w:id="502205259">
      <w:bodyDiv w:val="1"/>
      <w:marLeft w:val="0"/>
      <w:marRight w:val="0"/>
      <w:marTop w:val="0"/>
      <w:marBottom w:val="0"/>
      <w:divBdr>
        <w:top w:val="none" w:sz="0" w:space="0" w:color="auto"/>
        <w:left w:val="none" w:sz="0" w:space="0" w:color="auto"/>
        <w:bottom w:val="none" w:sz="0" w:space="0" w:color="auto"/>
        <w:right w:val="none" w:sz="0" w:space="0" w:color="auto"/>
      </w:divBdr>
    </w:div>
    <w:div w:id="507452415">
      <w:bodyDiv w:val="1"/>
      <w:marLeft w:val="0"/>
      <w:marRight w:val="0"/>
      <w:marTop w:val="0"/>
      <w:marBottom w:val="0"/>
      <w:divBdr>
        <w:top w:val="none" w:sz="0" w:space="0" w:color="auto"/>
        <w:left w:val="none" w:sz="0" w:space="0" w:color="auto"/>
        <w:bottom w:val="none" w:sz="0" w:space="0" w:color="auto"/>
        <w:right w:val="none" w:sz="0" w:space="0" w:color="auto"/>
      </w:divBdr>
    </w:div>
    <w:div w:id="518348542">
      <w:bodyDiv w:val="1"/>
      <w:marLeft w:val="0"/>
      <w:marRight w:val="0"/>
      <w:marTop w:val="0"/>
      <w:marBottom w:val="0"/>
      <w:divBdr>
        <w:top w:val="none" w:sz="0" w:space="0" w:color="auto"/>
        <w:left w:val="none" w:sz="0" w:space="0" w:color="auto"/>
        <w:bottom w:val="none" w:sz="0" w:space="0" w:color="auto"/>
        <w:right w:val="none" w:sz="0" w:space="0" w:color="auto"/>
      </w:divBdr>
    </w:div>
    <w:div w:id="519318845">
      <w:bodyDiv w:val="1"/>
      <w:marLeft w:val="0"/>
      <w:marRight w:val="0"/>
      <w:marTop w:val="0"/>
      <w:marBottom w:val="0"/>
      <w:divBdr>
        <w:top w:val="none" w:sz="0" w:space="0" w:color="auto"/>
        <w:left w:val="none" w:sz="0" w:space="0" w:color="auto"/>
        <w:bottom w:val="none" w:sz="0" w:space="0" w:color="auto"/>
        <w:right w:val="none" w:sz="0" w:space="0" w:color="auto"/>
      </w:divBdr>
    </w:div>
    <w:div w:id="522404564">
      <w:bodyDiv w:val="1"/>
      <w:marLeft w:val="0"/>
      <w:marRight w:val="0"/>
      <w:marTop w:val="0"/>
      <w:marBottom w:val="0"/>
      <w:divBdr>
        <w:top w:val="none" w:sz="0" w:space="0" w:color="auto"/>
        <w:left w:val="none" w:sz="0" w:space="0" w:color="auto"/>
        <w:bottom w:val="none" w:sz="0" w:space="0" w:color="auto"/>
        <w:right w:val="none" w:sz="0" w:space="0" w:color="auto"/>
      </w:divBdr>
    </w:div>
    <w:div w:id="529074066">
      <w:bodyDiv w:val="1"/>
      <w:marLeft w:val="0"/>
      <w:marRight w:val="0"/>
      <w:marTop w:val="0"/>
      <w:marBottom w:val="0"/>
      <w:divBdr>
        <w:top w:val="none" w:sz="0" w:space="0" w:color="auto"/>
        <w:left w:val="none" w:sz="0" w:space="0" w:color="auto"/>
        <w:bottom w:val="none" w:sz="0" w:space="0" w:color="auto"/>
        <w:right w:val="none" w:sz="0" w:space="0" w:color="auto"/>
      </w:divBdr>
    </w:div>
    <w:div w:id="559941295">
      <w:bodyDiv w:val="1"/>
      <w:marLeft w:val="0"/>
      <w:marRight w:val="0"/>
      <w:marTop w:val="0"/>
      <w:marBottom w:val="0"/>
      <w:divBdr>
        <w:top w:val="none" w:sz="0" w:space="0" w:color="auto"/>
        <w:left w:val="none" w:sz="0" w:space="0" w:color="auto"/>
        <w:bottom w:val="none" w:sz="0" w:space="0" w:color="auto"/>
        <w:right w:val="none" w:sz="0" w:space="0" w:color="auto"/>
      </w:divBdr>
    </w:div>
    <w:div w:id="568812740">
      <w:bodyDiv w:val="1"/>
      <w:marLeft w:val="0"/>
      <w:marRight w:val="0"/>
      <w:marTop w:val="0"/>
      <w:marBottom w:val="0"/>
      <w:divBdr>
        <w:top w:val="none" w:sz="0" w:space="0" w:color="auto"/>
        <w:left w:val="none" w:sz="0" w:space="0" w:color="auto"/>
        <w:bottom w:val="none" w:sz="0" w:space="0" w:color="auto"/>
        <w:right w:val="none" w:sz="0" w:space="0" w:color="auto"/>
      </w:divBdr>
    </w:div>
    <w:div w:id="589586655">
      <w:bodyDiv w:val="1"/>
      <w:marLeft w:val="0"/>
      <w:marRight w:val="0"/>
      <w:marTop w:val="0"/>
      <w:marBottom w:val="0"/>
      <w:divBdr>
        <w:top w:val="none" w:sz="0" w:space="0" w:color="auto"/>
        <w:left w:val="none" w:sz="0" w:space="0" w:color="auto"/>
        <w:bottom w:val="none" w:sz="0" w:space="0" w:color="auto"/>
        <w:right w:val="none" w:sz="0" w:space="0" w:color="auto"/>
      </w:divBdr>
    </w:div>
    <w:div w:id="593784468">
      <w:bodyDiv w:val="1"/>
      <w:marLeft w:val="0"/>
      <w:marRight w:val="0"/>
      <w:marTop w:val="0"/>
      <w:marBottom w:val="0"/>
      <w:divBdr>
        <w:top w:val="none" w:sz="0" w:space="0" w:color="auto"/>
        <w:left w:val="none" w:sz="0" w:space="0" w:color="auto"/>
        <w:bottom w:val="none" w:sz="0" w:space="0" w:color="auto"/>
        <w:right w:val="none" w:sz="0" w:space="0" w:color="auto"/>
      </w:divBdr>
    </w:div>
    <w:div w:id="596988973">
      <w:bodyDiv w:val="1"/>
      <w:marLeft w:val="0"/>
      <w:marRight w:val="0"/>
      <w:marTop w:val="0"/>
      <w:marBottom w:val="0"/>
      <w:divBdr>
        <w:top w:val="none" w:sz="0" w:space="0" w:color="auto"/>
        <w:left w:val="none" w:sz="0" w:space="0" w:color="auto"/>
        <w:bottom w:val="none" w:sz="0" w:space="0" w:color="auto"/>
        <w:right w:val="none" w:sz="0" w:space="0" w:color="auto"/>
      </w:divBdr>
    </w:div>
    <w:div w:id="623927251">
      <w:bodyDiv w:val="1"/>
      <w:marLeft w:val="0"/>
      <w:marRight w:val="0"/>
      <w:marTop w:val="0"/>
      <w:marBottom w:val="0"/>
      <w:divBdr>
        <w:top w:val="none" w:sz="0" w:space="0" w:color="auto"/>
        <w:left w:val="none" w:sz="0" w:space="0" w:color="auto"/>
        <w:bottom w:val="none" w:sz="0" w:space="0" w:color="auto"/>
        <w:right w:val="none" w:sz="0" w:space="0" w:color="auto"/>
      </w:divBdr>
    </w:div>
    <w:div w:id="627854037">
      <w:bodyDiv w:val="1"/>
      <w:marLeft w:val="0"/>
      <w:marRight w:val="0"/>
      <w:marTop w:val="0"/>
      <w:marBottom w:val="0"/>
      <w:divBdr>
        <w:top w:val="none" w:sz="0" w:space="0" w:color="auto"/>
        <w:left w:val="none" w:sz="0" w:space="0" w:color="auto"/>
        <w:bottom w:val="none" w:sz="0" w:space="0" w:color="auto"/>
        <w:right w:val="none" w:sz="0" w:space="0" w:color="auto"/>
      </w:divBdr>
    </w:div>
    <w:div w:id="672802730">
      <w:bodyDiv w:val="1"/>
      <w:marLeft w:val="0"/>
      <w:marRight w:val="0"/>
      <w:marTop w:val="0"/>
      <w:marBottom w:val="0"/>
      <w:divBdr>
        <w:top w:val="none" w:sz="0" w:space="0" w:color="auto"/>
        <w:left w:val="none" w:sz="0" w:space="0" w:color="auto"/>
        <w:bottom w:val="none" w:sz="0" w:space="0" w:color="auto"/>
        <w:right w:val="none" w:sz="0" w:space="0" w:color="auto"/>
      </w:divBdr>
    </w:div>
    <w:div w:id="674839985">
      <w:bodyDiv w:val="1"/>
      <w:marLeft w:val="0"/>
      <w:marRight w:val="0"/>
      <w:marTop w:val="0"/>
      <w:marBottom w:val="0"/>
      <w:divBdr>
        <w:top w:val="none" w:sz="0" w:space="0" w:color="auto"/>
        <w:left w:val="none" w:sz="0" w:space="0" w:color="auto"/>
        <w:bottom w:val="none" w:sz="0" w:space="0" w:color="auto"/>
        <w:right w:val="none" w:sz="0" w:space="0" w:color="auto"/>
      </w:divBdr>
    </w:div>
    <w:div w:id="685987669">
      <w:bodyDiv w:val="1"/>
      <w:marLeft w:val="0"/>
      <w:marRight w:val="0"/>
      <w:marTop w:val="0"/>
      <w:marBottom w:val="0"/>
      <w:divBdr>
        <w:top w:val="none" w:sz="0" w:space="0" w:color="auto"/>
        <w:left w:val="none" w:sz="0" w:space="0" w:color="auto"/>
        <w:bottom w:val="none" w:sz="0" w:space="0" w:color="auto"/>
        <w:right w:val="none" w:sz="0" w:space="0" w:color="auto"/>
      </w:divBdr>
    </w:div>
    <w:div w:id="693768040">
      <w:bodyDiv w:val="1"/>
      <w:marLeft w:val="0"/>
      <w:marRight w:val="0"/>
      <w:marTop w:val="0"/>
      <w:marBottom w:val="0"/>
      <w:divBdr>
        <w:top w:val="none" w:sz="0" w:space="0" w:color="auto"/>
        <w:left w:val="none" w:sz="0" w:space="0" w:color="auto"/>
        <w:bottom w:val="none" w:sz="0" w:space="0" w:color="auto"/>
        <w:right w:val="none" w:sz="0" w:space="0" w:color="auto"/>
      </w:divBdr>
    </w:div>
    <w:div w:id="695813526">
      <w:bodyDiv w:val="1"/>
      <w:marLeft w:val="0"/>
      <w:marRight w:val="0"/>
      <w:marTop w:val="0"/>
      <w:marBottom w:val="0"/>
      <w:divBdr>
        <w:top w:val="none" w:sz="0" w:space="0" w:color="auto"/>
        <w:left w:val="none" w:sz="0" w:space="0" w:color="auto"/>
        <w:bottom w:val="none" w:sz="0" w:space="0" w:color="auto"/>
        <w:right w:val="none" w:sz="0" w:space="0" w:color="auto"/>
      </w:divBdr>
    </w:div>
    <w:div w:id="698314379">
      <w:bodyDiv w:val="1"/>
      <w:marLeft w:val="0"/>
      <w:marRight w:val="0"/>
      <w:marTop w:val="0"/>
      <w:marBottom w:val="0"/>
      <w:divBdr>
        <w:top w:val="none" w:sz="0" w:space="0" w:color="auto"/>
        <w:left w:val="none" w:sz="0" w:space="0" w:color="auto"/>
        <w:bottom w:val="none" w:sz="0" w:space="0" w:color="auto"/>
        <w:right w:val="none" w:sz="0" w:space="0" w:color="auto"/>
      </w:divBdr>
    </w:div>
    <w:div w:id="707803359">
      <w:bodyDiv w:val="1"/>
      <w:marLeft w:val="0"/>
      <w:marRight w:val="0"/>
      <w:marTop w:val="0"/>
      <w:marBottom w:val="0"/>
      <w:divBdr>
        <w:top w:val="none" w:sz="0" w:space="0" w:color="auto"/>
        <w:left w:val="none" w:sz="0" w:space="0" w:color="auto"/>
        <w:bottom w:val="none" w:sz="0" w:space="0" w:color="auto"/>
        <w:right w:val="none" w:sz="0" w:space="0" w:color="auto"/>
      </w:divBdr>
    </w:div>
    <w:div w:id="718162178">
      <w:bodyDiv w:val="1"/>
      <w:marLeft w:val="0"/>
      <w:marRight w:val="0"/>
      <w:marTop w:val="0"/>
      <w:marBottom w:val="0"/>
      <w:divBdr>
        <w:top w:val="none" w:sz="0" w:space="0" w:color="auto"/>
        <w:left w:val="none" w:sz="0" w:space="0" w:color="auto"/>
        <w:bottom w:val="none" w:sz="0" w:space="0" w:color="auto"/>
        <w:right w:val="none" w:sz="0" w:space="0" w:color="auto"/>
      </w:divBdr>
    </w:div>
    <w:div w:id="718895681">
      <w:bodyDiv w:val="1"/>
      <w:marLeft w:val="0"/>
      <w:marRight w:val="0"/>
      <w:marTop w:val="0"/>
      <w:marBottom w:val="0"/>
      <w:divBdr>
        <w:top w:val="none" w:sz="0" w:space="0" w:color="auto"/>
        <w:left w:val="none" w:sz="0" w:space="0" w:color="auto"/>
        <w:bottom w:val="none" w:sz="0" w:space="0" w:color="auto"/>
        <w:right w:val="none" w:sz="0" w:space="0" w:color="auto"/>
      </w:divBdr>
    </w:div>
    <w:div w:id="721250517">
      <w:bodyDiv w:val="1"/>
      <w:marLeft w:val="0"/>
      <w:marRight w:val="0"/>
      <w:marTop w:val="0"/>
      <w:marBottom w:val="0"/>
      <w:divBdr>
        <w:top w:val="none" w:sz="0" w:space="0" w:color="auto"/>
        <w:left w:val="none" w:sz="0" w:space="0" w:color="auto"/>
        <w:bottom w:val="none" w:sz="0" w:space="0" w:color="auto"/>
        <w:right w:val="none" w:sz="0" w:space="0" w:color="auto"/>
      </w:divBdr>
    </w:div>
    <w:div w:id="739182020">
      <w:bodyDiv w:val="1"/>
      <w:marLeft w:val="0"/>
      <w:marRight w:val="0"/>
      <w:marTop w:val="0"/>
      <w:marBottom w:val="0"/>
      <w:divBdr>
        <w:top w:val="none" w:sz="0" w:space="0" w:color="auto"/>
        <w:left w:val="none" w:sz="0" w:space="0" w:color="auto"/>
        <w:bottom w:val="none" w:sz="0" w:space="0" w:color="auto"/>
        <w:right w:val="none" w:sz="0" w:space="0" w:color="auto"/>
      </w:divBdr>
    </w:div>
    <w:div w:id="743645372">
      <w:bodyDiv w:val="1"/>
      <w:marLeft w:val="0"/>
      <w:marRight w:val="0"/>
      <w:marTop w:val="0"/>
      <w:marBottom w:val="0"/>
      <w:divBdr>
        <w:top w:val="none" w:sz="0" w:space="0" w:color="auto"/>
        <w:left w:val="none" w:sz="0" w:space="0" w:color="auto"/>
        <w:bottom w:val="none" w:sz="0" w:space="0" w:color="auto"/>
        <w:right w:val="none" w:sz="0" w:space="0" w:color="auto"/>
      </w:divBdr>
    </w:div>
    <w:div w:id="748775395">
      <w:bodyDiv w:val="1"/>
      <w:marLeft w:val="0"/>
      <w:marRight w:val="0"/>
      <w:marTop w:val="0"/>
      <w:marBottom w:val="0"/>
      <w:divBdr>
        <w:top w:val="none" w:sz="0" w:space="0" w:color="auto"/>
        <w:left w:val="none" w:sz="0" w:space="0" w:color="auto"/>
        <w:bottom w:val="none" w:sz="0" w:space="0" w:color="auto"/>
        <w:right w:val="none" w:sz="0" w:space="0" w:color="auto"/>
      </w:divBdr>
    </w:div>
    <w:div w:id="775684275">
      <w:bodyDiv w:val="1"/>
      <w:marLeft w:val="0"/>
      <w:marRight w:val="0"/>
      <w:marTop w:val="0"/>
      <w:marBottom w:val="0"/>
      <w:divBdr>
        <w:top w:val="none" w:sz="0" w:space="0" w:color="auto"/>
        <w:left w:val="none" w:sz="0" w:space="0" w:color="auto"/>
        <w:bottom w:val="none" w:sz="0" w:space="0" w:color="auto"/>
        <w:right w:val="none" w:sz="0" w:space="0" w:color="auto"/>
      </w:divBdr>
    </w:div>
    <w:div w:id="791898018">
      <w:bodyDiv w:val="1"/>
      <w:marLeft w:val="0"/>
      <w:marRight w:val="0"/>
      <w:marTop w:val="0"/>
      <w:marBottom w:val="0"/>
      <w:divBdr>
        <w:top w:val="none" w:sz="0" w:space="0" w:color="auto"/>
        <w:left w:val="none" w:sz="0" w:space="0" w:color="auto"/>
        <w:bottom w:val="none" w:sz="0" w:space="0" w:color="auto"/>
        <w:right w:val="none" w:sz="0" w:space="0" w:color="auto"/>
      </w:divBdr>
    </w:div>
    <w:div w:id="798762086">
      <w:bodyDiv w:val="1"/>
      <w:marLeft w:val="0"/>
      <w:marRight w:val="0"/>
      <w:marTop w:val="0"/>
      <w:marBottom w:val="0"/>
      <w:divBdr>
        <w:top w:val="none" w:sz="0" w:space="0" w:color="auto"/>
        <w:left w:val="none" w:sz="0" w:space="0" w:color="auto"/>
        <w:bottom w:val="none" w:sz="0" w:space="0" w:color="auto"/>
        <w:right w:val="none" w:sz="0" w:space="0" w:color="auto"/>
      </w:divBdr>
    </w:div>
    <w:div w:id="801582908">
      <w:bodyDiv w:val="1"/>
      <w:marLeft w:val="0"/>
      <w:marRight w:val="0"/>
      <w:marTop w:val="0"/>
      <w:marBottom w:val="0"/>
      <w:divBdr>
        <w:top w:val="none" w:sz="0" w:space="0" w:color="auto"/>
        <w:left w:val="none" w:sz="0" w:space="0" w:color="auto"/>
        <w:bottom w:val="none" w:sz="0" w:space="0" w:color="auto"/>
        <w:right w:val="none" w:sz="0" w:space="0" w:color="auto"/>
      </w:divBdr>
    </w:div>
    <w:div w:id="820537401">
      <w:bodyDiv w:val="1"/>
      <w:marLeft w:val="0"/>
      <w:marRight w:val="0"/>
      <w:marTop w:val="0"/>
      <w:marBottom w:val="0"/>
      <w:divBdr>
        <w:top w:val="none" w:sz="0" w:space="0" w:color="auto"/>
        <w:left w:val="none" w:sz="0" w:space="0" w:color="auto"/>
        <w:bottom w:val="none" w:sz="0" w:space="0" w:color="auto"/>
        <w:right w:val="none" w:sz="0" w:space="0" w:color="auto"/>
      </w:divBdr>
    </w:div>
    <w:div w:id="822697317">
      <w:bodyDiv w:val="1"/>
      <w:marLeft w:val="0"/>
      <w:marRight w:val="0"/>
      <w:marTop w:val="0"/>
      <w:marBottom w:val="0"/>
      <w:divBdr>
        <w:top w:val="none" w:sz="0" w:space="0" w:color="auto"/>
        <w:left w:val="none" w:sz="0" w:space="0" w:color="auto"/>
        <w:bottom w:val="none" w:sz="0" w:space="0" w:color="auto"/>
        <w:right w:val="none" w:sz="0" w:space="0" w:color="auto"/>
      </w:divBdr>
    </w:div>
    <w:div w:id="824587899">
      <w:bodyDiv w:val="1"/>
      <w:marLeft w:val="0"/>
      <w:marRight w:val="0"/>
      <w:marTop w:val="0"/>
      <w:marBottom w:val="0"/>
      <w:divBdr>
        <w:top w:val="none" w:sz="0" w:space="0" w:color="auto"/>
        <w:left w:val="none" w:sz="0" w:space="0" w:color="auto"/>
        <w:bottom w:val="none" w:sz="0" w:space="0" w:color="auto"/>
        <w:right w:val="none" w:sz="0" w:space="0" w:color="auto"/>
      </w:divBdr>
    </w:div>
    <w:div w:id="829105339">
      <w:bodyDiv w:val="1"/>
      <w:marLeft w:val="0"/>
      <w:marRight w:val="0"/>
      <w:marTop w:val="0"/>
      <w:marBottom w:val="0"/>
      <w:divBdr>
        <w:top w:val="none" w:sz="0" w:space="0" w:color="auto"/>
        <w:left w:val="none" w:sz="0" w:space="0" w:color="auto"/>
        <w:bottom w:val="none" w:sz="0" w:space="0" w:color="auto"/>
        <w:right w:val="none" w:sz="0" w:space="0" w:color="auto"/>
      </w:divBdr>
    </w:div>
    <w:div w:id="859197536">
      <w:bodyDiv w:val="1"/>
      <w:marLeft w:val="0"/>
      <w:marRight w:val="0"/>
      <w:marTop w:val="0"/>
      <w:marBottom w:val="0"/>
      <w:divBdr>
        <w:top w:val="none" w:sz="0" w:space="0" w:color="auto"/>
        <w:left w:val="none" w:sz="0" w:space="0" w:color="auto"/>
        <w:bottom w:val="none" w:sz="0" w:space="0" w:color="auto"/>
        <w:right w:val="none" w:sz="0" w:space="0" w:color="auto"/>
      </w:divBdr>
    </w:div>
    <w:div w:id="876545555">
      <w:bodyDiv w:val="1"/>
      <w:marLeft w:val="0"/>
      <w:marRight w:val="0"/>
      <w:marTop w:val="0"/>
      <w:marBottom w:val="0"/>
      <w:divBdr>
        <w:top w:val="none" w:sz="0" w:space="0" w:color="auto"/>
        <w:left w:val="none" w:sz="0" w:space="0" w:color="auto"/>
        <w:bottom w:val="none" w:sz="0" w:space="0" w:color="auto"/>
        <w:right w:val="none" w:sz="0" w:space="0" w:color="auto"/>
      </w:divBdr>
    </w:div>
    <w:div w:id="877663795">
      <w:bodyDiv w:val="1"/>
      <w:marLeft w:val="0"/>
      <w:marRight w:val="0"/>
      <w:marTop w:val="0"/>
      <w:marBottom w:val="0"/>
      <w:divBdr>
        <w:top w:val="none" w:sz="0" w:space="0" w:color="auto"/>
        <w:left w:val="none" w:sz="0" w:space="0" w:color="auto"/>
        <w:bottom w:val="none" w:sz="0" w:space="0" w:color="auto"/>
        <w:right w:val="none" w:sz="0" w:space="0" w:color="auto"/>
      </w:divBdr>
    </w:div>
    <w:div w:id="891580467">
      <w:bodyDiv w:val="1"/>
      <w:marLeft w:val="0"/>
      <w:marRight w:val="0"/>
      <w:marTop w:val="0"/>
      <w:marBottom w:val="0"/>
      <w:divBdr>
        <w:top w:val="none" w:sz="0" w:space="0" w:color="auto"/>
        <w:left w:val="none" w:sz="0" w:space="0" w:color="auto"/>
        <w:bottom w:val="none" w:sz="0" w:space="0" w:color="auto"/>
        <w:right w:val="none" w:sz="0" w:space="0" w:color="auto"/>
      </w:divBdr>
      <w:divsChild>
        <w:div w:id="330330070">
          <w:marLeft w:val="0"/>
          <w:marRight w:val="0"/>
          <w:marTop w:val="0"/>
          <w:marBottom w:val="0"/>
          <w:divBdr>
            <w:top w:val="none" w:sz="0" w:space="0" w:color="auto"/>
            <w:left w:val="none" w:sz="0" w:space="0" w:color="auto"/>
            <w:bottom w:val="none" w:sz="0" w:space="0" w:color="auto"/>
            <w:right w:val="none" w:sz="0" w:space="0" w:color="auto"/>
          </w:divBdr>
        </w:div>
        <w:div w:id="378437560">
          <w:marLeft w:val="0"/>
          <w:marRight w:val="0"/>
          <w:marTop w:val="0"/>
          <w:marBottom w:val="0"/>
          <w:divBdr>
            <w:top w:val="none" w:sz="0" w:space="0" w:color="auto"/>
            <w:left w:val="none" w:sz="0" w:space="0" w:color="auto"/>
            <w:bottom w:val="none" w:sz="0" w:space="0" w:color="auto"/>
            <w:right w:val="none" w:sz="0" w:space="0" w:color="auto"/>
          </w:divBdr>
        </w:div>
        <w:div w:id="1339769252">
          <w:marLeft w:val="0"/>
          <w:marRight w:val="0"/>
          <w:marTop w:val="0"/>
          <w:marBottom w:val="0"/>
          <w:divBdr>
            <w:top w:val="none" w:sz="0" w:space="0" w:color="auto"/>
            <w:left w:val="none" w:sz="0" w:space="0" w:color="auto"/>
            <w:bottom w:val="none" w:sz="0" w:space="0" w:color="auto"/>
            <w:right w:val="none" w:sz="0" w:space="0" w:color="auto"/>
          </w:divBdr>
        </w:div>
        <w:div w:id="1502349366">
          <w:marLeft w:val="0"/>
          <w:marRight w:val="0"/>
          <w:marTop w:val="0"/>
          <w:marBottom w:val="0"/>
          <w:divBdr>
            <w:top w:val="none" w:sz="0" w:space="0" w:color="auto"/>
            <w:left w:val="none" w:sz="0" w:space="0" w:color="auto"/>
            <w:bottom w:val="none" w:sz="0" w:space="0" w:color="auto"/>
            <w:right w:val="none" w:sz="0" w:space="0" w:color="auto"/>
          </w:divBdr>
        </w:div>
        <w:div w:id="1575355310">
          <w:marLeft w:val="0"/>
          <w:marRight w:val="0"/>
          <w:marTop w:val="0"/>
          <w:marBottom w:val="0"/>
          <w:divBdr>
            <w:top w:val="none" w:sz="0" w:space="0" w:color="auto"/>
            <w:left w:val="none" w:sz="0" w:space="0" w:color="auto"/>
            <w:bottom w:val="none" w:sz="0" w:space="0" w:color="auto"/>
            <w:right w:val="none" w:sz="0" w:space="0" w:color="auto"/>
          </w:divBdr>
        </w:div>
        <w:div w:id="1897735122">
          <w:marLeft w:val="0"/>
          <w:marRight w:val="0"/>
          <w:marTop w:val="0"/>
          <w:marBottom w:val="0"/>
          <w:divBdr>
            <w:top w:val="none" w:sz="0" w:space="0" w:color="auto"/>
            <w:left w:val="none" w:sz="0" w:space="0" w:color="auto"/>
            <w:bottom w:val="none" w:sz="0" w:space="0" w:color="auto"/>
            <w:right w:val="none" w:sz="0" w:space="0" w:color="auto"/>
          </w:divBdr>
        </w:div>
      </w:divsChild>
    </w:div>
    <w:div w:id="897936232">
      <w:bodyDiv w:val="1"/>
      <w:marLeft w:val="0"/>
      <w:marRight w:val="0"/>
      <w:marTop w:val="0"/>
      <w:marBottom w:val="0"/>
      <w:divBdr>
        <w:top w:val="none" w:sz="0" w:space="0" w:color="auto"/>
        <w:left w:val="none" w:sz="0" w:space="0" w:color="auto"/>
        <w:bottom w:val="none" w:sz="0" w:space="0" w:color="auto"/>
        <w:right w:val="none" w:sz="0" w:space="0" w:color="auto"/>
      </w:divBdr>
    </w:div>
    <w:div w:id="919097001">
      <w:bodyDiv w:val="1"/>
      <w:marLeft w:val="0"/>
      <w:marRight w:val="0"/>
      <w:marTop w:val="0"/>
      <w:marBottom w:val="0"/>
      <w:divBdr>
        <w:top w:val="none" w:sz="0" w:space="0" w:color="auto"/>
        <w:left w:val="none" w:sz="0" w:space="0" w:color="auto"/>
        <w:bottom w:val="none" w:sz="0" w:space="0" w:color="auto"/>
        <w:right w:val="none" w:sz="0" w:space="0" w:color="auto"/>
      </w:divBdr>
    </w:div>
    <w:div w:id="925263357">
      <w:bodyDiv w:val="1"/>
      <w:marLeft w:val="0"/>
      <w:marRight w:val="0"/>
      <w:marTop w:val="0"/>
      <w:marBottom w:val="0"/>
      <w:divBdr>
        <w:top w:val="none" w:sz="0" w:space="0" w:color="auto"/>
        <w:left w:val="none" w:sz="0" w:space="0" w:color="auto"/>
        <w:bottom w:val="none" w:sz="0" w:space="0" w:color="auto"/>
        <w:right w:val="none" w:sz="0" w:space="0" w:color="auto"/>
      </w:divBdr>
    </w:div>
    <w:div w:id="930092418">
      <w:bodyDiv w:val="1"/>
      <w:marLeft w:val="0"/>
      <w:marRight w:val="0"/>
      <w:marTop w:val="0"/>
      <w:marBottom w:val="0"/>
      <w:divBdr>
        <w:top w:val="none" w:sz="0" w:space="0" w:color="auto"/>
        <w:left w:val="none" w:sz="0" w:space="0" w:color="auto"/>
        <w:bottom w:val="none" w:sz="0" w:space="0" w:color="auto"/>
        <w:right w:val="none" w:sz="0" w:space="0" w:color="auto"/>
      </w:divBdr>
    </w:div>
    <w:div w:id="965350411">
      <w:bodyDiv w:val="1"/>
      <w:marLeft w:val="0"/>
      <w:marRight w:val="0"/>
      <w:marTop w:val="0"/>
      <w:marBottom w:val="0"/>
      <w:divBdr>
        <w:top w:val="none" w:sz="0" w:space="0" w:color="auto"/>
        <w:left w:val="none" w:sz="0" w:space="0" w:color="auto"/>
        <w:bottom w:val="none" w:sz="0" w:space="0" w:color="auto"/>
        <w:right w:val="none" w:sz="0" w:space="0" w:color="auto"/>
      </w:divBdr>
    </w:div>
    <w:div w:id="971711079">
      <w:bodyDiv w:val="1"/>
      <w:marLeft w:val="0"/>
      <w:marRight w:val="0"/>
      <w:marTop w:val="0"/>
      <w:marBottom w:val="0"/>
      <w:divBdr>
        <w:top w:val="none" w:sz="0" w:space="0" w:color="auto"/>
        <w:left w:val="none" w:sz="0" w:space="0" w:color="auto"/>
        <w:bottom w:val="none" w:sz="0" w:space="0" w:color="auto"/>
        <w:right w:val="none" w:sz="0" w:space="0" w:color="auto"/>
      </w:divBdr>
    </w:div>
    <w:div w:id="977224436">
      <w:bodyDiv w:val="1"/>
      <w:marLeft w:val="0"/>
      <w:marRight w:val="0"/>
      <w:marTop w:val="0"/>
      <w:marBottom w:val="0"/>
      <w:divBdr>
        <w:top w:val="none" w:sz="0" w:space="0" w:color="auto"/>
        <w:left w:val="none" w:sz="0" w:space="0" w:color="auto"/>
        <w:bottom w:val="none" w:sz="0" w:space="0" w:color="auto"/>
        <w:right w:val="none" w:sz="0" w:space="0" w:color="auto"/>
      </w:divBdr>
    </w:div>
    <w:div w:id="981546655">
      <w:bodyDiv w:val="1"/>
      <w:marLeft w:val="0"/>
      <w:marRight w:val="0"/>
      <w:marTop w:val="0"/>
      <w:marBottom w:val="0"/>
      <w:divBdr>
        <w:top w:val="none" w:sz="0" w:space="0" w:color="auto"/>
        <w:left w:val="none" w:sz="0" w:space="0" w:color="auto"/>
        <w:bottom w:val="none" w:sz="0" w:space="0" w:color="auto"/>
        <w:right w:val="none" w:sz="0" w:space="0" w:color="auto"/>
      </w:divBdr>
    </w:div>
    <w:div w:id="991905972">
      <w:bodyDiv w:val="1"/>
      <w:marLeft w:val="0"/>
      <w:marRight w:val="0"/>
      <w:marTop w:val="0"/>
      <w:marBottom w:val="0"/>
      <w:divBdr>
        <w:top w:val="none" w:sz="0" w:space="0" w:color="auto"/>
        <w:left w:val="none" w:sz="0" w:space="0" w:color="auto"/>
        <w:bottom w:val="none" w:sz="0" w:space="0" w:color="auto"/>
        <w:right w:val="none" w:sz="0" w:space="0" w:color="auto"/>
      </w:divBdr>
    </w:div>
    <w:div w:id="993098747">
      <w:bodyDiv w:val="1"/>
      <w:marLeft w:val="0"/>
      <w:marRight w:val="0"/>
      <w:marTop w:val="0"/>
      <w:marBottom w:val="0"/>
      <w:divBdr>
        <w:top w:val="none" w:sz="0" w:space="0" w:color="auto"/>
        <w:left w:val="none" w:sz="0" w:space="0" w:color="auto"/>
        <w:bottom w:val="none" w:sz="0" w:space="0" w:color="auto"/>
        <w:right w:val="none" w:sz="0" w:space="0" w:color="auto"/>
      </w:divBdr>
    </w:div>
    <w:div w:id="995377391">
      <w:bodyDiv w:val="1"/>
      <w:marLeft w:val="0"/>
      <w:marRight w:val="0"/>
      <w:marTop w:val="0"/>
      <w:marBottom w:val="0"/>
      <w:divBdr>
        <w:top w:val="none" w:sz="0" w:space="0" w:color="auto"/>
        <w:left w:val="none" w:sz="0" w:space="0" w:color="auto"/>
        <w:bottom w:val="none" w:sz="0" w:space="0" w:color="auto"/>
        <w:right w:val="none" w:sz="0" w:space="0" w:color="auto"/>
      </w:divBdr>
    </w:div>
    <w:div w:id="1000617369">
      <w:bodyDiv w:val="1"/>
      <w:marLeft w:val="0"/>
      <w:marRight w:val="0"/>
      <w:marTop w:val="0"/>
      <w:marBottom w:val="0"/>
      <w:divBdr>
        <w:top w:val="none" w:sz="0" w:space="0" w:color="auto"/>
        <w:left w:val="none" w:sz="0" w:space="0" w:color="auto"/>
        <w:bottom w:val="none" w:sz="0" w:space="0" w:color="auto"/>
        <w:right w:val="none" w:sz="0" w:space="0" w:color="auto"/>
      </w:divBdr>
    </w:div>
    <w:div w:id="1002242359">
      <w:bodyDiv w:val="1"/>
      <w:marLeft w:val="0"/>
      <w:marRight w:val="0"/>
      <w:marTop w:val="0"/>
      <w:marBottom w:val="0"/>
      <w:divBdr>
        <w:top w:val="none" w:sz="0" w:space="0" w:color="auto"/>
        <w:left w:val="none" w:sz="0" w:space="0" w:color="auto"/>
        <w:bottom w:val="none" w:sz="0" w:space="0" w:color="auto"/>
        <w:right w:val="none" w:sz="0" w:space="0" w:color="auto"/>
      </w:divBdr>
    </w:div>
    <w:div w:id="1028987322">
      <w:bodyDiv w:val="1"/>
      <w:marLeft w:val="0"/>
      <w:marRight w:val="0"/>
      <w:marTop w:val="0"/>
      <w:marBottom w:val="0"/>
      <w:divBdr>
        <w:top w:val="none" w:sz="0" w:space="0" w:color="auto"/>
        <w:left w:val="none" w:sz="0" w:space="0" w:color="auto"/>
        <w:bottom w:val="none" w:sz="0" w:space="0" w:color="auto"/>
        <w:right w:val="none" w:sz="0" w:space="0" w:color="auto"/>
      </w:divBdr>
    </w:div>
    <w:div w:id="1046103782">
      <w:bodyDiv w:val="1"/>
      <w:marLeft w:val="0"/>
      <w:marRight w:val="0"/>
      <w:marTop w:val="0"/>
      <w:marBottom w:val="0"/>
      <w:divBdr>
        <w:top w:val="none" w:sz="0" w:space="0" w:color="auto"/>
        <w:left w:val="none" w:sz="0" w:space="0" w:color="auto"/>
        <w:bottom w:val="none" w:sz="0" w:space="0" w:color="auto"/>
        <w:right w:val="none" w:sz="0" w:space="0" w:color="auto"/>
      </w:divBdr>
    </w:div>
    <w:div w:id="1054083968">
      <w:bodyDiv w:val="1"/>
      <w:marLeft w:val="0"/>
      <w:marRight w:val="0"/>
      <w:marTop w:val="0"/>
      <w:marBottom w:val="0"/>
      <w:divBdr>
        <w:top w:val="none" w:sz="0" w:space="0" w:color="auto"/>
        <w:left w:val="none" w:sz="0" w:space="0" w:color="auto"/>
        <w:bottom w:val="none" w:sz="0" w:space="0" w:color="auto"/>
        <w:right w:val="none" w:sz="0" w:space="0" w:color="auto"/>
      </w:divBdr>
    </w:div>
    <w:div w:id="1055005508">
      <w:bodyDiv w:val="1"/>
      <w:marLeft w:val="0"/>
      <w:marRight w:val="0"/>
      <w:marTop w:val="0"/>
      <w:marBottom w:val="0"/>
      <w:divBdr>
        <w:top w:val="none" w:sz="0" w:space="0" w:color="auto"/>
        <w:left w:val="none" w:sz="0" w:space="0" w:color="auto"/>
        <w:bottom w:val="none" w:sz="0" w:space="0" w:color="auto"/>
        <w:right w:val="none" w:sz="0" w:space="0" w:color="auto"/>
      </w:divBdr>
    </w:div>
    <w:div w:id="1056658789">
      <w:bodyDiv w:val="1"/>
      <w:marLeft w:val="0"/>
      <w:marRight w:val="0"/>
      <w:marTop w:val="0"/>
      <w:marBottom w:val="0"/>
      <w:divBdr>
        <w:top w:val="none" w:sz="0" w:space="0" w:color="auto"/>
        <w:left w:val="none" w:sz="0" w:space="0" w:color="auto"/>
        <w:bottom w:val="none" w:sz="0" w:space="0" w:color="auto"/>
        <w:right w:val="none" w:sz="0" w:space="0" w:color="auto"/>
      </w:divBdr>
    </w:div>
    <w:div w:id="1072198304">
      <w:bodyDiv w:val="1"/>
      <w:marLeft w:val="0"/>
      <w:marRight w:val="0"/>
      <w:marTop w:val="0"/>
      <w:marBottom w:val="0"/>
      <w:divBdr>
        <w:top w:val="none" w:sz="0" w:space="0" w:color="auto"/>
        <w:left w:val="none" w:sz="0" w:space="0" w:color="auto"/>
        <w:bottom w:val="none" w:sz="0" w:space="0" w:color="auto"/>
        <w:right w:val="none" w:sz="0" w:space="0" w:color="auto"/>
      </w:divBdr>
    </w:div>
    <w:div w:id="1090195844">
      <w:bodyDiv w:val="1"/>
      <w:marLeft w:val="0"/>
      <w:marRight w:val="0"/>
      <w:marTop w:val="0"/>
      <w:marBottom w:val="0"/>
      <w:divBdr>
        <w:top w:val="none" w:sz="0" w:space="0" w:color="auto"/>
        <w:left w:val="none" w:sz="0" w:space="0" w:color="auto"/>
        <w:bottom w:val="none" w:sz="0" w:space="0" w:color="auto"/>
        <w:right w:val="none" w:sz="0" w:space="0" w:color="auto"/>
      </w:divBdr>
    </w:div>
    <w:div w:id="1090811208">
      <w:bodyDiv w:val="1"/>
      <w:marLeft w:val="0"/>
      <w:marRight w:val="0"/>
      <w:marTop w:val="0"/>
      <w:marBottom w:val="0"/>
      <w:divBdr>
        <w:top w:val="none" w:sz="0" w:space="0" w:color="auto"/>
        <w:left w:val="none" w:sz="0" w:space="0" w:color="auto"/>
        <w:bottom w:val="none" w:sz="0" w:space="0" w:color="auto"/>
        <w:right w:val="none" w:sz="0" w:space="0" w:color="auto"/>
      </w:divBdr>
    </w:div>
    <w:div w:id="1107968317">
      <w:bodyDiv w:val="1"/>
      <w:marLeft w:val="0"/>
      <w:marRight w:val="0"/>
      <w:marTop w:val="0"/>
      <w:marBottom w:val="0"/>
      <w:divBdr>
        <w:top w:val="none" w:sz="0" w:space="0" w:color="auto"/>
        <w:left w:val="none" w:sz="0" w:space="0" w:color="auto"/>
        <w:bottom w:val="none" w:sz="0" w:space="0" w:color="auto"/>
        <w:right w:val="none" w:sz="0" w:space="0" w:color="auto"/>
      </w:divBdr>
    </w:div>
    <w:div w:id="1164199348">
      <w:bodyDiv w:val="1"/>
      <w:marLeft w:val="0"/>
      <w:marRight w:val="0"/>
      <w:marTop w:val="0"/>
      <w:marBottom w:val="0"/>
      <w:divBdr>
        <w:top w:val="none" w:sz="0" w:space="0" w:color="auto"/>
        <w:left w:val="none" w:sz="0" w:space="0" w:color="auto"/>
        <w:bottom w:val="none" w:sz="0" w:space="0" w:color="auto"/>
        <w:right w:val="none" w:sz="0" w:space="0" w:color="auto"/>
      </w:divBdr>
    </w:div>
    <w:div w:id="1168905009">
      <w:bodyDiv w:val="1"/>
      <w:marLeft w:val="0"/>
      <w:marRight w:val="0"/>
      <w:marTop w:val="0"/>
      <w:marBottom w:val="0"/>
      <w:divBdr>
        <w:top w:val="none" w:sz="0" w:space="0" w:color="auto"/>
        <w:left w:val="none" w:sz="0" w:space="0" w:color="auto"/>
        <w:bottom w:val="none" w:sz="0" w:space="0" w:color="auto"/>
        <w:right w:val="none" w:sz="0" w:space="0" w:color="auto"/>
      </w:divBdr>
    </w:div>
    <w:div w:id="1192380297">
      <w:bodyDiv w:val="1"/>
      <w:marLeft w:val="0"/>
      <w:marRight w:val="0"/>
      <w:marTop w:val="0"/>
      <w:marBottom w:val="0"/>
      <w:divBdr>
        <w:top w:val="none" w:sz="0" w:space="0" w:color="auto"/>
        <w:left w:val="none" w:sz="0" w:space="0" w:color="auto"/>
        <w:bottom w:val="none" w:sz="0" w:space="0" w:color="auto"/>
        <w:right w:val="none" w:sz="0" w:space="0" w:color="auto"/>
      </w:divBdr>
    </w:div>
    <w:div w:id="1192721772">
      <w:bodyDiv w:val="1"/>
      <w:marLeft w:val="0"/>
      <w:marRight w:val="0"/>
      <w:marTop w:val="0"/>
      <w:marBottom w:val="0"/>
      <w:divBdr>
        <w:top w:val="none" w:sz="0" w:space="0" w:color="auto"/>
        <w:left w:val="none" w:sz="0" w:space="0" w:color="auto"/>
        <w:bottom w:val="none" w:sz="0" w:space="0" w:color="auto"/>
        <w:right w:val="none" w:sz="0" w:space="0" w:color="auto"/>
      </w:divBdr>
    </w:div>
    <w:div w:id="1200817250">
      <w:bodyDiv w:val="1"/>
      <w:marLeft w:val="0"/>
      <w:marRight w:val="0"/>
      <w:marTop w:val="0"/>
      <w:marBottom w:val="0"/>
      <w:divBdr>
        <w:top w:val="none" w:sz="0" w:space="0" w:color="auto"/>
        <w:left w:val="none" w:sz="0" w:space="0" w:color="auto"/>
        <w:bottom w:val="none" w:sz="0" w:space="0" w:color="auto"/>
        <w:right w:val="none" w:sz="0" w:space="0" w:color="auto"/>
      </w:divBdr>
    </w:div>
    <w:div w:id="1219169803">
      <w:bodyDiv w:val="1"/>
      <w:marLeft w:val="0"/>
      <w:marRight w:val="0"/>
      <w:marTop w:val="0"/>
      <w:marBottom w:val="0"/>
      <w:divBdr>
        <w:top w:val="none" w:sz="0" w:space="0" w:color="auto"/>
        <w:left w:val="none" w:sz="0" w:space="0" w:color="auto"/>
        <w:bottom w:val="none" w:sz="0" w:space="0" w:color="auto"/>
        <w:right w:val="none" w:sz="0" w:space="0" w:color="auto"/>
      </w:divBdr>
    </w:div>
    <w:div w:id="1219629477">
      <w:bodyDiv w:val="1"/>
      <w:marLeft w:val="0"/>
      <w:marRight w:val="0"/>
      <w:marTop w:val="0"/>
      <w:marBottom w:val="0"/>
      <w:divBdr>
        <w:top w:val="none" w:sz="0" w:space="0" w:color="auto"/>
        <w:left w:val="none" w:sz="0" w:space="0" w:color="auto"/>
        <w:bottom w:val="none" w:sz="0" w:space="0" w:color="auto"/>
        <w:right w:val="none" w:sz="0" w:space="0" w:color="auto"/>
      </w:divBdr>
    </w:div>
    <w:div w:id="1238907400">
      <w:bodyDiv w:val="1"/>
      <w:marLeft w:val="0"/>
      <w:marRight w:val="0"/>
      <w:marTop w:val="0"/>
      <w:marBottom w:val="0"/>
      <w:divBdr>
        <w:top w:val="none" w:sz="0" w:space="0" w:color="auto"/>
        <w:left w:val="none" w:sz="0" w:space="0" w:color="auto"/>
        <w:bottom w:val="none" w:sz="0" w:space="0" w:color="auto"/>
        <w:right w:val="none" w:sz="0" w:space="0" w:color="auto"/>
      </w:divBdr>
    </w:div>
    <w:div w:id="1246500383">
      <w:bodyDiv w:val="1"/>
      <w:marLeft w:val="0"/>
      <w:marRight w:val="0"/>
      <w:marTop w:val="0"/>
      <w:marBottom w:val="0"/>
      <w:divBdr>
        <w:top w:val="none" w:sz="0" w:space="0" w:color="auto"/>
        <w:left w:val="none" w:sz="0" w:space="0" w:color="auto"/>
        <w:bottom w:val="none" w:sz="0" w:space="0" w:color="auto"/>
        <w:right w:val="none" w:sz="0" w:space="0" w:color="auto"/>
      </w:divBdr>
    </w:div>
    <w:div w:id="1270166098">
      <w:bodyDiv w:val="1"/>
      <w:marLeft w:val="0"/>
      <w:marRight w:val="0"/>
      <w:marTop w:val="0"/>
      <w:marBottom w:val="0"/>
      <w:divBdr>
        <w:top w:val="none" w:sz="0" w:space="0" w:color="auto"/>
        <w:left w:val="none" w:sz="0" w:space="0" w:color="auto"/>
        <w:bottom w:val="none" w:sz="0" w:space="0" w:color="auto"/>
        <w:right w:val="none" w:sz="0" w:space="0" w:color="auto"/>
      </w:divBdr>
    </w:div>
    <w:div w:id="1270508288">
      <w:bodyDiv w:val="1"/>
      <w:marLeft w:val="0"/>
      <w:marRight w:val="0"/>
      <w:marTop w:val="0"/>
      <w:marBottom w:val="0"/>
      <w:divBdr>
        <w:top w:val="none" w:sz="0" w:space="0" w:color="auto"/>
        <w:left w:val="none" w:sz="0" w:space="0" w:color="auto"/>
        <w:bottom w:val="none" w:sz="0" w:space="0" w:color="auto"/>
        <w:right w:val="none" w:sz="0" w:space="0" w:color="auto"/>
      </w:divBdr>
    </w:div>
    <w:div w:id="1271203424">
      <w:bodyDiv w:val="1"/>
      <w:marLeft w:val="0"/>
      <w:marRight w:val="0"/>
      <w:marTop w:val="0"/>
      <w:marBottom w:val="0"/>
      <w:divBdr>
        <w:top w:val="none" w:sz="0" w:space="0" w:color="auto"/>
        <w:left w:val="none" w:sz="0" w:space="0" w:color="auto"/>
        <w:bottom w:val="none" w:sz="0" w:space="0" w:color="auto"/>
        <w:right w:val="none" w:sz="0" w:space="0" w:color="auto"/>
      </w:divBdr>
    </w:div>
    <w:div w:id="1281379544">
      <w:bodyDiv w:val="1"/>
      <w:marLeft w:val="0"/>
      <w:marRight w:val="0"/>
      <w:marTop w:val="0"/>
      <w:marBottom w:val="0"/>
      <w:divBdr>
        <w:top w:val="none" w:sz="0" w:space="0" w:color="auto"/>
        <w:left w:val="none" w:sz="0" w:space="0" w:color="auto"/>
        <w:bottom w:val="none" w:sz="0" w:space="0" w:color="auto"/>
        <w:right w:val="none" w:sz="0" w:space="0" w:color="auto"/>
      </w:divBdr>
    </w:div>
    <w:div w:id="1283925993">
      <w:bodyDiv w:val="1"/>
      <w:marLeft w:val="0"/>
      <w:marRight w:val="0"/>
      <w:marTop w:val="0"/>
      <w:marBottom w:val="0"/>
      <w:divBdr>
        <w:top w:val="none" w:sz="0" w:space="0" w:color="auto"/>
        <w:left w:val="none" w:sz="0" w:space="0" w:color="auto"/>
        <w:bottom w:val="none" w:sz="0" w:space="0" w:color="auto"/>
        <w:right w:val="none" w:sz="0" w:space="0" w:color="auto"/>
      </w:divBdr>
    </w:div>
    <w:div w:id="1292633567">
      <w:bodyDiv w:val="1"/>
      <w:marLeft w:val="0"/>
      <w:marRight w:val="0"/>
      <w:marTop w:val="0"/>
      <w:marBottom w:val="0"/>
      <w:divBdr>
        <w:top w:val="none" w:sz="0" w:space="0" w:color="auto"/>
        <w:left w:val="none" w:sz="0" w:space="0" w:color="auto"/>
        <w:bottom w:val="none" w:sz="0" w:space="0" w:color="auto"/>
        <w:right w:val="none" w:sz="0" w:space="0" w:color="auto"/>
      </w:divBdr>
    </w:div>
    <w:div w:id="1294215791">
      <w:bodyDiv w:val="1"/>
      <w:marLeft w:val="0"/>
      <w:marRight w:val="0"/>
      <w:marTop w:val="0"/>
      <w:marBottom w:val="0"/>
      <w:divBdr>
        <w:top w:val="none" w:sz="0" w:space="0" w:color="auto"/>
        <w:left w:val="none" w:sz="0" w:space="0" w:color="auto"/>
        <w:bottom w:val="none" w:sz="0" w:space="0" w:color="auto"/>
        <w:right w:val="none" w:sz="0" w:space="0" w:color="auto"/>
      </w:divBdr>
    </w:div>
    <w:div w:id="1320621395">
      <w:bodyDiv w:val="1"/>
      <w:marLeft w:val="0"/>
      <w:marRight w:val="0"/>
      <w:marTop w:val="0"/>
      <w:marBottom w:val="0"/>
      <w:divBdr>
        <w:top w:val="none" w:sz="0" w:space="0" w:color="auto"/>
        <w:left w:val="none" w:sz="0" w:space="0" w:color="auto"/>
        <w:bottom w:val="none" w:sz="0" w:space="0" w:color="auto"/>
        <w:right w:val="none" w:sz="0" w:space="0" w:color="auto"/>
      </w:divBdr>
    </w:div>
    <w:div w:id="1344550097">
      <w:bodyDiv w:val="1"/>
      <w:marLeft w:val="0"/>
      <w:marRight w:val="0"/>
      <w:marTop w:val="0"/>
      <w:marBottom w:val="0"/>
      <w:divBdr>
        <w:top w:val="none" w:sz="0" w:space="0" w:color="auto"/>
        <w:left w:val="none" w:sz="0" w:space="0" w:color="auto"/>
        <w:bottom w:val="none" w:sz="0" w:space="0" w:color="auto"/>
        <w:right w:val="none" w:sz="0" w:space="0" w:color="auto"/>
      </w:divBdr>
    </w:div>
    <w:div w:id="1351493589">
      <w:bodyDiv w:val="1"/>
      <w:marLeft w:val="0"/>
      <w:marRight w:val="0"/>
      <w:marTop w:val="0"/>
      <w:marBottom w:val="0"/>
      <w:divBdr>
        <w:top w:val="none" w:sz="0" w:space="0" w:color="auto"/>
        <w:left w:val="none" w:sz="0" w:space="0" w:color="auto"/>
        <w:bottom w:val="none" w:sz="0" w:space="0" w:color="auto"/>
        <w:right w:val="none" w:sz="0" w:space="0" w:color="auto"/>
      </w:divBdr>
    </w:div>
    <w:div w:id="1355571241">
      <w:bodyDiv w:val="1"/>
      <w:marLeft w:val="0"/>
      <w:marRight w:val="0"/>
      <w:marTop w:val="0"/>
      <w:marBottom w:val="0"/>
      <w:divBdr>
        <w:top w:val="none" w:sz="0" w:space="0" w:color="auto"/>
        <w:left w:val="none" w:sz="0" w:space="0" w:color="auto"/>
        <w:bottom w:val="none" w:sz="0" w:space="0" w:color="auto"/>
        <w:right w:val="none" w:sz="0" w:space="0" w:color="auto"/>
      </w:divBdr>
    </w:div>
    <w:div w:id="1364818299">
      <w:bodyDiv w:val="1"/>
      <w:marLeft w:val="0"/>
      <w:marRight w:val="0"/>
      <w:marTop w:val="0"/>
      <w:marBottom w:val="0"/>
      <w:divBdr>
        <w:top w:val="none" w:sz="0" w:space="0" w:color="auto"/>
        <w:left w:val="none" w:sz="0" w:space="0" w:color="auto"/>
        <w:bottom w:val="none" w:sz="0" w:space="0" w:color="auto"/>
        <w:right w:val="none" w:sz="0" w:space="0" w:color="auto"/>
      </w:divBdr>
    </w:div>
    <w:div w:id="1370640069">
      <w:bodyDiv w:val="1"/>
      <w:marLeft w:val="0"/>
      <w:marRight w:val="0"/>
      <w:marTop w:val="0"/>
      <w:marBottom w:val="0"/>
      <w:divBdr>
        <w:top w:val="none" w:sz="0" w:space="0" w:color="auto"/>
        <w:left w:val="none" w:sz="0" w:space="0" w:color="auto"/>
        <w:bottom w:val="none" w:sz="0" w:space="0" w:color="auto"/>
        <w:right w:val="none" w:sz="0" w:space="0" w:color="auto"/>
      </w:divBdr>
    </w:div>
    <w:div w:id="1374694588">
      <w:bodyDiv w:val="1"/>
      <w:marLeft w:val="0"/>
      <w:marRight w:val="0"/>
      <w:marTop w:val="0"/>
      <w:marBottom w:val="0"/>
      <w:divBdr>
        <w:top w:val="none" w:sz="0" w:space="0" w:color="auto"/>
        <w:left w:val="none" w:sz="0" w:space="0" w:color="auto"/>
        <w:bottom w:val="none" w:sz="0" w:space="0" w:color="auto"/>
        <w:right w:val="none" w:sz="0" w:space="0" w:color="auto"/>
      </w:divBdr>
    </w:div>
    <w:div w:id="1384019862">
      <w:bodyDiv w:val="1"/>
      <w:marLeft w:val="0"/>
      <w:marRight w:val="0"/>
      <w:marTop w:val="0"/>
      <w:marBottom w:val="0"/>
      <w:divBdr>
        <w:top w:val="none" w:sz="0" w:space="0" w:color="auto"/>
        <w:left w:val="none" w:sz="0" w:space="0" w:color="auto"/>
        <w:bottom w:val="none" w:sz="0" w:space="0" w:color="auto"/>
        <w:right w:val="none" w:sz="0" w:space="0" w:color="auto"/>
      </w:divBdr>
    </w:div>
    <w:div w:id="1384404850">
      <w:bodyDiv w:val="1"/>
      <w:marLeft w:val="0"/>
      <w:marRight w:val="0"/>
      <w:marTop w:val="0"/>
      <w:marBottom w:val="0"/>
      <w:divBdr>
        <w:top w:val="none" w:sz="0" w:space="0" w:color="auto"/>
        <w:left w:val="none" w:sz="0" w:space="0" w:color="auto"/>
        <w:bottom w:val="none" w:sz="0" w:space="0" w:color="auto"/>
        <w:right w:val="none" w:sz="0" w:space="0" w:color="auto"/>
      </w:divBdr>
    </w:div>
    <w:div w:id="1385638913">
      <w:bodyDiv w:val="1"/>
      <w:marLeft w:val="0"/>
      <w:marRight w:val="0"/>
      <w:marTop w:val="0"/>
      <w:marBottom w:val="0"/>
      <w:divBdr>
        <w:top w:val="none" w:sz="0" w:space="0" w:color="auto"/>
        <w:left w:val="none" w:sz="0" w:space="0" w:color="auto"/>
        <w:bottom w:val="none" w:sz="0" w:space="0" w:color="auto"/>
        <w:right w:val="none" w:sz="0" w:space="0" w:color="auto"/>
      </w:divBdr>
    </w:div>
    <w:div w:id="1404907196">
      <w:bodyDiv w:val="1"/>
      <w:marLeft w:val="0"/>
      <w:marRight w:val="0"/>
      <w:marTop w:val="0"/>
      <w:marBottom w:val="0"/>
      <w:divBdr>
        <w:top w:val="none" w:sz="0" w:space="0" w:color="auto"/>
        <w:left w:val="none" w:sz="0" w:space="0" w:color="auto"/>
        <w:bottom w:val="none" w:sz="0" w:space="0" w:color="auto"/>
        <w:right w:val="none" w:sz="0" w:space="0" w:color="auto"/>
      </w:divBdr>
    </w:div>
    <w:div w:id="1411273818">
      <w:bodyDiv w:val="1"/>
      <w:marLeft w:val="0"/>
      <w:marRight w:val="0"/>
      <w:marTop w:val="0"/>
      <w:marBottom w:val="0"/>
      <w:divBdr>
        <w:top w:val="none" w:sz="0" w:space="0" w:color="auto"/>
        <w:left w:val="none" w:sz="0" w:space="0" w:color="auto"/>
        <w:bottom w:val="none" w:sz="0" w:space="0" w:color="auto"/>
        <w:right w:val="none" w:sz="0" w:space="0" w:color="auto"/>
      </w:divBdr>
    </w:div>
    <w:div w:id="1424842497">
      <w:bodyDiv w:val="1"/>
      <w:marLeft w:val="0"/>
      <w:marRight w:val="0"/>
      <w:marTop w:val="0"/>
      <w:marBottom w:val="0"/>
      <w:divBdr>
        <w:top w:val="none" w:sz="0" w:space="0" w:color="auto"/>
        <w:left w:val="none" w:sz="0" w:space="0" w:color="auto"/>
        <w:bottom w:val="none" w:sz="0" w:space="0" w:color="auto"/>
        <w:right w:val="none" w:sz="0" w:space="0" w:color="auto"/>
      </w:divBdr>
    </w:div>
    <w:div w:id="1430083975">
      <w:bodyDiv w:val="1"/>
      <w:marLeft w:val="0"/>
      <w:marRight w:val="0"/>
      <w:marTop w:val="0"/>
      <w:marBottom w:val="0"/>
      <w:divBdr>
        <w:top w:val="none" w:sz="0" w:space="0" w:color="auto"/>
        <w:left w:val="none" w:sz="0" w:space="0" w:color="auto"/>
        <w:bottom w:val="none" w:sz="0" w:space="0" w:color="auto"/>
        <w:right w:val="none" w:sz="0" w:space="0" w:color="auto"/>
      </w:divBdr>
    </w:div>
    <w:div w:id="1431705468">
      <w:bodyDiv w:val="1"/>
      <w:marLeft w:val="0"/>
      <w:marRight w:val="0"/>
      <w:marTop w:val="0"/>
      <w:marBottom w:val="0"/>
      <w:divBdr>
        <w:top w:val="none" w:sz="0" w:space="0" w:color="auto"/>
        <w:left w:val="none" w:sz="0" w:space="0" w:color="auto"/>
        <w:bottom w:val="none" w:sz="0" w:space="0" w:color="auto"/>
        <w:right w:val="none" w:sz="0" w:space="0" w:color="auto"/>
      </w:divBdr>
    </w:div>
    <w:div w:id="1445466132">
      <w:bodyDiv w:val="1"/>
      <w:marLeft w:val="0"/>
      <w:marRight w:val="0"/>
      <w:marTop w:val="0"/>
      <w:marBottom w:val="0"/>
      <w:divBdr>
        <w:top w:val="none" w:sz="0" w:space="0" w:color="auto"/>
        <w:left w:val="none" w:sz="0" w:space="0" w:color="auto"/>
        <w:bottom w:val="none" w:sz="0" w:space="0" w:color="auto"/>
        <w:right w:val="none" w:sz="0" w:space="0" w:color="auto"/>
      </w:divBdr>
    </w:div>
    <w:div w:id="1447887944">
      <w:bodyDiv w:val="1"/>
      <w:marLeft w:val="0"/>
      <w:marRight w:val="0"/>
      <w:marTop w:val="0"/>
      <w:marBottom w:val="0"/>
      <w:divBdr>
        <w:top w:val="none" w:sz="0" w:space="0" w:color="auto"/>
        <w:left w:val="none" w:sz="0" w:space="0" w:color="auto"/>
        <w:bottom w:val="none" w:sz="0" w:space="0" w:color="auto"/>
        <w:right w:val="none" w:sz="0" w:space="0" w:color="auto"/>
      </w:divBdr>
    </w:div>
    <w:div w:id="1451436697">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476682093">
      <w:bodyDiv w:val="1"/>
      <w:marLeft w:val="0"/>
      <w:marRight w:val="0"/>
      <w:marTop w:val="0"/>
      <w:marBottom w:val="0"/>
      <w:divBdr>
        <w:top w:val="none" w:sz="0" w:space="0" w:color="auto"/>
        <w:left w:val="none" w:sz="0" w:space="0" w:color="auto"/>
        <w:bottom w:val="none" w:sz="0" w:space="0" w:color="auto"/>
        <w:right w:val="none" w:sz="0" w:space="0" w:color="auto"/>
      </w:divBdr>
    </w:div>
    <w:div w:id="1477799743">
      <w:bodyDiv w:val="1"/>
      <w:marLeft w:val="0"/>
      <w:marRight w:val="0"/>
      <w:marTop w:val="0"/>
      <w:marBottom w:val="0"/>
      <w:divBdr>
        <w:top w:val="none" w:sz="0" w:space="0" w:color="auto"/>
        <w:left w:val="none" w:sz="0" w:space="0" w:color="auto"/>
        <w:bottom w:val="none" w:sz="0" w:space="0" w:color="auto"/>
        <w:right w:val="none" w:sz="0" w:space="0" w:color="auto"/>
      </w:divBdr>
    </w:div>
    <w:div w:id="1483034997">
      <w:bodyDiv w:val="1"/>
      <w:marLeft w:val="0"/>
      <w:marRight w:val="0"/>
      <w:marTop w:val="0"/>
      <w:marBottom w:val="0"/>
      <w:divBdr>
        <w:top w:val="none" w:sz="0" w:space="0" w:color="auto"/>
        <w:left w:val="none" w:sz="0" w:space="0" w:color="auto"/>
        <w:bottom w:val="none" w:sz="0" w:space="0" w:color="auto"/>
        <w:right w:val="none" w:sz="0" w:space="0" w:color="auto"/>
      </w:divBdr>
    </w:div>
    <w:div w:id="1507132650">
      <w:bodyDiv w:val="1"/>
      <w:marLeft w:val="0"/>
      <w:marRight w:val="0"/>
      <w:marTop w:val="0"/>
      <w:marBottom w:val="0"/>
      <w:divBdr>
        <w:top w:val="none" w:sz="0" w:space="0" w:color="auto"/>
        <w:left w:val="none" w:sz="0" w:space="0" w:color="auto"/>
        <w:bottom w:val="none" w:sz="0" w:space="0" w:color="auto"/>
        <w:right w:val="none" w:sz="0" w:space="0" w:color="auto"/>
      </w:divBdr>
    </w:div>
    <w:div w:id="1556310474">
      <w:bodyDiv w:val="1"/>
      <w:marLeft w:val="0"/>
      <w:marRight w:val="0"/>
      <w:marTop w:val="0"/>
      <w:marBottom w:val="0"/>
      <w:divBdr>
        <w:top w:val="none" w:sz="0" w:space="0" w:color="auto"/>
        <w:left w:val="none" w:sz="0" w:space="0" w:color="auto"/>
        <w:bottom w:val="none" w:sz="0" w:space="0" w:color="auto"/>
        <w:right w:val="none" w:sz="0" w:space="0" w:color="auto"/>
      </w:divBdr>
    </w:div>
    <w:div w:id="1566377466">
      <w:bodyDiv w:val="1"/>
      <w:marLeft w:val="0"/>
      <w:marRight w:val="0"/>
      <w:marTop w:val="0"/>
      <w:marBottom w:val="0"/>
      <w:divBdr>
        <w:top w:val="none" w:sz="0" w:space="0" w:color="auto"/>
        <w:left w:val="none" w:sz="0" w:space="0" w:color="auto"/>
        <w:bottom w:val="none" w:sz="0" w:space="0" w:color="auto"/>
        <w:right w:val="none" w:sz="0" w:space="0" w:color="auto"/>
      </w:divBdr>
    </w:div>
    <w:div w:id="1575891980">
      <w:bodyDiv w:val="1"/>
      <w:marLeft w:val="0"/>
      <w:marRight w:val="0"/>
      <w:marTop w:val="0"/>
      <w:marBottom w:val="0"/>
      <w:divBdr>
        <w:top w:val="none" w:sz="0" w:space="0" w:color="auto"/>
        <w:left w:val="none" w:sz="0" w:space="0" w:color="auto"/>
        <w:bottom w:val="none" w:sz="0" w:space="0" w:color="auto"/>
        <w:right w:val="none" w:sz="0" w:space="0" w:color="auto"/>
      </w:divBdr>
    </w:div>
    <w:div w:id="1596592275">
      <w:bodyDiv w:val="1"/>
      <w:marLeft w:val="0"/>
      <w:marRight w:val="0"/>
      <w:marTop w:val="0"/>
      <w:marBottom w:val="0"/>
      <w:divBdr>
        <w:top w:val="none" w:sz="0" w:space="0" w:color="auto"/>
        <w:left w:val="none" w:sz="0" w:space="0" w:color="auto"/>
        <w:bottom w:val="none" w:sz="0" w:space="0" w:color="auto"/>
        <w:right w:val="none" w:sz="0" w:space="0" w:color="auto"/>
      </w:divBdr>
    </w:div>
    <w:div w:id="1604457097">
      <w:bodyDiv w:val="1"/>
      <w:marLeft w:val="0"/>
      <w:marRight w:val="0"/>
      <w:marTop w:val="0"/>
      <w:marBottom w:val="0"/>
      <w:divBdr>
        <w:top w:val="none" w:sz="0" w:space="0" w:color="auto"/>
        <w:left w:val="none" w:sz="0" w:space="0" w:color="auto"/>
        <w:bottom w:val="none" w:sz="0" w:space="0" w:color="auto"/>
        <w:right w:val="none" w:sz="0" w:space="0" w:color="auto"/>
      </w:divBdr>
    </w:div>
    <w:div w:id="1605531610">
      <w:bodyDiv w:val="1"/>
      <w:marLeft w:val="0"/>
      <w:marRight w:val="0"/>
      <w:marTop w:val="0"/>
      <w:marBottom w:val="0"/>
      <w:divBdr>
        <w:top w:val="none" w:sz="0" w:space="0" w:color="auto"/>
        <w:left w:val="none" w:sz="0" w:space="0" w:color="auto"/>
        <w:bottom w:val="none" w:sz="0" w:space="0" w:color="auto"/>
        <w:right w:val="none" w:sz="0" w:space="0" w:color="auto"/>
      </w:divBdr>
    </w:div>
    <w:div w:id="1606615618">
      <w:bodyDiv w:val="1"/>
      <w:marLeft w:val="0"/>
      <w:marRight w:val="0"/>
      <w:marTop w:val="0"/>
      <w:marBottom w:val="0"/>
      <w:divBdr>
        <w:top w:val="none" w:sz="0" w:space="0" w:color="auto"/>
        <w:left w:val="none" w:sz="0" w:space="0" w:color="auto"/>
        <w:bottom w:val="none" w:sz="0" w:space="0" w:color="auto"/>
        <w:right w:val="none" w:sz="0" w:space="0" w:color="auto"/>
      </w:divBdr>
    </w:div>
    <w:div w:id="1609971278">
      <w:bodyDiv w:val="1"/>
      <w:marLeft w:val="0"/>
      <w:marRight w:val="0"/>
      <w:marTop w:val="0"/>
      <w:marBottom w:val="0"/>
      <w:divBdr>
        <w:top w:val="none" w:sz="0" w:space="0" w:color="auto"/>
        <w:left w:val="none" w:sz="0" w:space="0" w:color="auto"/>
        <w:bottom w:val="none" w:sz="0" w:space="0" w:color="auto"/>
        <w:right w:val="none" w:sz="0" w:space="0" w:color="auto"/>
      </w:divBdr>
    </w:div>
    <w:div w:id="1610315621">
      <w:bodyDiv w:val="1"/>
      <w:marLeft w:val="0"/>
      <w:marRight w:val="0"/>
      <w:marTop w:val="0"/>
      <w:marBottom w:val="0"/>
      <w:divBdr>
        <w:top w:val="none" w:sz="0" w:space="0" w:color="auto"/>
        <w:left w:val="none" w:sz="0" w:space="0" w:color="auto"/>
        <w:bottom w:val="none" w:sz="0" w:space="0" w:color="auto"/>
        <w:right w:val="none" w:sz="0" w:space="0" w:color="auto"/>
      </w:divBdr>
    </w:div>
    <w:div w:id="1611820346">
      <w:bodyDiv w:val="1"/>
      <w:marLeft w:val="0"/>
      <w:marRight w:val="0"/>
      <w:marTop w:val="0"/>
      <w:marBottom w:val="0"/>
      <w:divBdr>
        <w:top w:val="none" w:sz="0" w:space="0" w:color="auto"/>
        <w:left w:val="none" w:sz="0" w:space="0" w:color="auto"/>
        <w:bottom w:val="none" w:sz="0" w:space="0" w:color="auto"/>
        <w:right w:val="none" w:sz="0" w:space="0" w:color="auto"/>
      </w:divBdr>
    </w:div>
    <w:div w:id="1622570017">
      <w:bodyDiv w:val="1"/>
      <w:marLeft w:val="0"/>
      <w:marRight w:val="0"/>
      <w:marTop w:val="0"/>
      <w:marBottom w:val="0"/>
      <w:divBdr>
        <w:top w:val="none" w:sz="0" w:space="0" w:color="auto"/>
        <w:left w:val="none" w:sz="0" w:space="0" w:color="auto"/>
        <w:bottom w:val="none" w:sz="0" w:space="0" w:color="auto"/>
        <w:right w:val="none" w:sz="0" w:space="0" w:color="auto"/>
      </w:divBdr>
    </w:div>
    <w:div w:id="1626303623">
      <w:bodyDiv w:val="1"/>
      <w:marLeft w:val="0"/>
      <w:marRight w:val="0"/>
      <w:marTop w:val="0"/>
      <w:marBottom w:val="0"/>
      <w:divBdr>
        <w:top w:val="none" w:sz="0" w:space="0" w:color="auto"/>
        <w:left w:val="none" w:sz="0" w:space="0" w:color="auto"/>
        <w:bottom w:val="none" w:sz="0" w:space="0" w:color="auto"/>
        <w:right w:val="none" w:sz="0" w:space="0" w:color="auto"/>
      </w:divBdr>
    </w:div>
    <w:div w:id="1629702783">
      <w:bodyDiv w:val="1"/>
      <w:marLeft w:val="0"/>
      <w:marRight w:val="0"/>
      <w:marTop w:val="0"/>
      <w:marBottom w:val="0"/>
      <w:divBdr>
        <w:top w:val="none" w:sz="0" w:space="0" w:color="auto"/>
        <w:left w:val="none" w:sz="0" w:space="0" w:color="auto"/>
        <w:bottom w:val="none" w:sz="0" w:space="0" w:color="auto"/>
        <w:right w:val="none" w:sz="0" w:space="0" w:color="auto"/>
      </w:divBdr>
    </w:div>
    <w:div w:id="1635212185">
      <w:bodyDiv w:val="1"/>
      <w:marLeft w:val="0"/>
      <w:marRight w:val="0"/>
      <w:marTop w:val="0"/>
      <w:marBottom w:val="0"/>
      <w:divBdr>
        <w:top w:val="none" w:sz="0" w:space="0" w:color="auto"/>
        <w:left w:val="none" w:sz="0" w:space="0" w:color="auto"/>
        <w:bottom w:val="none" w:sz="0" w:space="0" w:color="auto"/>
        <w:right w:val="none" w:sz="0" w:space="0" w:color="auto"/>
      </w:divBdr>
    </w:div>
    <w:div w:id="1640064483">
      <w:bodyDiv w:val="1"/>
      <w:marLeft w:val="0"/>
      <w:marRight w:val="0"/>
      <w:marTop w:val="0"/>
      <w:marBottom w:val="0"/>
      <w:divBdr>
        <w:top w:val="none" w:sz="0" w:space="0" w:color="auto"/>
        <w:left w:val="none" w:sz="0" w:space="0" w:color="auto"/>
        <w:bottom w:val="none" w:sz="0" w:space="0" w:color="auto"/>
        <w:right w:val="none" w:sz="0" w:space="0" w:color="auto"/>
      </w:divBdr>
    </w:div>
    <w:div w:id="1645428279">
      <w:bodyDiv w:val="1"/>
      <w:marLeft w:val="0"/>
      <w:marRight w:val="0"/>
      <w:marTop w:val="0"/>
      <w:marBottom w:val="0"/>
      <w:divBdr>
        <w:top w:val="none" w:sz="0" w:space="0" w:color="auto"/>
        <w:left w:val="none" w:sz="0" w:space="0" w:color="auto"/>
        <w:bottom w:val="none" w:sz="0" w:space="0" w:color="auto"/>
        <w:right w:val="none" w:sz="0" w:space="0" w:color="auto"/>
      </w:divBdr>
    </w:div>
    <w:div w:id="1675645504">
      <w:bodyDiv w:val="1"/>
      <w:marLeft w:val="0"/>
      <w:marRight w:val="0"/>
      <w:marTop w:val="0"/>
      <w:marBottom w:val="0"/>
      <w:divBdr>
        <w:top w:val="none" w:sz="0" w:space="0" w:color="auto"/>
        <w:left w:val="none" w:sz="0" w:space="0" w:color="auto"/>
        <w:bottom w:val="none" w:sz="0" w:space="0" w:color="auto"/>
        <w:right w:val="none" w:sz="0" w:space="0" w:color="auto"/>
      </w:divBdr>
    </w:div>
    <w:div w:id="1680767942">
      <w:bodyDiv w:val="1"/>
      <w:marLeft w:val="0"/>
      <w:marRight w:val="0"/>
      <w:marTop w:val="0"/>
      <w:marBottom w:val="0"/>
      <w:divBdr>
        <w:top w:val="none" w:sz="0" w:space="0" w:color="auto"/>
        <w:left w:val="none" w:sz="0" w:space="0" w:color="auto"/>
        <w:bottom w:val="none" w:sz="0" w:space="0" w:color="auto"/>
        <w:right w:val="none" w:sz="0" w:space="0" w:color="auto"/>
      </w:divBdr>
    </w:div>
    <w:div w:id="1691027875">
      <w:bodyDiv w:val="1"/>
      <w:marLeft w:val="0"/>
      <w:marRight w:val="0"/>
      <w:marTop w:val="0"/>
      <w:marBottom w:val="0"/>
      <w:divBdr>
        <w:top w:val="none" w:sz="0" w:space="0" w:color="auto"/>
        <w:left w:val="none" w:sz="0" w:space="0" w:color="auto"/>
        <w:bottom w:val="none" w:sz="0" w:space="0" w:color="auto"/>
        <w:right w:val="none" w:sz="0" w:space="0" w:color="auto"/>
      </w:divBdr>
    </w:div>
    <w:div w:id="1704860932">
      <w:bodyDiv w:val="1"/>
      <w:marLeft w:val="0"/>
      <w:marRight w:val="0"/>
      <w:marTop w:val="0"/>
      <w:marBottom w:val="0"/>
      <w:divBdr>
        <w:top w:val="none" w:sz="0" w:space="0" w:color="auto"/>
        <w:left w:val="none" w:sz="0" w:space="0" w:color="auto"/>
        <w:bottom w:val="none" w:sz="0" w:space="0" w:color="auto"/>
        <w:right w:val="none" w:sz="0" w:space="0" w:color="auto"/>
      </w:divBdr>
    </w:div>
    <w:div w:id="1705210768">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0691355">
      <w:bodyDiv w:val="1"/>
      <w:marLeft w:val="0"/>
      <w:marRight w:val="0"/>
      <w:marTop w:val="0"/>
      <w:marBottom w:val="0"/>
      <w:divBdr>
        <w:top w:val="none" w:sz="0" w:space="0" w:color="auto"/>
        <w:left w:val="none" w:sz="0" w:space="0" w:color="auto"/>
        <w:bottom w:val="none" w:sz="0" w:space="0" w:color="auto"/>
        <w:right w:val="none" w:sz="0" w:space="0" w:color="auto"/>
      </w:divBdr>
    </w:div>
    <w:div w:id="1717311240">
      <w:bodyDiv w:val="1"/>
      <w:marLeft w:val="0"/>
      <w:marRight w:val="0"/>
      <w:marTop w:val="0"/>
      <w:marBottom w:val="0"/>
      <w:divBdr>
        <w:top w:val="none" w:sz="0" w:space="0" w:color="auto"/>
        <w:left w:val="none" w:sz="0" w:space="0" w:color="auto"/>
        <w:bottom w:val="none" w:sz="0" w:space="0" w:color="auto"/>
        <w:right w:val="none" w:sz="0" w:space="0" w:color="auto"/>
      </w:divBdr>
    </w:div>
    <w:div w:id="1729914136">
      <w:bodyDiv w:val="1"/>
      <w:marLeft w:val="0"/>
      <w:marRight w:val="0"/>
      <w:marTop w:val="0"/>
      <w:marBottom w:val="0"/>
      <w:divBdr>
        <w:top w:val="none" w:sz="0" w:space="0" w:color="auto"/>
        <w:left w:val="none" w:sz="0" w:space="0" w:color="auto"/>
        <w:bottom w:val="none" w:sz="0" w:space="0" w:color="auto"/>
        <w:right w:val="none" w:sz="0" w:space="0" w:color="auto"/>
      </w:divBdr>
    </w:div>
    <w:div w:id="1742872628">
      <w:bodyDiv w:val="1"/>
      <w:marLeft w:val="0"/>
      <w:marRight w:val="0"/>
      <w:marTop w:val="0"/>
      <w:marBottom w:val="0"/>
      <w:divBdr>
        <w:top w:val="none" w:sz="0" w:space="0" w:color="auto"/>
        <w:left w:val="none" w:sz="0" w:space="0" w:color="auto"/>
        <w:bottom w:val="none" w:sz="0" w:space="0" w:color="auto"/>
        <w:right w:val="none" w:sz="0" w:space="0" w:color="auto"/>
      </w:divBdr>
    </w:div>
    <w:div w:id="1751922510">
      <w:bodyDiv w:val="1"/>
      <w:marLeft w:val="0"/>
      <w:marRight w:val="0"/>
      <w:marTop w:val="0"/>
      <w:marBottom w:val="0"/>
      <w:divBdr>
        <w:top w:val="none" w:sz="0" w:space="0" w:color="auto"/>
        <w:left w:val="none" w:sz="0" w:space="0" w:color="auto"/>
        <w:bottom w:val="none" w:sz="0" w:space="0" w:color="auto"/>
        <w:right w:val="none" w:sz="0" w:space="0" w:color="auto"/>
      </w:divBdr>
    </w:div>
    <w:div w:id="1777170139">
      <w:bodyDiv w:val="1"/>
      <w:marLeft w:val="0"/>
      <w:marRight w:val="0"/>
      <w:marTop w:val="0"/>
      <w:marBottom w:val="0"/>
      <w:divBdr>
        <w:top w:val="none" w:sz="0" w:space="0" w:color="auto"/>
        <w:left w:val="none" w:sz="0" w:space="0" w:color="auto"/>
        <w:bottom w:val="none" w:sz="0" w:space="0" w:color="auto"/>
        <w:right w:val="none" w:sz="0" w:space="0" w:color="auto"/>
      </w:divBdr>
    </w:div>
    <w:div w:id="1784838412">
      <w:bodyDiv w:val="1"/>
      <w:marLeft w:val="0"/>
      <w:marRight w:val="0"/>
      <w:marTop w:val="0"/>
      <w:marBottom w:val="0"/>
      <w:divBdr>
        <w:top w:val="none" w:sz="0" w:space="0" w:color="auto"/>
        <w:left w:val="none" w:sz="0" w:space="0" w:color="auto"/>
        <w:bottom w:val="none" w:sz="0" w:space="0" w:color="auto"/>
        <w:right w:val="none" w:sz="0" w:space="0" w:color="auto"/>
      </w:divBdr>
    </w:div>
    <w:div w:id="1797680081">
      <w:bodyDiv w:val="1"/>
      <w:marLeft w:val="0"/>
      <w:marRight w:val="0"/>
      <w:marTop w:val="0"/>
      <w:marBottom w:val="0"/>
      <w:divBdr>
        <w:top w:val="none" w:sz="0" w:space="0" w:color="auto"/>
        <w:left w:val="none" w:sz="0" w:space="0" w:color="auto"/>
        <w:bottom w:val="none" w:sz="0" w:space="0" w:color="auto"/>
        <w:right w:val="none" w:sz="0" w:space="0" w:color="auto"/>
      </w:divBdr>
    </w:div>
    <w:div w:id="1808400484">
      <w:bodyDiv w:val="1"/>
      <w:marLeft w:val="0"/>
      <w:marRight w:val="0"/>
      <w:marTop w:val="0"/>
      <w:marBottom w:val="0"/>
      <w:divBdr>
        <w:top w:val="none" w:sz="0" w:space="0" w:color="auto"/>
        <w:left w:val="none" w:sz="0" w:space="0" w:color="auto"/>
        <w:bottom w:val="none" w:sz="0" w:space="0" w:color="auto"/>
        <w:right w:val="none" w:sz="0" w:space="0" w:color="auto"/>
      </w:divBdr>
    </w:div>
    <w:div w:id="1813905743">
      <w:bodyDiv w:val="1"/>
      <w:marLeft w:val="0"/>
      <w:marRight w:val="0"/>
      <w:marTop w:val="0"/>
      <w:marBottom w:val="0"/>
      <w:divBdr>
        <w:top w:val="none" w:sz="0" w:space="0" w:color="auto"/>
        <w:left w:val="none" w:sz="0" w:space="0" w:color="auto"/>
        <w:bottom w:val="none" w:sz="0" w:space="0" w:color="auto"/>
        <w:right w:val="none" w:sz="0" w:space="0" w:color="auto"/>
      </w:divBdr>
    </w:div>
    <w:div w:id="1834444881">
      <w:bodyDiv w:val="1"/>
      <w:marLeft w:val="0"/>
      <w:marRight w:val="0"/>
      <w:marTop w:val="0"/>
      <w:marBottom w:val="0"/>
      <w:divBdr>
        <w:top w:val="none" w:sz="0" w:space="0" w:color="auto"/>
        <w:left w:val="none" w:sz="0" w:space="0" w:color="auto"/>
        <w:bottom w:val="none" w:sz="0" w:space="0" w:color="auto"/>
        <w:right w:val="none" w:sz="0" w:space="0" w:color="auto"/>
      </w:divBdr>
    </w:div>
    <w:div w:id="1834561189">
      <w:bodyDiv w:val="1"/>
      <w:marLeft w:val="0"/>
      <w:marRight w:val="0"/>
      <w:marTop w:val="0"/>
      <w:marBottom w:val="0"/>
      <w:divBdr>
        <w:top w:val="none" w:sz="0" w:space="0" w:color="auto"/>
        <w:left w:val="none" w:sz="0" w:space="0" w:color="auto"/>
        <w:bottom w:val="none" w:sz="0" w:space="0" w:color="auto"/>
        <w:right w:val="none" w:sz="0" w:space="0" w:color="auto"/>
      </w:divBdr>
    </w:div>
    <w:div w:id="1861971291">
      <w:bodyDiv w:val="1"/>
      <w:marLeft w:val="0"/>
      <w:marRight w:val="0"/>
      <w:marTop w:val="0"/>
      <w:marBottom w:val="0"/>
      <w:divBdr>
        <w:top w:val="none" w:sz="0" w:space="0" w:color="auto"/>
        <w:left w:val="none" w:sz="0" w:space="0" w:color="auto"/>
        <w:bottom w:val="none" w:sz="0" w:space="0" w:color="auto"/>
        <w:right w:val="none" w:sz="0" w:space="0" w:color="auto"/>
      </w:divBdr>
    </w:div>
    <w:div w:id="1870604601">
      <w:bodyDiv w:val="1"/>
      <w:marLeft w:val="0"/>
      <w:marRight w:val="0"/>
      <w:marTop w:val="0"/>
      <w:marBottom w:val="0"/>
      <w:divBdr>
        <w:top w:val="none" w:sz="0" w:space="0" w:color="auto"/>
        <w:left w:val="none" w:sz="0" w:space="0" w:color="auto"/>
        <w:bottom w:val="none" w:sz="0" w:space="0" w:color="auto"/>
        <w:right w:val="none" w:sz="0" w:space="0" w:color="auto"/>
      </w:divBdr>
    </w:div>
    <w:div w:id="1875000330">
      <w:bodyDiv w:val="1"/>
      <w:marLeft w:val="0"/>
      <w:marRight w:val="0"/>
      <w:marTop w:val="0"/>
      <w:marBottom w:val="0"/>
      <w:divBdr>
        <w:top w:val="none" w:sz="0" w:space="0" w:color="auto"/>
        <w:left w:val="none" w:sz="0" w:space="0" w:color="auto"/>
        <w:bottom w:val="none" w:sz="0" w:space="0" w:color="auto"/>
        <w:right w:val="none" w:sz="0" w:space="0" w:color="auto"/>
      </w:divBdr>
    </w:div>
    <w:div w:id="1878354194">
      <w:bodyDiv w:val="1"/>
      <w:marLeft w:val="0"/>
      <w:marRight w:val="0"/>
      <w:marTop w:val="0"/>
      <w:marBottom w:val="0"/>
      <w:divBdr>
        <w:top w:val="none" w:sz="0" w:space="0" w:color="auto"/>
        <w:left w:val="none" w:sz="0" w:space="0" w:color="auto"/>
        <w:bottom w:val="none" w:sz="0" w:space="0" w:color="auto"/>
        <w:right w:val="none" w:sz="0" w:space="0" w:color="auto"/>
      </w:divBdr>
    </w:div>
    <w:div w:id="1879196559">
      <w:bodyDiv w:val="1"/>
      <w:marLeft w:val="0"/>
      <w:marRight w:val="0"/>
      <w:marTop w:val="0"/>
      <w:marBottom w:val="0"/>
      <w:divBdr>
        <w:top w:val="none" w:sz="0" w:space="0" w:color="auto"/>
        <w:left w:val="none" w:sz="0" w:space="0" w:color="auto"/>
        <w:bottom w:val="none" w:sz="0" w:space="0" w:color="auto"/>
        <w:right w:val="none" w:sz="0" w:space="0" w:color="auto"/>
      </w:divBdr>
    </w:div>
    <w:div w:id="1899130359">
      <w:bodyDiv w:val="1"/>
      <w:marLeft w:val="0"/>
      <w:marRight w:val="0"/>
      <w:marTop w:val="0"/>
      <w:marBottom w:val="0"/>
      <w:divBdr>
        <w:top w:val="none" w:sz="0" w:space="0" w:color="auto"/>
        <w:left w:val="none" w:sz="0" w:space="0" w:color="auto"/>
        <w:bottom w:val="none" w:sz="0" w:space="0" w:color="auto"/>
        <w:right w:val="none" w:sz="0" w:space="0" w:color="auto"/>
      </w:divBdr>
    </w:div>
    <w:div w:id="1907884667">
      <w:bodyDiv w:val="1"/>
      <w:marLeft w:val="0"/>
      <w:marRight w:val="0"/>
      <w:marTop w:val="0"/>
      <w:marBottom w:val="0"/>
      <w:divBdr>
        <w:top w:val="none" w:sz="0" w:space="0" w:color="auto"/>
        <w:left w:val="none" w:sz="0" w:space="0" w:color="auto"/>
        <w:bottom w:val="none" w:sz="0" w:space="0" w:color="auto"/>
        <w:right w:val="none" w:sz="0" w:space="0" w:color="auto"/>
      </w:divBdr>
    </w:div>
    <w:div w:id="1908565435">
      <w:bodyDiv w:val="1"/>
      <w:marLeft w:val="0"/>
      <w:marRight w:val="0"/>
      <w:marTop w:val="0"/>
      <w:marBottom w:val="0"/>
      <w:divBdr>
        <w:top w:val="none" w:sz="0" w:space="0" w:color="auto"/>
        <w:left w:val="none" w:sz="0" w:space="0" w:color="auto"/>
        <w:bottom w:val="none" w:sz="0" w:space="0" w:color="auto"/>
        <w:right w:val="none" w:sz="0" w:space="0" w:color="auto"/>
      </w:divBdr>
    </w:div>
    <w:div w:id="1912231819">
      <w:bodyDiv w:val="1"/>
      <w:marLeft w:val="0"/>
      <w:marRight w:val="0"/>
      <w:marTop w:val="0"/>
      <w:marBottom w:val="0"/>
      <w:divBdr>
        <w:top w:val="none" w:sz="0" w:space="0" w:color="auto"/>
        <w:left w:val="none" w:sz="0" w:space="0" w:color="auto"/>
        <w:bottom w:val="none" w:sz="0" w:space="0" w:color="auto"/>
        <w:right w:val="none" w:sz="0" w:space="0" w:color="auto"/>
      </w:divBdr>
    </w:div>
    <w:div w:id="1930042507">
      <w:bodyDiv w:val="1"/>
      <w:marLeft w:val="0"/>
      <w:marRight w:val="0"/>
      <w:marTop w:val="0"/>
      <w:marBottom w:val="0"/>
      <w:divBdr>
        <w:top w:val="none" w:sz="0" w:space="0" w:color="auto"/>
        <w:left w:val="none" w:sz="0" w:space="0" w:color="auto"/>
        <w:bottom w:val="none" w:sz="0" w:space="0" w:color="auto"/>
        <w:right w:val="none" w:sz="0" w:space="0" w:color="auto"/>
      </w:divBdr>
    </w:div>
    <w:div w:id="1931156076">
      <w:bodyDiv w:val="1"/>
      <w:marLeft w:val="0"/>
      <w:marRight w:val="0"/>
      <w:marTop w:val="0"/>
      <w:marBottom w:val="0"/>
      <w:divBdr>
        <w:top w:val="none" w:sz="0" w:space="0" w:color="auto"/>
        <w:left w:val="none" w:sz="0" w:space="0" w:color="auto"/>
        <w:bottom w:val="none" w:sz="0" w:space="0" w:color="auto"/>
        <w:right w:val="none" w:sz="0" w:space="0" w:color="auto"/>
      </w:divBdr>
    </w:div>
    <w:div w:id="1935672353">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 w:id="1951890581">
      <w:bodyDiv w:val="1"/>
      <w:marLeft w:val="0"/>
      <w:marRight w:val="0"/>
      <w:marTop w:val="0"/>
      <w:marBottom w:val="0"/>
      <w:divBdr>
        <w:top w:val="none" w:sz="0" w:space="0" w:color="auto"/>
        <w:left w:val="none" w:sz="0" w:space="0" w:color="auto"/>
        <w:bottom w:val="none" w:sz="0" w:space="0" w:color="auto"/>
        <w:right w:val="none" w:sz="0" w:space="0" w:color="auto"/>
      </w:divBdr>
    </w:div>
    <w:div w:id="1962759247">
      <w:bodyDiv w:val="1"/>
      <w:marLeft w:val="0"/>
      <w:marRight w:val="0"/>
      <w:marTop w:val="0"/>
      <w:marBottom w:val="0"/>
      <w:divBdr>
        <w:top w:val="none" w:sz="0" w:space="0" w:color="auto"/>
        <w:left w:val="none" w:sz="0" w:space="0" w:color="auto"/>
        <w:bottom w:val="none" w:sz="0" w:space="0" w:color="auto"/>
        <w:right w:val="none" w:sz="0" w:space="0" w:color="auto"/>
      </w:divBdr>
    </w:div>
    <w:div w:id="1975021180">
      <w:bodyDiv w:val="1"/>
      <w:marLeft w:val="0"/>
      <w:marRight w:val="0"/>
      <w:marTop w:val="0"/>
      <w:marBottom w:val="0"/>
      <w:divBdr>
        <w:top w:val="none" w:sz="0" w:space="0" w:color="auto"/>
        <w:left w:val="none" w:sz="0" w:space="0" w:color="auto"/>
        <w:bottom w:val="none" w:sz="0" w:space="0" w:color="auto"/>
        <w:right w:val="none" w:sz="0" w:space="0" w:color="auto"/>
      </w:divBdr>
    </w:div>
    <w:div w:id="1976325362">
      <w:bodyDiv w:val="1"/>
      <w:marLeft w:val="0"/>
      <w:marRight w:val="0"/>
      <w:marTop w:val="0"/>
      <w:marBottom w:val="0"/>
      <w:divBdr>
        <w:top w:val="none" w:sz="0" w:space="0" w:color="auto"/>
        <w:left w:val="none" w:sz="0" w:space="0" w:color="auto"/>
        <w:bottom w:val="none" w:sz="0" w:space="0" w:color="auto"/>
        <w:right w:val="none" w:sz="0" w:space="0" w:color="auto"/>
      </w:divBdr>
    </w:div>
    <w:div w:id="2005472325">
      <w:bodyDiv w:val="1"/>
      <w:marLeft w:val="0"/>
      <w:marRight w:val="0"/>
      <w:marTop w:val="0"/>
      <w:marBottom w:val="0"/>
      <w:divBdr>
        <w:top w:val="none" w:sz="0" w:space="0" w:color="auto"/>
        <w:left w:val="none" w:sz="0" w:space="0" w:color="auto"/>
        <w:bottom w:val="none" w:sz="0" w:space="0" w:color="auto"/>
        <w:right w:val="none" w:sz="0" w:space="0" w:color="auto"/>
      </w:divBdr>
    </w:div>
    <w:div w:id="2015571744">
      <w:bodyDiv w:val="1"/>
      <w:marLeft w:val="0"/>
      <w:marRight w:val="0"/>
      <w:marTop w:val="0"/>
      <w:marBottom w:val="0"/>
      <w:divBdr>
        <w:top w:val="none" w:sz="0" w:space="0" w:color="auto"/>
        <w:left w:val="none" w:sz="0" w:space="0" w:color="auto"/>
        <w:bottom w:val="none" w:sz="0" w:space="0" w:color="auto"/>
        <w:right w:val="none" w:sz="0" w:space="0" w:color="auto"/>
      </w:divBdr>
    </w:div>
    <w:div w:id="2018655854">
      <w:bodyDiv w:val="1"/>
      <w:marLeft w:val="0"/>
      <w:marRight w:val="0"/>
      <w:marTop w:val="0"/>
      <w:marBottom w:val="0"/>
      <w:divBdr>
        <w:top w:val="none" w:sz="0" w:space="0" w:color="auto"/>
        <w:left w:val="none" w:sz="0" w:space="0" w:color="auto"/>
        <w:bottom w:val="none" w:sz="0" w:space="0" w:color="auto"/>
        <w:right w:val="none" w:sz="0" w:space="0" w:color="auto"/>
      </w:divBdr>
    </w:div>
    <w:div w:id="2032098888">
      <w:bodyDiv w:val="1"/>
      <w:marLeft w:val="0"/>
      <w:marRight w:val="0"/>
      <w:marTop w:val="0"/>
      <w:marBottom w:val="0"/>
      <w:divBdr>
        <w:top w:val="none" w:sz="0" w:space="0" w:color="auto"/>
        <w:left w:val="none" w:sz="0" w:space="0" w:color="auto"/>
        <w:bottom w:val="none" w:sz="0" w:space="0" w:color="auto"/>
        <w:right w:val="none" w:sz="0" w:space="0" w:color="auto"/>
      </w:divBdr>
    </w:div>
    <w:div w:id="2032753673">
      <w:bodyDiv w:val="1"/>
      <w:marLeft w:val="0"/>
      <w:marRight w:val="0"/>
      <w:marTop w:val="0"/>
      <w:marBottom w:val="0"/>
      <w:divBdr>
        <w:top w:val="none" w:sz="0" w:space="0" w:color="auto"/>
        <w:left w:val="none" w:sz="0" w:space="0" w:color="auto"/>
        <w:bottom w:val="none" w:sz="0" w:space="0" w:color="auto"/>
        <w:right w:val="none" w:sz="0" w:space="0" w:color="auto"/>
      </w:divBdr>
    </w:div>
    <w:div w:id="2034644792">
      <w:bodyDiv w:val="1"/>
      <w:marLeft w:val="0"/>
      <w:marRight w:val="0"/>
      <w:marTop w:val="0"/>
      <w:marBottom w:val="0"/>
      <w:divBdr>
        <w:top w:val="none" w:sz="0" w:space="0" w:color="auto"/>
        <w:left w:val="none" w:sz="0" w:space="0" w:color="auto"/>
        <w:bottom w:val="none" w:sz="0" w:space="0" w:color="auto"/>
        <w:right w:val="none" w:sz="0" w:space="0" w:color="auto"/>
      </w:divBdr>
    </w:div>
    <w:div w:id="2036688581">
      <w:bodyDiv w:val="1"/>
      <w:marLeft w:val="0"/>
      <w:marRight w:val="0"/>
      <w:marTop w:val="0"/>
      <w:marBottom w:val="0"/>
      <w:divBdr>
        <w:top w:val="none" w:sz="0" w:space="0" w:color="auto"/>
        <w:left w:val="none" w:sz="0" w:space="0" w:color="auto"/>
        <w:bottom w:val="none" w:sz="0" w:space="0" w:color="auto"/>
        <w:right w:val="none" w:sz="0" w:space="0" w:color="auto"/>
      </w:divBdr>
    </w:div>
    <w:div w:id="2047027862">
      <w:bodyDiv w:val="1"/>
      <w:marLeft w:val="0"/>
      <w:marRight w:val="0"/>
      <w:marTop w:val="0"/>
      <w:marBottom w:val="0"/>
      <w:divBdr>
        <w:top w:val="none" w:sz="0" w:space="0" w:color="auto"/>
        <w:left w:val="none" w:sz="0" w:space="0" w:color="auto"/>
        <w:bottom w:val="none" w:sz="0" w:space="0" w:color="auto"/>
        <w:right w:val="none" w:sz="0" w:space="0" w:color="auto"/>
      </w:divBdr>
    </w:div>
    <w:div w:id="2049917179">
      <w:bodyDiv w:val="1"/>
      <w:marLeft w:val="0"/>
      <w:marRight w:val="0"/>
      <w:marTop w:val="0"/>
      <w:marBottom w:val="0"/>
      <w:divBdr>
        <w:top w:val="none" w:sz="0" w:space="0" w:color="auto"/>
        <w:left w:val="none" w:sz="0" w:space="0" w:color="auto"/>
        <w:bottom w:val="none" w:sz="0" w:space="0" w:color="auto"/>
        <w:right w:val="none" w:sz="0" w:space="0" w:color="auto"/>
      </w:divBdr>
    </w:div>
    <w:div w:id="2086485754">
      <w:bodyDiv w:val="1"/>
      <w:marLeft w:val="0"/>
      <w:marRight w:val="0"/>
      <w:marTop w:val="0"/>
      <w:marBottom w:val="0"/>
      <w:divBdr>
        <w:top w:val="none" w:sz="0" w:space="0" w:color="auto"/>
        <w:left w:val="none" w:sz="0" w:space="0" w:color="auto"/>
        <w:bottom w:val="none" w:sz="0" w:space="0" w:color="auto"/>
        <w:right w:val="none" w:sz="0" w:space="0" w:color="auto"/>
      </w:divBdr>
    </w:div>
    <w:div w:id="2112431695">
      <w:bodyDiv w:val="1"/>
      <w:marLeft w:val="0"/>
      <w:marRight w:val="0"/>
      <w:marTop w:val="0"/>
      <w:marBottom w:val="0"/>
      <w:divBdr>
        <w:top w:val="none" w:sz="0" w:space="0" w:color="auto"/>
        <w:left w:val="none" w:sz="0" w:space="0" w:color="auto"/>
        <w:bottom w:val="none" w:sz="0" w:space="0" w:color="auto"/>
        <w:right w:val="none" w:sz="0" w:space="0" w:color="auto"/>
      </w:divBdr>
    </w:div>
    <w:div w:id="214534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ecom.go.cr/index.php/en-contacto-con-el-usuario/todos-los-documentos/telecom/formularios/d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Oficio%20Divisi&#243;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6C3A-40A3-224C-A415-CC338C83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División</Template>
  <TotalTime>2</TotalTime>
  <Pages>9</Pages>
  <Words>2340</Words>
  <Characters>12875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DPI-324-2009</vt:lpstr>
    </vt:vector>
  </TitlesOfParts>
  <Company>MEZCAM</Company>
  <LinksUpToDate>false</LinksUpToDate>
  <CharactersWithSpaces>15185</CharactersWithSpaces>
  <SharedDoc>false</SharedDoc>
  <HLinks>
    <vt:vector size="6" baseType="variant">
      <vt:variant>
        <vt:i4>6225985</vt:i4>
      </vt:variant>
      <vt:variant>
        <vt:i4>0</vt:i4>
      </vt:variant>
      <vt:variant>
        <vt:i4>0</vt:i4>
      </vt:variant>
      <vt:variant>
        <vt:i4>5</vt:i4>
      </vt:variant>
      <vt:variant>
        <vt:lpwstr>http://telecom.go.cr/index.php/en-contacto-con-el-usuario/todos-los-documentos/telecom/formularios/detail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DPI-324-2009</dc:title>
  <dc:subject/>
  <dc:creator>MEP</dc:creator>
  <cp:keywords/>
  <dc:description/>
  <cp:lastModifiedBy>Antonieta Corrales Sandi</cp:lastModifiedBy>
  <cp:revision>4</cp:revision>
  <cp:lastPrinted>2015-10-01T16:40:00Z</cp:lastPrinted>
  <dcterms:created xsi:type="dcterms:W3CDTF">2021-02-22T17:20:00Z</dcterms:created>
  <dcterms:modified xsi:type="dcterms:W3CDTF">2021-02-23T20:33:00Z</dcterms:modified>
</cp:coreProperties>
</file>